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126"/>
        <w:gridCol w:w="1985"/>
        <w:gridCol w:w="1984"/>
        <w:gridCol w:w="1843"/>
        <w:gridCol w:w="1843"/>
        <w:gridCol w:w="1842"/>
        <w:gridCol w:w="1599"/>
      </w:tblGrid>
      <w:tr w:rsidR="00812339" w:rsidRPr="007554E2" w14:paraId="26EE12CA" w14:textId="77777777" w:rsidTr="00812339">
        <w:tc>
          <w:tcPr>
            <w:tcW w:w="15954" w:type="dxa"/>
            <w:gridSpan w:val="8"/>
          </w:tcPr>
          <w:p w14:paraId="152E292B" w14:textId="6CD0A12A" w:rsidR="00812339" w:rsidRPr="007554E2" w:rsidRDefault="00812339" w:rsidP="007554E2">
            <w:pPr>
              <w:spacing w:before="60"/>
              <w:rPr>
                <w:rFonts w:cs="Arial"/>
                <w:color w:val="FFFF00"/>
                <w:szCs w:val="20"/>
              </w:rPr>
            </w:pPr>
            <w:bookmarkStart w:id="0" w:name="_GoBack"/>
            <w:bookmarkEnd w:id="0"/>
            <w:r w:rsidRPr="007554E2">
              <w:rPr>
                <w:rFonts w:cs="Arial"/>
                <w:noProof/>
                <w:szCs w:val="20"/>
                <w:lang w:eastAsia="en-AU"/>
              </w:rPr>
              <w:drawing>
                <wp:inline distT="0" distB="0" distL="0" distR="0" wp14:anchorId="72E8E4DB" wp14:editId="6BA0A3F6">
                  <wp:extent cx="2047875" cy="409575"/>
                  <wp:effectExtent l="0" t="0" r="9525" b="9525"/>
                  <wp:docPr id="1" name="Picture 1" descr="Description: universityofsaR-black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universityofsaR-black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4E2">
              <w:rPr>
                <w:rFonts w:cs="Arial"/>
                <w:b/>
                <w:bCs/>
                <w:szCs w:val="20"/>
              </w:rPr>
              <w:t xml:space="preserve">                                                                                                                        Student name: </w:t>
            </w:r>
          </w:p>
        </w:tc>
      </w:tr>
      <w:tr w:rsidR="00812339" w:rsidRPr="007554E2" w14:paraId="21BDEAD2" w14:textId="77777777" w:rsidTr="00812339">
        <w:tc>
          <w:tcPr>
            <w:tcW w:w="15954" w:type="dxa"/>
            <w:gridSpan w:val="8"/>
          </w:tcPr>
          <w:p w14:paraId="1653A3C1" w14:textId="61DE8F28" w:rsidR="00812339" w:rsidRPr="007554E2" w:rsidRDefault="003540AE" w:rsidP="002B18F4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EDUC 5145</w:t>
            </w:r>
            <w:r w:rsidR="00812339" w:rsidRPr="007554E2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Professional learning in Arts Education</w:t>
            </w:r>
            <w:r w:rsidR="00812339">
              <w:rPr>
                <w:rFonts w:cs="Arial"/>
                <w:b/>
                <w:bCs/>
                <w:szCs w:val="20"/>
              </w:rPr>
              <w:t xml:space="preserve">           </w:t>
            </w:r>
            <w:r w:rsidR="002B18F4">
              <w:rPr>
                <w:rFonts w:cs="Arial"/>
                <w:b/>
                <w:bCs/>
                <w:szCs w:val="20"/>
              </w:rPr>
              <w:t xml:space="preserve">Assessment 1: Research Essay </w:t>
            </w:r>
            <w:r>
              <w:rPr>
                <w:rFonts w:cs="Arial"/>
                <w:b/>
                <w:bCs/>
                <w:szCs w:val="20"/>
              </w:rPr>
              <w:t xml:space="preserve">Plan </w:t>
            </w:r>
            <w:r w:rsidR="002B18F4">
              <w:rPr>
                <w:rFonts w:cs="Arial"/>
                <w:b/>
                <w:bCs/>
                <w:szCs w:val="20"/>
              </w:rPr>
              <w:t>(4</w:t>
            </w:r>
            <w:r w:rsidR="00812339" w:rsidRPr="007554E2">
              <w:rPr>
                <w:rFonts w:cs="Arial"/>
                <w:b/>
                <w:bCs/>
                <w:szCs w:val="20"/>
              </w:rPr>
              <w:t xml:space="preserve">0% of the total assessment)         </w:t>
            </w:r>
            <w:r>
              <w:rPr>
                <w:rFonts w:cs="Arial"/>
                <w:b/>
                <w:bCs/>
                <w:szCs w:val="20"/>
              </w:rPr>
              <w:t xml:space="preserve">               Word limit: 20</w:t>
            </w:r>
            <w:r w:rsidR="002B18F4">
              <w:rPr>
                <w:rFonts w:cs="Arial"/>
                <w:b/>
                <w:bCs/>
                <w:szCs w:val="20"/>
              </w:rPr>
              <w:t xml:space="preserve">00 words </w:t>
            </w:r>
            <w:r w:rsidR="00812339" w:rsidRPr="007554E2">
              <w:rPr>
                <w:rFonts w:cs="Arial"/>
                <w:b/>
                <w:bCs/>
                <w:sz w:val="22"/>
                <w:szCs w:val="20"/>
              </w:rPr>
              <w:t xml:space="preserve">  </w:t>
            </w:r>
          </w:p>
        </w:tc>
      </w:tr>
      <w:tr w:rsidR="00FC7BEB" w:rsidRPr="007554E2" w14:paraId="79C86CC4" w14:textId="77777777" w:rsidTr="003822F3">
        <w:trPr>
          <w:trHeight w:val="339"/>
        </w:trPr>
        <w:tc>
          <w:tcPr>
            <w:tcW w:w="2732" w:type="dxa"/>
          </w:tcPr>
          <w:p w14:paraId="573C32E9" w14:textId="4C13EED5" w:rsidR="00FC7BEB" w:rsidRPr="002B18F4" w:rsidRDefault="00FC7BEB" w:rsidP="00202C0C">
            <w:pPr>
              <w:spacing w:before="120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7554E2">
              <w:rPr>
                <w:rFonts w:cs="Arial"/>
                <w:b/>
                <w:bCs/>
                <w:sz w:val="16"/>
                <w:szCs w:val="16"/>
              </w:rPr>
              <w:t xml:space="preserve">Assessment Criteria </w:t>
            </w:r>
          </w:p>
        </w:tc>
        <w:tc>
          <w:tcPr>
            <w:tcW w:w="2126" w:type="dxa"/>
          </w:tcPr>
          <w:p w14:paraId="68F458EC" w14:textId="2DFA1A02" w:rsidR="00FC7BEB" w:rsidRPr="00B9225E" w:rsidRDefault="00FC7BEB" w:rsidP="00B9225E">
            <w:pPr>
              <w:spacing w:before="120"/>
              <w:jc w:val="center"/>
              <w:rPr>
                <w:rFonts w:cs="Arial"/>
                <w:b/>
                <w:bCs/>
                <w:sz w:val="24"/>
              </w:rPr>
            </w:pPr>
            <w:r w:rsidRPr="00B9225E">
              <w:rPr>
                <w:rFonts w:cs="Arial"/>
                <w:b/>
                <w:bCs/>
                <w:sz w:val="24"/>
              </w:rPr>
              <w:t>High Distinction</w:t>
            </w:r>
            <w:r>
              <w:rPr>
                <w:rFonts w:cs="Arial"/>
                <w:b/>
                <w:bCs/>
                <w:sz w:val="24"/>
              </w:rPr>
              <w:t>+</w:t>
            </w:r>
          </w:p>
        </w:tc>
        <w:tc>
          <w:tcPr>
            <w:tcW w:w="1985" w:type="dxa"/>
          </w:tcPr>
          <w:p w14:paraId="3B79FB4C" w14:textId="6D493EC6" w:rsidR="00FC7BEB" w:rsidRPr="00B9225E" w:rsidRDefault="00FC7BEB" w:rsidP="00B9225E">
            <w:pPr>
              <w:spacing w:before="120"/>
              <w:jc w:val="center"/>
              <w:rPr>
                <w:rFonts w:cs="Arial"/>
                <w:b/>
                <w:bCs/>
                <w:sz w:val="24"/>
              </w:rPr>
            </w:pPr>
            <w:r w:rsidRPr="00B9225E">
              <w:rPr>
                <w:rFonts w:cs="Arial"/>
                <w:b/>
                <w:bCs/>
                <w:sz w:val="24"/>
              </w:rPr>
              <w:t>High Distinction</w:t>
            </w:r>
          </w:p>
        </w:tc>
        <w:tc>
          <w:tcPr>
            <w:tcW w:w="1984" w:type="dxa"/>
          </w:tcPr>
          <w:p w14:paraId="51AA669A" w14:textId="5B9A4627" w:rsidR="00FC7BEB" w:rsidRPr="00B9225E" w:rsidRDefault="00FC7BEB" w:rsidP="00B9225E">
            <w:pPr>
              <w:spacing w:before="120"/>
              <w:jc w:val="center"/>
              <w:rPr>
                <w:rFonts w:cs="Arial"/>
                <w:b/>
                <w:bCs/>
                <w:sz w:val="24"/>
              </w:rPr>
            </w:pPr>
            <w:r w:rsidRPr="00B9225E">
              <w:rPr>
                <w:rFonts w:cs="Arial"/>
                <w:b/>
                <w:bCs/>
                <w:sz w:val="24"/>
              </w:rPr>
              <w:t>Distinction</w:t>
            </w:r>
          </w:p>
        </w:tc>
        <w:tc>
          <w:tcPr>
            <w:tcW w:w="1843" w:type="dxa"/>
          </w:tcPr>
          <w:p w14:paraId="112F138A" w14:textId="61FC3985" w:rsidR="00FC7BEB" w:rsidRPr="00B9225E" w:rsidRDefault="00FC7BEB" w:rsidP="00B9225E">
            <w:pPr>
              <w:spacing w:before="120"/>
              <w:jc w:val="center"/>
              <w:rPr>
                <w:rFonts w:cs="Arial"/>
                <w:b/>
                <w:bCs/>
                <w:sz w:val="24"/>
              </w:rPr>
            </w:pPr>
            <w:r w:rsidRPr="00B9225E">
              <w:rPr>
                <w:rFonts w:cs="Arial"/>
                <w:b/>
                <w:bCs/>
                <w:sz w:val="24"/>
              </w:rPr>
              <w:t>Credit</w:t>
            </w:r>
          </w:p>
        </w:tc>
        <w:tc>
          <w:tcPr>
            <w:tcW w:w="1843" w:type="dxa"/>
          </w:tcPr>
          <w:p w14:paraId="560D56B2" w14:textId="32307F2E" w:rsidR="00FC7BEB" w:rsidRPr="00B9225E" w:rsidRDefault="00FC7BEB" w:rsidP="00B9225E">
            <w:pPr>
              <w:spacing w:before="120"/>
              <w:jc w:val="center"/>
              <w:rPr>
                <w:rFonts w:cs="Arial"/>
                <w:b/>
                <w:bCs/>
                <w:sz w:val="24"/>
              </w:rPr>
            </w:pPr>
            <w:r w:rsidRPr="00B9225E">
              <w:rPr>
                <w:rFonts w:cs="Arial"/>
                <w:b/>
                <w:bCs/>
                <w:sz w:val="24"/>
              </w:rPr>
              <w:t>Pass Level 1</w:t>
            </w:r>
          </w:p>
        </w:tc>
        <w:tc>
          <w:tcPr>
            <w:tcW w:w="1842" w:type="dxa"/>
          </w:tcPr>
          <w:p w14:paraId="58C3C207" w14:textId="24379030" w:rsidR="00FC7BEB" w:rsidRPr="00B9225E" w:rsidRDefault="00FC7BEB" w:rsidP="00B9225E">
            <w:pPr>
              <w:spacing w:before="120"/>
              <w:jc w:val="center"/>
              <w:rPr>
                <w:rFonts w:cs="Arial"/>
                <w:b/>
                <w:bCs/>
                <w:sz w:val="24"/>
              </w:rPr>
            </w:pPr>
            <w:r w:rsidRPr="00B9225E">
              <w:rPr>
                <w:rFonts w:cs="Arial"/>
                <w:b/>
                <w:bCs/>
                <w:sz w:val="24"/>
              </w:rPr>
              <w:t>Pass Level 2</w:t>
            </w:r>
          </w:p>
        </w:tc>
        <w:tc>
          <w:tcPr>
            <w:tcW w:w="1599" w:type="dxa"/>
          </w:tcPr>
          <w:p w14:paraId="68F77ECD" w14:textId="70AF4F11" w:rsidR="00FC7BEB" w:rsidRPr="00B9225E" w:rsidRDefault="00FC7BEB" w:rsidP="00B9225E">
            <w:pPr>
              <w:spacing w:before="120"/>
              <w:jc w:val="center"/>
              <w:rPr>
                <w:rFonts w:cs="Arial"/>
                <w:b/>
                <w:bCs/>
                <w:sz w:val="24"/>
              </w:rPr>
            </w:pPr>
            <w:r w:rsidRPr="00B9225E">
              <w:rPr>
                <w:rFonts w:cs="Arial"/>
                <w:b/>
                <w:bCs/>
                <w:sz w:val="24"/>
              </w:rPr>
              <w:t>Fail</w:t>
            </w:r>
            <w:r>
              <w:rPr>
                <w:rFonts w:cs="Arial"/>
                <w:b/>
                <w:bCs/>
                <w:sz w:val="24"/>
              </w:rPr>
              <w:t xml:space="preserve"> 1</w:t>
            </w:r>
          </w:p>
        </w:tc>
      </w:tr>
      <w:tr w:rsidR="00FC7BEB" w:rsidRPr="007554E2" w14:paraId="79A69A70" w14:textId="77777777" w:rsidTr="003822F3">
        <w:trPr>
          <w:trHeight w:val="337"/>
        </w:trPr>
        <w:tc>
          <w:tcPr>
            <w:tcW w:w="2732" w:type="dxa"/>
          </w:tcPr>
          <w:p w14:paraId="5977987D" w14:textId="7E260C6C" w:rsidR="00FC7BEB" w:rsidRDefault="00FC7BEB" w:rsidP="006537C4">
            <w:pPr>
              <w:shd w:val="clear" w:color="auto" w:fill="FFFFFF"/>
              <w:rPr>
                <w:rFonts w:cs="Arial"/>
                <w:b/>
                <w:color w:val="1E1E1E"/>
                <w:sz w:val="18"/>
                <w:szCs w:val="18"/>
                <w:shd w:val="clear" w:color="auto" w:fill="FFFFFF"/>
              </w:rPr>
            </w:pPr>
          </w:p>
          <w:p w14:paraId="3AD450A1" w14:textId="2633674C" w:rsidR="00FC7BEB" w:rsidRPr="00596D13" w:rsidRDefault="00FC7BEB" w:rsidP="006537C4">
            <w:pPr>
              <w:shd w:val="clear" w:color="auto" w:fill="FFFFFF"/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</w:pPr>
            <w:r w:rsidRPr="00596D13"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>Criteria 1</w:t>
            </w:r>
            <w:r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 xml:space="preserve"> Case Study</w:t>
            </w:r>
          </w:p>
          <w:p w14:paraId="171D7590" w14:textId="1811336D" w:rsidR="00FC7BEB" w:rsidRPr="00FC64FF" w:rsidRDefault="00FC7BEB" w:rsidP="006537C4">
            <w:pPr>
              <w:shd w:val="clear" w:color="auto" w:fill="FFFFFF"/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</w:pPr>
            <w:r w:rsidRPr="00FC64FF">
              <w:rPr>
                <w:rFonts w:cs="Arial"/>
                <w:color w:val="1E1E1E"/>
                <w:sz w:val="19"/>
                <w:szCs w:val="19"/>
                <w:highlight w:val="cyan"/>
                <w:shd w:val="clear" w:color="auto" w:fill="FFFFFF"/>
              </w:rPr>
              <w:t>Connect research with practice by critically discussing a relevant Case Study</w:t>
            </w:r>
            <w:r w:rsidRPr="00FC64FF"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  <w:t xml:space="preserve"> including reference to how the study may impact on arts teaching and/or learning</w:t>
            </w:r>
          </w:p>
          <w:p w14:paraId="41766998" w14:textId="0140C62D" w:rsidR="00FC7BEB" w:rsidRPr="002B18F4" w:rsidRDefault="00FC7BEB" w:rsidP="00716DB6">
            <w:pPr>
              <w:shd w:val="clear" w:color="auto" w:fill="FFFFFF"/>
              <w:rPr>
                <w:rFonts w:cs="Arial"/>
                <w:bCs/>
                <w:color w:val="1E1E1E"/>
                <w:sz w:val="22"/>
                <w:szCs w:val="22"/>
                <w:lang w:eastAsia="en-AU"/>
              </w:rPr>
            </w:pPr>
            <w:r>
              <w:rPr>
                <w:rFonts w:cs="Arial"/>
                <w:color w:val="1E1E1E"/>
                <w:szCs w:val="20"/>
                <w:shd w:val="clear" w:color="auto" w:fill="FFFFFF"/>
              </w:rPr>
              <w:t>15</w:t>
            </w:r>
            <w:r w:rsidRPr="002D4A99">
              <w:rPr>
                <w:rFonts w:cs="Arial"/>
                <w:color w:val="1E1E1E"/>
                <w:szCs w:val="20"/>
                <w:shd w:val="clear" w:color="auto" w:fill="FFFFFF"/>
              </w:rPr>
              <w:t>%</w:t>
            </w:r>
          </w:p>
        </w:tc>
        <w:tc>
          <w:tcPr>
            <w:tcW w:w="2126" w:type="dxa"/>
          </w:tcPr>
          <w:p w14:paraId="3FF5B96B" w14:textId="5A9A2C81" w:rsidR="00FC7BEB" w:rsidRDefault="007E77E0" w:rsidP="007E77E0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An exemplary well-informed critical analysis that articulates outstandingly perceptive insight into all features of the Case Study.</w:t>
            </w:r>
          </w:p>
        </w:tc>
        <w:tc>
          <w:tcPr>
            <w:tcW w:w="1985" w:type="dxa"/>
          </w:tcPr>
          <w:p w14:paraId="01452400" w14:textId="7FBBAE20" w:rsidR="00FC7BEB" w:rsidRPr="00EE050B" w:rsidRDefault="00FC7BEB" w:rsidP="007E77E0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EE050B">
              <w:rPr>
                <w:rFonts w:cs="Arial"/>
                <w:bCs/>
                <w:sz w:val="18"/>
                <w:szCs w:val="18"/>
              </w:rPr>
              <w:t>Comprehensive</w:t>
            </w:r>
            <w:r w:rsidR="007E77E0">
              <w:rPr>
                <w:rFonts w:cs="Arial"/>
                <w:bCs/>
                <w:sz w:val="18"/>
                <w:szCs w:val="18"/>
              </w:rPr>
              <w:t xml:space="preserve"> and robust </w:t>
            </w:r>
            <w:r w:rsidRPr="00EE050B">
              <w:rPr>
                <w:rFonts w:cs="Arial"/>
                <w:bCs/>
                <w:sz w:val="18"/>
                <w:szCs w:val="18"/>
              </w:rPr>
              <w:t xml:space="preserve">critical analysis that </w:t>
            </w:r>
            <w:r w:rsidR="007E77E0">
              <w:rPr>
                <w:rFonts w:cs="Arial"/>
                <w:bCs/>
                <w:sz w:val="18"/>
                <w:szCs w:val="18"/>
              </w:rPr>
              <w:t>demonstrates</w:t>
            </w:r>
            <w:r w:rsidRPr="00EE050B">
              <w:rPr>
                <w:rFonts w:cs="Arial"/>
                <w:bCs/>
                <w:sz w:val="18"/>
                <w:szCs w:val="18"/>
              </w:rPr>
              <w:t xml:space="preserve"> insight into </w:t>
            </w:r>
            <w:r w:rsidR="00761BE0">
              <w:rPr>
                <w:rFonts w:cs="Arial"/>
                <w:bCs/>
                <w:sz w:val="18"/>
                <w:szCs w:val="18"/>
              </w:rPr>
              <w:t>all</w:t>
            </w:r>
            <w:r w:rsidRPr="00EE050B">
              <w:rPr>
                <w:rFonts w:cs="Arial"/>
                <w:bCs/>
                <w:sz w:val="18"/>
                <w:szCs w:val="18"/>
              </w:rPr>
              <w:t xml:space="preserve"> features of the Case Study.</w:t>
            </w:r>
          </w:p>
        </w:tc>
        <w:tc>
          <w:tcPr>
            <w:tcW w:w="1984" w:type="dxa"/>
          </w:tcPr>
          <w:p w14:paraId="1F97B43F" w14:textId="0F04AEC5" w:rsidR="00FC7BEB" w:rsidRPr="00EE050B" w:rsidRDefault="00761BE0" w:rsidP="00FF228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Very t</w:t>
            </w:r>
            <w:r w:rsidR="00FC7BEB" w:rsidRPr="00EE050B">
              <w:rPr>
                <w:rFonts w:cs="Arial"/>
                <w:bCs/>
                <w:sz w:val="18"/>
                <w:szCs w:val="18"/>
              </w:rPr>
              <w:t xml:space="preserve">horough critical analysis that demonstrates excellent understanding of the </w:t>
            </w:r>
            <w:r>
              <w:rPr>
                <w:rFonts w:cs="Arial"/>
                <w:bCs/>
                <w:sz w:val="18"/>
                <w:szCs w:val="18"/>
              </w:rPr>
              <w:t xml:space="preserve">almost all </w:t>
            </w:r>
            <w:r w:rsidR="00FC7BEB" w:rsidRPr="00EE050B">
              <w:rPr>
                <w:rFonts w:cs="Arial"/>
                <w:bCs/>
                <w:sz w:val="18"/>
                <w:szCs w:val="18"/>
              </w:rPr>
              <w:t>features of the Case Study</w:t>
            </w:r>
          </w:p>
        </w:tc>
        <w:tc>
          <w:tcPr>
            <w:tcW w:w="1843" w:type="dxa"/>
          </w:tcPr>
          <w:p w14:paraId="56FCC309" w14:textId="2D9C2393" w:rsidR="00FC7BEB" w:rsidRDefault="00FC7BEB" w:rsidP="00FF228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970D24">
              <w:rPr>
                <w:rFonts w:cs="Arial"/>
                <w:bCs/>
                <w:sz w:val="18"/>
                <w:szCs w:val="18"/>
              </w:rPr>
              <w:t xml:space="preserve">Effective and </w:t>
            </w:r>
            <w:r w:rsidR="00F46BD7">
              <w:rPr>
                <w:rFonts w:cs="Arial"/>
                <w:bCs/>
                <w:sz w:val="18"/>
                <w:szCs w:val="18"/>
              </w:rPr>
              <w:t xml:space="preserve">mostly critical </w:t>
            </w:r>
            <w:r w:rsidRPr="00970D24">
              <w:rPr>
                <w:rFonts w:cs="Arial"/>
                <w:bCs/>
                <w:sz w:val="18"/>
                <w:szCs w:val="18"/>
              </w:rPr>
              <w:t xml:space="preserve">analysis </w:t>
            </w:r>
            <w:r w:rsidR="00F46BD7">
              <w:rPr>
                <w:rFonts w:cs="Arial"/>
                <w:bCs/>
                <w:sz w:val="18"/>
                <w:szCs w:val="18"/>
              </w:rPr>
              <w:t xml:space="preserve">clearly </w:t>
            </w:r>
            <w:r w:rsidRPr="00970D24">
              <w:rPr>
                <w:rFonts w:cs="Arial"/>
                <w:bCs/>
                <w:sz w:val="18"/>
                <w:szCs w:val="18"/>
              </w:rPr>
              <w:t xml:space="preserve">demonstrating </w:t>
            </w:r>
            <w:r w:rsidR="00F46BD7">
              <w:rPr>
                <w:rFonts w:cs="Arial"/>
                <w:bCs/>
                <w:sz w:val="18"/>
                <w:szCs w:val="18"/>
              </w:rPr>
              <w:t xml:space="preserve">a </w:t>
            </w:r>
            <w:r w:rsidRPr="00970D24">
              <w:rPr>
                <w:rFonts w:cs="Arial"/>
                <w:bCs/>
                <w:sz w:val="18"/>
                <w:szCs w:val="18"/>
              </w:rPr>
              <w:t xml:space="preserve">very good understanding of </w:t>
            </w:r>
            <w:r w:rsidR="00761BE0">
              <w:rPr>
                <w:rFonts w:cs="Arial"/>
                <w:bCs/>
                <w:sz w:val="18"/>
                <w:szCs w:val="18"/>
              </w:rPr>
              <w:t>most</w:t>
            </w:r>
            <w:r w:rsidRPr="00970D24">
              <w:rPr>
                <w:rFonts w:cs="Arial"/>
                <w:bCs/>
                <w:sz w:val="18"/>
                <w:szCs w:val="18"/>
              </w:rPr>
              <w:t xml:space="preserve"> features of the Case Study</w:t>
            </w:r>
          </w:p>
          <w:p w14:paraId="0963572E" w14:textId="7EC70DCF" w:rsidR="007E77E0" w:rsidRPr="00970D24" w:rsidRDefault="007E77E0" w:rsidP="00FF228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6B61ED" w14:textId="09A26339" w:rsidR="00FC7BEB" w:rsidRPr="00812339" w:rsidRDefault="003822F3" w:rsidP="00F46BD7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</w:t>
            </w:r>
            <w:r w:rsidR="00FC7BEB">
              <w:rPr>
                <w:rFonts w:cs="Arial"/>
                <w:bCs/>
                <w:sz w:val="18"/>
                <w:szCs w:val="18"/>
              </w:rPr>
              <w:t xml:space="preserve">ccurate discussion </w:t>
            </w:r>
            <w:r w:rsidR="00601B6F">
              <w:rPr>
                <w:rFonts w:cs="Arial"/>
                <w:bCs/>
                <w:sz w:val="18"/>
                <w:szCs w:val="18"/>
              </w:rPr>
              <w:t>of the Case Study</w:t>
            </w:r>
            <w:r w:rsidR="00F46BD7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F46BD7" w:rsidRPr="00970D24">
              <w:rPr>
                <w:rFonts w:cs="Arial"/>
                <w:bCs/>
                <w:sz w:val="18"/>
                <w:szCs w:val="18"/>
              </w:rPr>
              <w:t>with some elements of criticality</w:t>
            </w:r>
            <w:r w:rsidR="007675A9">
              <w:rPr>
                <w:rFonts w:cs="Arial"/>
                <w:bCs/>
                <w:sz w:val="18"/>
                <w:szCs w:val="18"/>
              </w:rPr>
              <w:t xml:space="preserve"> demonstrating</w:t>
            </w:r>
            <w:r w:rsidR="00601B6F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F46BD7">
              <w:rPr>
                <w:rFonts w:cs="Arial"/>
                <w:bCs/>
                <w:sz w:val="18"/>
                <w:szCs w:val="18"/>
              </w:rPr>
              <w:t xml:space="preserve">understanding </w:t>
            </w:r>
            <w:r w:rsidR="007E77E0">
              <w:rPr>
                <w:rFonts w:cs="Arial"/>
                <w:bCs/>
                <w:sz w:val="18"/>
                <w:szCs w:val="18"/>
              </w:rPr>
              <w:t>of</w:t>
            </w:r>
            <w:r w:rsidR="00FC7BEB">
              <w:rPr>
                <w:rFonts w:cs="Arial"/>
                <w:bCs/>
                <w:sz w:val="18"/>
                <w:szCs w:val="18"/>
              </w:rPr>
              <w:t xml:space="preserve"> the </w:t>
            </w:r>
            <w:r w:rsidR="00601B6F">
              <w:rPr>
                <w:rFonts w:cs="Arial"/>
                <w:bCs/>
                <w:sz w:val="18"/>
                <w:szCs w:val="18"/>
              </w:rPr>
              <w:t xml:space="preserve">main </w:t>
            </w:r>
            <w:r w:rsidR="00FC7BEB">
              <w:rPr>
                <w:rFonts w:cs="Arial"/>
                <w:bCs/>
                <w:sz w:val="18"/>
                <w:szCs w:val="18"/>
              </w:rPr>
              <w:t xml:space="preserve">features of the study. </w:t>
            </w:r>
          </w:p>
        </w:tc>
        <w:tc>
          <w:tcPr>
            <w:tcW w:w="1842" w:type="dxa"/>
          </w:tcPr>
          <w:p w14:paraId="05448F8B" w14:textId="6F65B7C7" w:rsidR="00FC7BEB" w:rsidRPr="00812339" w:rsidRDefault="00FC7BEB" w:rsidP="00601B6F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Some accurate discussion of the Case </w:t>
            </w:r>
            <w:r w:rsidR="00B83AE7">
              <w:rPr>
                <w:rFonts w:cs="Arial"/>
                <w:bCs/>
                <w:sz w:val="18"/>
                <w:szCs w:val="18"/>
              </w:rPr>
              <w:t xml:space="preserve">Study, </w:t>
            </w:r>
            <w:r>
              <w:rPr>
                <w:rFonts w:cs="Arial"/>
                <w:bCs/>
                <w:sz w:val="18"/>
                <w:szCs w:val="18"/>
              </w:rPr>
              <w:t xml:space="preserve">demonstrating </w:t>
            </w:r>
            <w:r w:rsidR="00B83AE7">
              <w:rPr>
                <w:rFonts w:cs="Arial"/>
                <w:bCs/>
                <w:sz w:val="18"/>
                <w:szCs w:val="18"/>
              </w:rPr>
              <w:t xml:space="preserve">foundational </w:t>
            </w:r>
            <w:r w:rsidR="00601B6F">
              <w:rPr>
                <w:rFonts w:cs="Arial"/>
                <w:bCs/>
                <w:sz w:val="18"/>
                <w:szCs w:val="18"/>
              </w:rPr>
              <w:t xml:space="preserve">understanding of some </w:t>
            </w:r>
            <w:r>
              <w:rPr>
                <w:rFonts w:cs="Arial"/>
                <w:bCs/>
                <w:sz w:val="18"/>
                <w:szCs w:val="18"/>
              </w:rPr>
              <w:t>features of the study,</w:t>
            </w:r>
          </w:p>
        </w:tc>
        <w:tc>
          <w:tcPr>
            <w:tcW w:w="1599" w:type="dxa"/>
          </w:tcPr>
          <w:p w14:paraId="237638A7" w14:textId="1E5D923A" w:rsidR="00FC7BEB" w:rsidRPr="00812339" w:rsidRDefault="00FC7BEB" w:rsidP="00E53E72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Features of the Ca</w:t>
            </w:r>
            <w:r w:rsidR="00703E00">
              <w:rPr>
                <w:rFonts w:cs="Arial"/>
                <w:bCs/>
                <w:sz w:val="18"/>
                <w:szCs w:val="18"/>
              </w:rPr>
              <w:t>se Study are identified with limited accuracy.</w:t>
            </w:r>
          </w:p>
        </w:tc>
      </w:tr>
      <w:tr w:rsidR="00FC7BEB" w:rsidRPr="007554E2" w14:paraId="78D4A753" w14:textId="77777777" w:rsidTr="003822F3">
        <w:trPr>
          <w:trHeight w:val="337"/>
        </w:trPr>
        <w:tc>
          <w:tcPr>
            <w:tcW w:w="2732" w:type="dxa"/>
          </w:tcPr>
          <w:p w14:paraId="4BF38A31" w14:textId="77777777" w:rsidR="00FC7BEB" w:rsidRDefault="00FC7BEB" w:rsidP="00FC64FF">
            <w:pPr>
              <w:shd w:val="clear" w:color="auto" w:fill="FFFFFF"/>
              <w:rPr>
                <w:rFonts w:cs="Arial"/>
                <w:b/>
                <w:i/>
                <w:color w:val="1E1E1E"/>
                <w:sz w:val="18"/>
                <w:szCs w:val="18"/>
                <w:shd w:val="clear" w:color="auto" w:fill="FFFFFF"/>
              </w:rPr>
            </w:pPr>
          </w:p>
          <w:p w14:paraId="4A0B4597" w14:textId="1D0E97F7" w:rsidR="00FC7BEB" w:rsidRPr="00596D13" w:rsidRDefault="00FC7BEB" w:rsidP="00FC64FF">
            <w:pPr>
              <w:shd w:val="clear" w:color="auto" w:fill="FFFFFF"/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</w:pPr>
            <w:r w:rsidRPr="00596D13"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>Criteria 1</w:t>
            </w:r>
            <w:r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 xml:space="preserve"> Case Study</w:t>
            </w:r>
          </w:p>
          <w:p w14:paraId="5D1D91BE" w14:textId="66EE9A7D" w:rsidR="00FC7BEB" w:rsidRPr="00FC64FF" w:rsidRDefault="00FC7BEB" w:rsidP="00FC64FF">
            <w:pPr>
              <w:shd w:val="clear" w:color="auto" w:fill="FFFFFF"/>
              <w:rPr>
                <w:rFonts w:ascii="Arial Rounded MT Bold" w:hAnsi="Arial Rounded MT Bold" w:cs="Arial"/>
                <w:b/>
                <w:color w:val="1E1E1E"/>
                <w:sz w:val="19"/>
                <w:szCs w:val="19"/>
                <w:shd w:val="clear" w:color="auto" w:fill="FFFFFF"/>
              </w:rPr>
            </w:pPr>
            <w:r w:rsidRPr="00FC64FF"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  <w:t xml:space="preserve">Connect research with practice by critically discussing a relevant Case Study including </w:t>
            </w:r>
            <w:r w:rsidRPr="00FC64FF">
              <w:rPr>
                <w:rFonts w:cs="Arial"/>
                <w:color w:val="1E1E1E"/>
                <w:sz w:val="19"/>
                <w:szCs w:val="19"/>
                <w:highlight w:val="cyan"/>
                <w:shd w:val="clear" w:color="auto" w:fill="FFFFFF"/>
              </w:rPr>
              <w:t>reference to how the study may impact on arts teaching and/or learning</w:t>
            </w:r>
          </w:p>
          <w:p w14:paraId="06C8B1C1" w14:textId="77777777" w:rsidR="00FC7BEB" w:rsidRDefault="00FC7BEB" w:rsidP="006537C4">
            <w:pPr>
              <w:shd w:val="clear" w:color="auto" w:fill="FFFFFF"/>
              <w:rPr>
                <w:rFonts w:cs="Arial"/>
                <w:color w:val="1E1E1E"/>
                <w:szCs w:val="20"/>
                <w:shd w:val="clear" w:color="auto" w:fill="FFFFFF"/>
              </w:rPr>
            </w:pPr>
            <w:r>
              <w:rPr>
                <w:rFonts w:cs="Arial"/>
                <w:color w:val="1E1E1E"/>
                <w:szCs w:val="20"/>
                <w:shd w:val="clear" w:color="auto" w:fill="FFFFFF"/>
              </w:rPr>
              <w:t>15</w:t>
            </w:r>
            <w:r w:rsidRPr="002D4A99">
              <w:rPr>
                <w:rFonts w:cs="Arial"/>
                <w:color w:val="1E1E1E"/>
                <w:szCs w:val="20"/>
                <w:shd w:val="clear" w:color="auto" w:fill="FFFFFF"/>
              </w:rPr>
              <w:t>%</w:t>
            </w:r>
          </w:p>
          <w:p w14:paraId="075EB129" w14:textId="33DF67F5" w:rsidR="00FC7BEB" w:rsidRDefault="00FC7BEB" w:rsidP="006537C4">
            <w:pPr>
              <w:shd w:val="clear" w:color="auto" w:fill="FFFFFF"/>
              <w:rPr>
                <w:rFonts w:cs="Arial"/>
                <w:b/>
                <w:color w:val="1E1E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</w:tcPr>
          <w:p w14:paraId="4A948D18" w14:textId="173F7DA5" w:rsidR="00FC7BEB" w:rsidRPr="00812339" w:rsidRDefault="003822F3" w:rsidP="0015217F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Outstanding </w:t>
            </w:r>
            <w:r w:rsidR="00FC7BEB">
              <w:rPr>
                <w:rFonts w:cs="Arial"/>
                <w:bCs/>
                <w:sz w:val="18"/>
                <w:szCs w:val="18"/>
              </w:rPr>
              <w:t xml:space="preserve">discussion </w:t>
            </w:r>
            <w:r w:rsidR="00705427">
              <w:rPr>
                <w:rFonts w:cs="Arial"/>
                <w:bCs/>
                <w:sz w:val="18"/>
                <w:szCs w:val="18"/>
              </w:rPr>
              <w:t>succinctly articulates</w:t>
            </w:r>
            <w:r w:rsidR="0015217F">
              <w:rPr>
                <w:rFonts w:cs="Arial"/>
                <w:bCs/>
                <w:sz w:val="18"/>
                <w:szCs w:val="18"/>
              </w:rPr>
              <w:t xml:space="preserve"> a rigorously argued</w:t>
            </w:r>
            <w:r w:rsidR="00761BE0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15217F">
              <w:rPr>
                <w:rFonts w:cs="Arial"/>
                <w:bCs/>
                <w:sz w:val="18"/>
                <w:szCs w:val="18"/>
              </w:rPr>
              <w:t xml:space="preserve">and </w:t>
            </w:r>
            <w:r w:rsidR="00761BE0">
              <w:rPr>
                <w:rFonts w:cs="Arial"/>
                <w:bCs/>
                <w:sz w:val="18"/>
                <w:szCs w:val="18"/>
              </w:rPr>
              <w:t xml:space="preserve">extensive range of impacts to teaching and learning, </w:t>
            </w:r>
          </w:p>
        </w:tc>
        <w:tc>
          <w:tcPr>
            <w:tcW w:w="1985" w:type="dxa"/>
          </w:tcPr>
          <w:p w14:paraId="56BF29A4" w14:textId="03C3CD17" w:rsidR="00FC7BEB" w:rsidRPr="00812339" w:rsidRDefault="00601B6F" w:rsidP="00705427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Sophisticated</w:t>
            </w:r>
            <w:r w:rsidR="00CE2F52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761BE0">
              <w:rPr>
                <w:rFonts w:cs="Arial"/>
                <w:bCs/>
                <w:sz w:val="18"/>
                <w:szCs w:val="18"/>
              </w:rPr>
              <w:t>discussion</w:t>
            </w:r>
            <w:r w:rsidR="003822F3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705427">
              <w:rPr>
                <w:rFonts w:cs="Arial"/>
                <w:bCs/>
                <w:sz w:val="18"/>
                <w:szCs w:val="18"/>
              </w:rPr>
              <w:t>outlines</w:t>
            </w:r>
            <w:r w:rsidR="0015217F">
              <w:rPr>
                <w:rFonts w:cs="Arial"/>
                <w:bCs/>
                <w:sz w:val="18"/>
                <w:szCs w:val="18"/>
              </w:rPr>
              <w:t xml:space="preserve"> highly </w:t>
            </w:r>
            <w:r w:rsidR="00705427">
              <w:rPr>
                <w:rFonts w:cs="Arial"/>
                <w:bCs/>
                <w:sz w:val="18"/>
                <w:szCs w:val="18"/>
              </w:rPr>
              <w:t>scholarly perspectives about</w:t>
            </w:r>
            <w:r w:rsidR="00761BE0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15217F">
              <w:rPr>
                <w:rFonts w:cs="Arial"/>
                <w:bCs/>
                <w:sz w:val="18"/>
                <w:szCs w:val="18"/>
              </w:rPr>
              <w:t>a comprehensive range of impacts to teaching and learning.</w:t>
            </w:r>
          </w:p>
        </w:tc>
        <w:tc>
          <w:tcPr>
            <w:tcW w:w="1984" w:type="dxa"/>
          </w:tcPr>
          <w:p w14:paraId="7EAD57CF" w14:textId="027F2350" w:rsidR="00FC7BEB" w:rsidRPr="00812339" w:rsidRDefault="0015217F" w:rsidP="0015217F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Very well-crafted </w:t>
            </w:r>
            <w:r w:rsidR="00FC7BEB">
              <w:rPr>
                <w:rFonts w:cs="Arial"/>
                <w:bCs/>
                <w:sz w:val="18"/>
                <w:szCs w:val="18"/>
              </w:rPr>
              <w:t xml:space="preserve">discussion </w:t>
            </w:r>
            <w:r w:rsidR="00705427">
              <w:rPr>
                <w:rFonts w:cs="Arial"/>
                <w:bCs/>
                <w:sz w:val="18"/>
                <w:szCs w:val="18"/>
              </w:rPr>
              <w:t xml:space="preserve">presents </w:t>
            </w:r>
            <w:r>
              <w:rPr>
                <w:rFonts w:cs="Arial"/>
                <w:bCs/>
                <w:sz w:val="18"/>
                <w:szCs w:val="18"/>
              </w:rPr>
              <w:t>well-supported</w:t>
            </w:r>
            <w:r w:rsidR="00705427">
              <w:rPr>
                <w:rFonts w:cs="Arial"/>
                <w:bCs/>
                <w:sz w:val="18"/>
                <w:szCs w:val="18"/>
              </w:rPr>
              <w:t xml:space="preserve"> perspectives</w:t>
            </w:r>
            <w:r w:rsidR="008529AA">
              <w:rPr>
                <w:rFonts w:cs="Arial"/>
                <w:bCs/>
                <w:sz w:val="18"/>
                <w:szCs w:val="18"/>
              </w:rPr>
              <w:t xml:space="preserve"> about</w:t>
            </w:r>
            <w:r>
              <w:rPr>
                <w:rFonts w:cs="Arial"/>
                <w:bCs/>
                <w:sz w:val="18"/>
                <w:szCs w:val="18"/>
              </w:rPr>
              <w:t xml:space="preserve"> a </w:t>
            </w:r>
            <w:r w:rsidR="008529AA">
              <w:rPr>
                <w:rFonts w:cs="Arial"/>
                <w:bCs/>
                <w:sz w:val="18"/>
                <w:szCs w:val="18"/>
              </w:rPr>
              <w:t>broad</w:t>
            </w:r>
            <w:r>
              <w:rPr>
                <w:rFonts w:cs="Arial"/>
                <w:bCs/>
                <w:sz w:val="18"/>
                <w:szCs w:val="18"/>
              </w:rPr>
              <w:t xml:space="preserve"> range of impacts to teaching and learning.</w:t>
            </w:r>
          </w:p>
        </w:tc>
        <w:tc>
          <w:tcPr>
            <w:tcW w:w="1843" w:type="dxa"/>
          </w:tcPr>
          <w:p w14:paraId="5B0E9B3B" w14:textId="0FA71ABB" w:rsidR="00FC7BEB" w:rsidRPr="00812339" w:rsidRDefault="0015217F" w:rsidP="00705427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</w:t>
            </w:r>
            <w:r w:rsidR="00705427">
              <w:rPr>
                <w:rFonts w:cs="Arial"/>
                <w:bCs/>
                <w:sz w:val="18"/>
                <w:szCs w:val="18"/>
              </w:rPr>
              <w:t xml:space="preserve">onsidered discussion </w:t>
            </w:r>
            <w:r w:rsidR="008529AA">
              <w:rPr>
                <w:rFonts w:cs="Arial"/>
                <w:bCs/>
                <w:sz w:val="18"/>
                <w:szCs w:val="18"/>
              </w:rPr>
              <w:t xml:space="preserve">very </w:t>
            </w:r>
            <w:r w:rsidR="00705427">
              <w:rPr>
                <w:rFonts w:cs="Arial"/>
                <w:bCs/>
                <w:sz w:val="18"/>
                <w:szCs w:val="18"/>
              </w:rPr>
              <w:t>effectively</w:t>
            </w:r>
            <w:r w:rsidR="008529AA">
              <w:rPr>
                <w:rFonts w:cs="Arial"/>
                <w:bCs/>
                <w:sz w:val="18"/>
                <w:szCs w:val="18"/>
              </w:rPr>
              <w:t xml:space="preserve"> outlines, with some support, </w:t>
            </w:r>
            <w:r w:rsidR="00705427">
              <w:rPr>
                <w:rFonts w:cs="Arial"/>
                <w:bCs/>
                <w:sz w:val="18"/>
                <w:szCs w:val="18"/>
              </w:rPr>
              <w:t>a good range of impacts to teaching and learning.</w:t>
            </w:r>
          </w:p>
        </w:tc>
        <w:tc>
          <w:tcPr>
            <w:tcW w:w="1843" w:type="dxa"/>
          </w:tcPr>
          <w:p w14:paraId="5A660A03" w14:textId="1EB28AB1" w:rsidR="00FC7BEB" w:rsidRPr="00970D24" w:rsidRDefault="00CE2F52" w:rsidP="00705427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="00705427">
              <w:rPr>
                <w:rFonts w:cs="Arial"/>
                <w:bCs/>
                <w:sz w:val="18"/>
                <w:szCs w:val="18"/>
              </w:rPr>
              <w:t xml:space="preserve">ffective discussion </w:t>
            </w:r>
            <w:r w:rsidR="008529AA">
              <w:rPr>
                <w:rFonts w:cs="Arial"/>
                <w:bCs/>
                <w:sz w:val="18"/>
                <w:szCs w:val="18"/>
              </w:rPr>
              <w:t>presents perspectives</w:t>
            </w:r>
            <w:r w:rsidR="00705427">
              <w:rPr>
                <w:rFonts w:cs="Arial"/>
                <w:bCs/>
                <w:sz w:val="18"/>
                <w:szCs w:val="18"/>
              </w:rPr>
              <w:t xml:space="preserve"> about a suitable range of impacts to teaching and learning</w:t>
            </w:r>
            <w:r w:rsidR="008529AA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179AFE4B" w14:textId="77A5CE43" w:rsidR="00FC7BEB" w:rsidRPr="00812339" w:rsidRDefault="00705427" w:rsidP="008529AA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 small number of impacts to teaching and learning ar</w:t>
            </w:r>
            <w:r w:rsidR="008529AA">
              <w:rPr>
                <w:rFonts w:cs="Arial"/>
                <w:bCs/>
                <w:sz w:val="18"/>
                <w:szCs w:val="18"/>
              </w:rPr>
              <w:t>e briefly outlined in an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8529AA">
              <w:rPr>
                <w:rFonts w:cs="Arial"/>
                <w:bCs/>
                <w:sz w:val="18"/>
                <w:szCs w:val="18"/>
              </w:rPr>
              <w:t xml:space="preserve">unsupported </w:t>
            </w:r>
            <w:r>
              <w:rPr>
                <w:rFonts w:cs="Arial"/>
                <w:bCs/>
                <w:sz w:val="18"/>
                <w:szCs w:val="18"/>
              </w:rPr>
              <w:t xml:space="preserve">discussion. </w:t>
            </w:r>
          </w:p>
        </w:tc>
        <w:tc>
          <w:tcPr>
            <w:tcW w:w="1599" w:type="dxa"/>
          </w:tcPr>
          <w:p w14:paraId="301A379F" w14:textId="79CE6A16" w:rsidR="00FC7BEB" w:rsidRPr="00812339" w:rsidRDefault="00703E00" w:rsidP="00C0756A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Impacts on</w:t>
            </w:r>
            <w:r w:rsidR="008529AA">
              <w:rPr>
                <w:rFonts w:cs="Arial"/>
                <w:bCs/>
                <w:sz w:val="18"/>
                <w:szCs w:val="18"/>
              </w:rPr>
              <w:t xml:space="preserve"> teaching are partially identified but not suitably discussed. </w:t>
            </w:r>
          </w:p>
        </w:tc>
      </w:tr>
      <w:tr w:rsidR="00FC7BEB" w:rsidRPr="007554E2" w14:paraId="048CFC3D" w14:textId="77777777" w:rsidTr="003822F3">
        <w:trPr>
          <w:trHeight w:val="337"/>
        </w:trPr>
        <w:tc>
          <w:tcPr>
            <w:tcW w:w="2732" w:type="dxa"/>
          </w:tcPr>
          <w:p w14:paraId="59095583" w14:textId="77777777" w:rsidR="00FC7BEB" w:rsidRDefault="00FC7BEB" w:rsidP="00FC64FF">
            <w:pPr>
              <w:shd w:val="clear" w:color="auto" w:fill="FFFFFF"/>
              <w:rPr>
                <w:rFonts w:cs="Arial"/>
                <w:b/>
                <w:i/>
                <w:color w:val="1E1E1E"/>
                <w:sz w:val="18"/>
                <w:szCs w:val="18"/>
                <w:shd w:val="clear" w:color="auto" w:fill="FFFFFF"/>
              </w:rPr>
            </w:pPr>
          </w:p>
          <w:p w14:paraId="318AF240" w14:textId="53E8B1E6" w:rsidR="00FC7BEB" w:rsidRPr="005E51B4" w:rsidRDefault="00FC7BEB" w:rsidP="002B18F4">
            <w:pPr>
              <w:shd w:val="clear" w:color="auto" w:fill="FFFFFF"/>
              <w:rPr>
                <w:rFonts w:ascii="Arial Rounded MT Bold" w:hAnsi="Arial Rounded MT Bold" w:cs="Arial"/>
                <w:color w:val="1E1E1E"/>
                <w:sz w:val="16"/>
                <w:szCs w:val="16"/>
                <w:shd w:val="clear" w:color="auto" w:fill="FFFFFF"/>
              </w:rPr>
            </w:pPr>
            <w:r w:rsidRPr="00596D13"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>Criteria 2</w:t>
            </w:r>
            <w:r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 xml:space="preserve"> </w:t>
            </w:r>
            <w:r w:rsidRPr="005E51B4">
              <w:rPr>
                <w:rFonts w:cs="Arial"/>
                <w:b/>
                <w:i/>
                <w:color w:val="1E1E1E"/>
                <w:sz w:val="16"/>
                <w:szCs w:val="16"/>
                <w:shd w:val="clear" w:color="auto" w:fill="FFFFFF"/>
              </w:rPr>
              <w:t>Research Problem</w:t>
            </w:r>
          </w:p>
          <w:p w14:paraId="275381B4" w14:textId="6AA99F99" w:rsidR="00FC7BEB" w:rsidRPr="00FC64FF" w:rsidRDefault="00FC7BEB" w:rsidP="002B18F4">
            <w:pPr>
              <w:shd w:val="clear" w:color="auto" w:fill="FFFFFF"/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</w:pPr>
            <w:r w:rsidRPr="00FC64FF">
              <w:rPr>
                <w:rFonts w:cs="Arial"/>
                <w:color w:val="1E1E1E"/>
                <w:sz w:val="19"/>
                <w:szCs w:val="19"/>
                <w:highlight w:val="cyan"/>
                <w:shd w:val="clear" w:color="auto" w:fill="FFFFFF"/>
              </w:rPr>
              <w:t>Articulate a research problem pertinent to current and future practice as an arts educator,</w:t>
            </w:r>
            <w:r w:rsidRPr="00FC64FF"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  <w:t xml:space="preserve"> including connection to the Australian Professional Standards for Teachers</w:t>
            </w:r>
          </w:p>
          <w:p w14:paraId="3FF68FF8" w14:textId="237A29F1" w:rsidR="00FC7BEB" w:rsidRDefault="00FC7BEB" w:rsidP="002B18F4">
            <w:pPr>
              <w:shd w:val="clear" w:color="auto" w:fill="FFFFFF"/>
              <w:rPr>
                <w:rFonts w:cs="Arial"/>
                <w:color w:val="1E1E1E"/>
                <w:szCs w:val="20"/>
                <w:shd w:val="clear" w:color="auto" w:fill="FFFFFF"/>
              </w:rPr>
            </w:pPr>
            <w:r>
              <w:rPr>
                <w:rFonts w:cs="Arial"/>
                <w:color w:val="1E1E1E"/>
                <w:szCs w:val="20"/>
                <w:shd w:val="clear" w:color="auto" w:fill="FFFFFF"/>
              </w:rPr>
              <w:t>20</w:t>
            </w:r>
            <w:r w:rsidRPr="002D4A99">
              <w:rPr>
                <w:rFonts w:cs="Arial"/>
                <w:color w:val="1E1E1E"/>
                <w:szCs w:val="20"/>
                <w:shd w:val="clear" w:color="auto" w:fill="FFFFFF"/>
              </w:rPr>
              <w:t>%</w:t>
            </w:r>
          </w:p>
          <w:p w14:paraId="5F99F3FB" w14:textId="7EF93B18" w:rsidR="00FC7BEB" w:rsidRPr="002B18F4" w:rsidRDefault="00FC7BEB" w:rsidP="002B18F4">
            <w:pPr>
              <w:shd w:val="clear" w:color="auto" w:fill="FFFFFF"/>
              <w:rPr>
                <w:rFonts w:cs="Arial"/>
                <w:bCs/>
                <w:color w:val="1E1E1E"/>
                <w:sz w:val="22"/>
                <w:szCs w:val="22"/>
                <w:lang w:eastAsia="en-AU"/>
              </w:rPr>
            </w:pPr>
          </w:p>
        </w:tc>
        <w:tc>
          <w:tcPr>
            <w:tcW w:w="2126" w:type="dxa"/>
          </w:tcPr>
          <w:p w14:paraId="0773B69A" w14:textId="77777777" w:rsidR="00ED0E16" w:rsidRDefault="00ED0E16" w:rsidP="00360842">
            <w:pPr>
              <w:rPr>
                <w:rFonts w:cs="Arial"/>
                <w:sz w:val="18"/>
                <w:szCs w:val="18"/>
              </w:rPr>
            </w:pPr>
          </w:p>
          <w:p w14:paraId="20DB9B81" w14:textId="0DAF3C44" w:rsidR="00FC7BEB" w:rsidRDefault="00ED0E16" w:rsidP="008C289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7E77E0">
              <w:rPr>
                <w:rFonts w:cs="Arial"/>
                <w:sz w:val="18"/>
                <w:szCs w:val="18"/>
              </w:rPr>
              <w:t xml:space="preserve">onceptually sophisticated </w:t>
            </w:r>
            <w:r>
              <w:rPr>
                <w:rFonts w:cs="Arial"/>
                <w:sz w:val="18"/>
                <w:szCs w:val="18"/>
              </w:rPr>
              <w:t xml:space="preserve">and astute </w:t>
            </w:r>
            <w:r w:rsidR="007E77E0">
              <w:rPr>
                <w:rFonts w:cs="Arial"/>
                <w:sz w:val="18"/>
                <w:szCs w:val="18"/>
              </w:rPr>
              <w:t>articulation</w:t>
            </w:r>
            <w:r w:rsidR="008C289D">
              <w:rPr>
                <w:rFonts w:cs="Arial"/>
                <w:sz w:val="18"/>
                <w:szCs w:val="18"/>
              </w:rPr>
              <w:t xml:space="preserve"> </w:t>
            </w:r>
            <w:r w:rsidR="007E77E0">
              <w:rPr>
                <w:rFonts w:cs="Arial"/>
                <w:sz w:val="18"/>
                <w:szCs w:val="18"/>
              </w:rPr>
              <w:t>of a research problem whic</w:t>
            </w:r>
            <w:r w:rsidR="00DD3A8C">
              <w:rPr>
                <w:rFonts w:cs="Arial"/>
                <w:sz w:val="18"/>
                <w:szCs w:val="18"/>
              </w:rPr>
              <w:t xml:space="preserve">h succinctly frames a rigorous </w:t>
            </w:r>
            <w:r w:rsidR="008C289D">
              <w:rPr>
                <w:rFonts w:cs="Arial"/>
                <w:sz w:val="18"/>
                <w:szCs w:val="18"/>
              </w:rPr>
              <w:t xml:space="preserve">and valuable </w:t>
            </w:r>
            <w:r w:rsidR="007E77E0">
              <w:rPr>
                <w:rFonts w:cs="Arial"/>
                <w:sz w:val="18"/>
                <w:szCs w:val="18"/>
              </w:rPr>
              <w:t>study</w:t>
            </w:r>
            <w:r w:rsidR="008C289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02BC28BE" w14:textId="77777777" w:rsidR="00ED0E16" w:rsidRDefault="00ED0E16" w:rsidP="00160D49">
            <w:pPr>
              <w:rPr>
                <w:rFonts w:cs="Arial"/>
                <w:sz w:val="18"/>
                <w:szCs w:val="18"/>
              </w:rPr>
            </w:pPr>
          </w:p>
          <w:p w14:paraId="521665FD" w14:textId="0D3B1F14" w:rsidR="00FC7BEB" w:rsidRPr="00360842" w:rsidRDefault="00FC7BEB" w:rsidP="008C289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Comprehensively constructed</w:t>
            </w:r>
            <w:r w:rsidR="00FE592B">
              <w:rPr>
                <w:rFonts w:cs="Arial"/>
                <w:sz w:val="18"/>
                <w:szCs w:val="18"/>
              </w:rPr>
              <w:t xml:space="preserve"> and very compelling</w:t>
            </w:r>
            <w:r w:rsidR="003E128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articulation</w:t>
            </w:r>
            <w:r w:rsidR="008C289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of a research pro</w:t>
            </w:r>
            <w:r w:rsidR="003E1288">
              <w:rPr>
                <w:rFonts w:cs="Arial"/>
                <w:sz w:val="18"/>
                <w:szCs w:val="18"/>
              </w:rPr>
              <w:t xml:space="preserve">blem which </w:t>
            </w:r>
            <w:r w:rsidR="00ED0E16">
              <w:rPr>
                <w:rFonts w:cs="Arial"/>
                <w:sz w:val="18"/>
                <w:szCs w:val="18"/>
              </w:rPr>
              <w:t xml:space="preserve">thoroughly </w:t>
            </w:r>
            <w:r w:rsidR="00DD3A8C">
              <w:rPr>
                <w:rFonts w:cs="Arial"/>
                <w:sz w:val="18"/>
                <w:szCs w:val="18"/>
              </w:rPr>
              <w:t xml:space="preserve">frames a scholarly </w:t>
            </w:r>
            <w:r w:rsidR="008C289D">
              <w:rPr>
                <w:rFonts w:cs="Arial"/>
                <w:sz w:val="18"/>
                <w:szCs w:val="18"/>
              </w:rPr>
              <w:t xml:space="preserve">and highly relevant </w:t>
            </w:r>
            <w:r>
              <w:rPr>
                <w:rFonts w:cs="Arial"/>
                <w:sz w:val="18"/>
                <w:szCs w:val="18"/>
              </w:rPr>
              <w:t xml:space="preserve">study </w:t>
            </w:r>
          </w:p>
        </w:tc>
        <w:tc>
          <w:tcPr>
            <w:tcW w:w="1984" w:type="dxa"/>
          </w:tcPr>
          <w:p w14:paraId="4D7B0002" w14:textId="77777777" w:rsidR="00ED0E16" w:rsidRDefault="00ED0E16" w:rsidP="00E15B6D">
            <w:pPr>
              <w:rPr>
                <w:sz w:val="18"/>
                <w:szCs w:val="18"/>
              </w:rPr>
            </w:pPr>
          </w:p>
          <w:p w14:paraId="7F341F45" w14:textId="654A4CA2" w:rsidR="00FC7BEB" w:rsidRPr="00E15B6D" w:rsidRDefault="00FC7BEB" w:rsidP="008C289D">
            <w:pPr>
              <w:rPr>
                <w:sz w:val="18"/>
                <w:szCs w:val="18"/>
              </w:rPr>
            </w:pPr>
            <w:r w:rsidRPr="00E15B6D">
              <w:rPr>
                <w:sz w:val="18"/>
                <w:szCs w:val="18"/>
              </w:rPr>
              <w:t>Very</w:t>
            </w:r>
            <w:r w:rsidR="00FE592B">
              <w:rPr>
                <w:sz w:val="18"/>
                <w:szCs w:val="18"/>
              </w:rPr>
              <w:t xml:space="preserve"> well constructed and </w:t>
            </w:r>
            <w:r w:rsidR="00716DB6">
              <w:rPr>
                <w:sz w:val="18"/>
                <w:szCs w:val="18"/>
              </w:rPr>
              <w:t xml:space="preserve">informed </w:t>
            </w:r>
            <w:r w:rsidRPr="00E15B6D">
              <w:rPr>
                <w:sz w:val="18"/>
                <w:szCs w:val="18"/>
              </w:rPr>
              <w:t>articulation</w:t>
            </w:r>
            <w:r w:rsidR="008C289D">
              <w:rPr>
                <w:sz w:val="18"/>
                <w:szCs w:val="18"/>
              </w:rPr>
              <w:t xml:space="preserve"> </w:t>
            </w:r>
            <w:r w:rsidRPr="00E15B6D">
              <w:rPr>
                <w:sz w:val="18"/>
                <w:szCs w:val="18"/>
              </w:rPr>
              <w:t xml:space="preserve">of a research problem </w:t>
            </w:r>
            <w:r>
              <w:rPr>
                <w:sz w:val="18"/>
                <w:szCs w:val="18"/>
              </w:rPr>
              <w:t>which</w:t>
            </w:r>
            <w:r w:rsidR="00ED0E16">
              <w:rPr>
                <w:sz w:val="18"/>
                <w:szCs w:val="18"/>
              </w:rPr>
              <w:t xml:space="preserve"> </w:t>
            </w:r>
            <w:r w:rsidR="008C289D">
              <w:rPr>
                <w:sz w:val="18"/>
                <w:szCs w:val="18"/>
              </w:rPr>
              <w:t xml:space="preserve">very </w:t>
            </w:r>
            <w:r w:rsidR="00ED0E16">
              <w:rPr>
                <w:sz w:val="18"/>
                <w:szCs w:val="18"/>
              </w:rPr>
              <w:t xml:space="preserve">clearly </w:t>
            </w:r>
            <w:r>
              <w:rPr>
                <w:sz w:val="18"/>
                <w:szCs w:val="18"/>
              </w:rPr>
              <w:t xml:space="preserve">frames a </w:t>
            </w:r>
            <w:r w:rsidR="008C289D">
              <w:rPr>
                <w:sz w:val="18"/>
                <w:szCs w:val="18"/>
              </w:rPr>
              <w:t>considered</w:t>
            </w:r>
            <w:r>
              <w:rPr>
                <w:sz w:val="18"/>
                <w:szCs w:val="18"/>
              </w:rPr>
              <w:t xml:space="preserve"> </w:t>
            </w:r>
            <w:r w:rsidR="008C289D">
              <w:rPr>
                <w:sz w:val="18"/>
                <w:szCs w:val="18"/>
              </w:rPr>
              <w:t>and very relevant study.</w:t>
            </w:r>
          </w:p>
        </w:tc>
        <w:tc>
          <w:tcPr>
            <w:tcW w:w="1843" w:type="dxa"/>
          </w:tcPr>
          <w:p w14:paraId="79764A21" w14:textId="77777777" w:rsidR="00FC7BEB" w:rsidRDefault="00FC7BEB" w:rsidP="00E15B6D">
            <w:pPr>
              <w:rPr>
                <w:sz w:val="18"/>
                <w:szCs w:val="18"/>
              </w:rPr>
            </w:pPr>
          </w:p>
          <w:p w14:paraId="0DA0A0CA" w14:textId="5B0723AB" w:rsidR="00FC7BEB" w:rsidRPr="00E15B6D" w:rsidRDefault="00FC7BEB" w:rsidP="008C289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</w:t>
            </w:r>
            <w:r w:rsidRPr="00E15B6D">
              <w:rPr>
                <w:sz w:val="18"/>
                <w:szCs w:val="18"/>
              </w:rPr>
              <w:t>ell constructed</w:t>
            </w:r>
            <w:proofErr w:type="spellEnd"/>
            <w:r w:rsidRPr="00E15B6D">
              <w:rPr>
                <w:sz w:val="18"/>
                <w:szCs w:val="18"/>
              </w:rPr>
              <w:t xml:space="preserve"> and </w:t>
            </w:r>
            <w:r w:rsidRPr="00E15B6D">
              <w:rPr>
                <w:rFonts w:cs="Arial"/>
                <w:bCs/>
                <w:sz w:val="18"/>
                <w:szCs w:val="18"/>
              </w:rPr>
              <w:t xml:space="preserve">effective </w:t>
            </w:r>
            <w:r w:rsidRPr="00E15B6D">
              <w:rPr>
                <w:sz w:val="18"/>
                <w:szCs w:val="18"/>
              </w:rPr>
              <w:t>articulation</w:t>
            </w:r>
            <w:r w:rsidR="008C289D">
              <w:rPr>
                <w:sz w:val="18"/>
                <w:szCs w:val="18"/>
              </w:rPr>
              <w:t xml:space="preserve"> </w:t>
            </w:r>
            <w:r w:rsidRPr="00E15B6D">
              <w:rPr>
                <w:sz w:val="18"/>
                <w:szCs w:val="18"/>
              </w:rPr>
              <w:t>of a research problem</w:t>
            </w:r>
            <w:r>
              <w:rPr>
                <w:sz w:val="18"/>
                <w:szCs w:val="18"/>
              </w:rPr>
              <w:t xml:space="preserve"> which competently frames </w:t>
            </w:r>
            <w:r w:rsidR="008C289D">
              <w:rPr>
                <w:sz w:val="18"/>
                <w:szCs w:val="18"/>
              </w:rPr>
              <w:t>a relevant and useful study.</w:t>
            </w:r>
          </w:p>
        </w:tc>
        <w:tc>
          <w:tcPr>
            <w:tcW w:w="1843" w:type="dxa"/>
          </w:tcPr>
          <w:p w14:paraId="305BE7F4" w14:textId="77777777" w:rsidR="00FC7BEB" w:rsidRDefault="00FC7BEB" w:rsidP="00E15B6D">
            <w:pPr>
              <w:rPr>
                <w:sz w:val="18"/>
                <w:szCs w:val="18"/>
              </w:rPr>
            </w:pPr>
          </w:p>
          <w:p w14:paraId="66452FA2" w14:textId="16A8A842" w:rsidR="00FC7BEB" w:rsidRPr="00E15B6D" w:rsidRDefault="00FC7BEB" w:rsidP="00E1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Coherent and mostly effective </w:t>
            </w:r>
            <w:r w:rsidRPr="00E15B6D">
              <w:rPr>
                <w:sz w:val="18"/>
                <w:szCs w:val="18"/>
              </w:rPr>
              <w:t>articulation of a research problem</w:t>
            </w:r>
            <w:r w:rsidR="003E348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</w:t>
            </w:r>
            <w:r w:rsidR="008C289D">
              <w:rPr>
                <w:sz w:val="18"/>
                <w:szCs w:val="18"/>
              </w:rPr>
              <w:t>which broadly frames study of a pertinent</w:t>
            </w:r>
            <w:r>
              <w:rPr>
                <w:sz w:val="18"/>
                <w:szCs w:val="18"/>
              </w:rPr>
              <w:t xml:space="preserve"> aspect </w:t>
            </w:r>
            <w:r w:rsidR="008C289D">
              <w:rPr>
                <w:sz w:val="18"/>
                <w:szCs w:val="18"/>
              </w:rPr>
              <w:t xml:space="preserve">of practice </w:t>
            </w:r>
          </w:p>
        </w:tc>
        <w:tc>
          <w:tcPr>
            <w:tcW w:w="1842" w:type="dxa"/>
          </w:tcPr>
          <w:p w14:paraId="3235041A" w14:textId="77777777" w:rsidR="00FC7BEB" w:rsidRDefault="00FC7BEB" w:rsidP="00E15B6D">
            <w:pPr>
              <w:rPr>
                <w:sz w:val="18"/>
                <w:szCs w:val="18"/>
              </w:rPr>
            </w:pPr>
          </w:p>
          <w:p w14:paraId="71313C5E" w14:textId="66143D17" w:rsidR="00FC7BEB" w:rsidRPr="00E15B6D" w:rsidRDefault="00FC7BEB" w:rsidP="008C2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</w:t>
            </w:r>
            <w:r w:rsidR="00B83AE7">
              <w:rPr>
                <w:sz w:val="18"/>
                <w:szCs w:val="18"/>
              </w:rPr>
              <w:t>ticulation of the research is somewhat cohe</w:t>
            </w:r>
            <w:r w:rsidR="00601B6F">
              <w:rPr>
                <w:sz w:val="18"/>
                <w:szCs w:val="18"/>
              </w:rPr>
              <w:t>rent</w:t>
            </w:r>
            <w:r>
              <w:rPr>
                <w:sz w:val="18"/>
                <w:szCs w:val="18"/>
              </w:rPr>
              <w:t>,</w:t>
            </w:r>
            <w:r w:rsidR="003E348E">
              <w:rPr>
                <w:sz w:val="18"/>
                <w:szCs w:val="18"/>
              </w:rPr>
              <w:t xml:space="preserve"> and</w:t>
            </w:r>
            <w:r w:rsidR="008C289D">
              <w:rPr>
                <w:sz w:val="18"/>
                <w:szCs w:val="18"/>
              </w:rPr>
              <w:t xml:space="preserve"> loosely provides framing for</w:t>
            </w:r>
            <w:r>
              <w:rPr>
                <w:sz w:val="18"/>
                <w:szCs w:val="18"/>
              </w:rPr>
              <w:t xml:space="preserve"> study of an aspect of practice. </w:t>
            </w:r>
          </w:p>
        </w:tc>
        <w:tc>
          <w:tcPr>
            <w:tcW w:w="1599" w:type="dxa"/>
          </w:tcPr>
          <w:p w14:paraId="1DDBC219" w14:textId="77777777" w:rsidR="00FC7BEB" w:rsidRDefault="00FC7BEB" w:rsidP="00E15B6D">
            <w:pPr>
              <w:rPr>
                <w:sz w:val="18"/>
                <w:szCs w:val="18"/>
              </w:rPr>
            </w:pPr>
          </w:p>
          <w:p w14:paraId="08E5D58B" w14:textId="2D5BEBDC" w:rsidR="00FC7BEB" w:rsidRPr="00E15B6D" w:rsidRDefault="00FC7BEB" w:rsidP="008C2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research problem</w:t>
            </w:r>
            <w:r w:rsidR="003E348E">
              <w:rPr>
                <w:sz w:val="18"/>
                <w:szCs w:val="18"/>
              </w:rPr>
              <w:t xml:space="preserve"> </w:t>
            </w:r>
            <w:r w:rsidR="008C289D">
              <w:rPr>
                <w:sz w:val="18"/>
                <w:szCs w:val="18"/>
              </w:rPr>
              <w:t xml:space="preserve">is </w:t>
            </w:r>
            <w:r>
              <w:rPr>
                <w:sz w:val="18"/>
                <w:szCs w:val="18"/>
              </w:rPr>
              <w:t xml:space="preserve">insufficiently </w:t>
            </w:r>
            <w:r w:rsidR="005C1013">
              <w:rPr>
                <w:sz w:val="18"/>
                <w:szCs w:val="18"/>
              </w:rPr>
              <w:t>outlined to</w:t>
            </w:r>
            <w:r>
              <w:rPr>
                <w:sz w:val="18"/>
                <w:szCs w:val="18"/>
              </w:rPr>
              <w:t xml:space="preserve"> satisfactorily frame ensuing </w:t>
            </w:r>
            <w:r w:rsidR="008C289D">
              <w:rPr>
                <w:sz w:val="18"/>
                <w:szCs w:val="18"/>
              </w:rPr>
              <w:t xml:space="preserve">study. </w:t>
            </w:r>
          </w:p>
        </w:tc>
      </w:tr>
      <w:tr w:rsidR="00FC7BEB" w:rsidRPr="007554E2" w14:paraId="446FE843" w14:textId="77777777" w:rsidTr="003822F3">
        <w:trPr>
          <w:trHeight w:val="337"/>
        </w:trPr>
        <w:tc>
          <w:tcPr>
            <w:tcW w:w="2732" w:type="dxa"/>
          </w:tcPr>
          <w:p w14:paraId="6A11C83A" w14:textId="77777777" w:rsidR="003E348E" w:rsidRDefault="003E348E" w:rsidP="00FC64FF">
            <w:pPr>
              <w:shd w:val="clear" w:color="auto" w:fill="FFFFFF"/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</w:pPr>
          </w:p>
          <w:p w14:paraId="7BB6FD47" w14:textId="20FDB639" w:rsidR="00FC7BEB" w:rsidRPr="005E51B4" w:rsidRDefault="00FC7BEB" w:rsidP="00FC64FF">
            <w:pPr>
              <w:shd w:val="clear" w:color="auto" w:fill="FFFFFF"/>
              <w:rPr>
                <w:rFonts w:ascii="Arial Rounded MT Bold" w:hAnsi="Arial Rounded MT Bold" w:cs="Arial"/>
                <w:color w:val="1E1E1E"/>
                <w:sz w:val="16"/>
                <w:szCs w:val="16"/>
                <w:shd w:val="clear" w:color="auto" w:fill="FFFFFF"/>
              </w:rPr>
            </w:pPr>
            <w:r w:rsidRPr="00596D13"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>Criteria 2</w:t>
            </w:r>
            <w:r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 xml:space="preserve"> </w:t>
            </w:r>
            <w:r w:rsidRPr="005E51B4">
              <w:rPr>
                <w:rFonts w:cs="Arial"/>
                <w:b/>
                <w:i/>
                <w:color w:val="1E1E1E"/>
                <w:sz w:val="16"/>
                <w:szCs w:val="16"/>
                <w:shd w:val="clear" w:color="auto" w:fill="FFFFFF"/>
              </w:rPr>
              <w:t>Research Problem</w:t>
            </w:r>
          </w:p>
          <w:p w14:paraId="6FA10C1A" w14:textId="4C7B84FB" w:rsidR="003E348E" w:rsidRDefault="00FC7BEB" w:rsidP="00217775">
            <w:pPr>
              <w:shd w:val="clear" w:color="auto" w:fill="FFFFFF"/>
              <w:rPr>
                <w:rFonts w:cs="Arial"/>
                <w:b/>
                <w:i/>
                <w:color w:val="1E1E1E"/>
                <w:sz w:val="18"/>
                <w:szCs w:val="18"/>
                <w:shd w:val="clear" w:color="auto" w:fill="FFFFFF"/>
              </w:rPr>
            </w:pPr>
            <w:r w:rsidRPr="00FC64FF"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  <w:t xml:space="preserve">Articulate a research problem pertinent to current and future practice as an arts educator, including </w:t>
            </w:r>
            <w:r w:rsidRPr="00FC64FF">
              <w:rPr>
                <w:rFonts w:cs="Arial"/>
                <w:color w:val="1E1E1E"/>
                <w:sz w:val="19"/>
                <w:szCs w:val="19"/>
                <w:highlight w:val="cyan"/>
                <w:shd w:val="clear" w:color="auto" w:fill="FFFFFF"/>
              </w:rPr>
              <w:t>connection to the Australian Professional Standards for Teachers</w:t>
            </w:r>
            <w:r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cs="Arial"/>
                <w:color w:val="1E1E1E"/>
                <w:szCs w:val="20"/>
                <w:shd w:val="clear" w:color="auto" w:fill="FFFFFF"/>
              </w:rPr>
              <w:t>10%</w:t>
            </w:r>
          </w:p>
        </w:tc>
        <w:tc>
          <w:tcPr>
            <w:tcW w:w="2126" w:type="dxa"/>
          </w:tcPr>
          <w:p w14:paraId="473B43FE" w14:textId="77777777" w:rsidR="003E348E" w:rsidRDefault="003E348E" w:rsidP="00716DB6">
            <w:pPr>
              <w:rPr>
                <w:rFonts w:cs="Arial"/>
                <w:sz w:val="18"/>
                <w:szCs w:val="18"/>
              </w:rPr>
            </w:pPr>
          </w:p>
          <w:p w14:paraId="4614A3C5" w14:textId="0C306918" w:rsidR="00FC7BEB" w:rsidRDefault="007E77E0" w:rsidP="00716DB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Outstanding insightful synthesis is seen in connecting </w:t>
            </w:r>
            <w:r>
              <w:rPr>
                <w:rFonts w:cs="Arial"/>
                <w:bCs/>
                <w:sz w:val="18"/>
                <w:szCs w:val="18"/>
              </w:rPr>
              <w:t>t</w:t>
            </w:r>
            <w:r w:rsidR="00FE592B">
              <w:rPr>
                <w:rFonts w:cs="Arial"/>
                <w:bCs/>
                <w:sz w:val="18"/>
                <w:szCs w:val="18"/>
              </w:rPr>
              <w:t>he research problem with</w:t>
            </w:r>
            <w:r>
              <w:rPr>
                <w:rFonts w:cs="Arial"/>
                <w:bCs/>
                <w:sz w:val="18"/>
                <w:szCs w:val="18"/>
              </w:rPr>
              <w:t xml:space="preserve"> aspects</w:t>
            </w:r>
            <w:r w:rsidR="00716DB6">
              <w:rPr>
                <w:rFonts w:cs="Arial"/>
                <w:bCs/>
                <w:sz w:val="18"/>
                <w:szCs w:val="18"/>
              </w:rPr>
              <w:t xml:space="preserve"> of the Standards.</w:t>
            </w:r>
          </w:p>
        </w:tc>
        <w:tc>
          <w:tcPr>
            <w:tcW w:w="1985" w:type="dxa"/>
          </w:tcPr>
          <w:p w14:paraId="47AC48D4" w14:textId="77777777" w:rsidR="003E348E" w:rsidRDefault="003E348E" w:rsidP="00716DB6">
            <w:pPr>
              <w:rPr>
                <w:rFonts w:cs="Arial"/>
                <w:sz w:val="18"/>
                <w:szCs w:val="18"/>
              </w:rPr>
            </w:pPr>
          </w:p>
          <w:p w14:paraId="105A2C39" w14:textId="5D832BB3" w:rsidR="00FC7BEB" w:rsidRPr="00360842" w:rsidRDefault="00DD3A8C" w:rsidP="00716DB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Excellent</w:t>
            </w:r>
            <w:r w:rsidR="00FC7BEB">
              <w:rPr>
                <w:rFonts w:cs="Arial"/>
                <w:sz w:val="18"/>
                <w:szCs w:val="18"/>
              </w:rPr>
              <w:t xml:space="preserve"> synthesis is seen in connecting </w:t>
            </w:r>
            <w:r w:rsidR="00FC7BEB">
              <w:rPr>
                <w:rFonts w:cs="Arial"/>
                <w:bCs/>
                <w:sz w:val="18"/>
                <w:szCs w:val="18"/>
              </w:rPr>
              <w:t>t</w:t>
            </w:r>
            <w:r w:rsidR="00FE592B">
              <w:rPr>
                <w:rFonts w:cs="Arial"/>
                <w:bCs/>
                <w:sz w:val="18"/>
                <w:szCs w:val="18"/>
              </w:rPr>
              <w:t>he research problem with</w:t>
            </w:r>
            <w:r w:rsidR="00FC7BEB">
              <w:rPr>
                <w:rFonts w:cs="Arial"/>
                <w:bCs/>
                <w:sz w:val="18"/>
                <w:szCs w:val="18"/>
              </w:rPr>
              <w:t xml:space="preserve"> aspects of the Standards.</w:t>
            </w:r>
          </w:p>
        </w:tc>
        <w:tc>
          <w:tcPr>
            <w:tcW w:w="1984" w:type="dxa"/>
          </w:tcPr>
          <w:p w14:paraId="3772D9E3" w14:textId="77777777" w:rsidR="003E348E" w:rsidRDefault="003E348E" w:rsidP="00716DB6">
            <w:pPr>
              <w:rPr>
                <w:sz w:val="18"/>
                <w:szCs w:val="18"/>
              </w:rPr>
            </w:pPr>
          </w:p>
          <w:p w14:paraId="6E5F3409" w14:textId="7FAA5589" w:rsidR="00FC7BEB" w:rsidRPr="004558BD" w:rsidRDefault="00FC7BEB" w:rsidP="00716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Meaningful connection showing some depth of insight is made between the research problem and </w:t>
            </w:r>
            <w:r>
              <w:rPr>
                <w:rFonts w:cs="Arial"/>
                <w:bCs/>
                <w:sz w:val="18"/>
                <w:szCs w:val="18"/>
              </w:rPr>
              <w:t>aspects of the</w:t>
            </w:r>
            <w:r w:rsidR="00716DB6">
              <w:rPr>
                <w:rFonts w:cs="Arial"/>
                <w:bCs/>
                <w:sz w:val="18"/>
                <w:szCs w:val="18"/>
              </w:rPr>
              <w:t xml:space="preserve"> Standards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4C1DB062" w14:textId="77777777" w:rsidR="003E348E" w:rsidRDefault="003E348E" w:rsidP="00716DB6">
            <w:pPr>
              <w:rPr>
                <w:sz w:val="18"/>
                <w:szCs w:val="18"/>
              </w:rPr>
            </w:pPr>
          </w:p>
          <w:p w14:paraId="555C395A" w14:textId="5610AAD9" w:rsidR="00FC7BEB" w:rsidRPr="004558BD" w:rsidRDefault="00FC7BEB" w:rsidP="00716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Valid connection is clearly made between the research problem and </w:t>
            </w:r>
            <w:r>
              <w:rPr>
                <w:rFonts w:cs="Arial"/>
                <w:bCs/>
                <w:sz w:val="18"/>
                <w:szCs w:val="18"/>
              </w:rPr>
              <w:t>aspects of the Standards.</w:t>
            </w:r>
          </w:p>
        </w:tc>
        <w:tc>
          <w:tcPr>
            <w:tcW w:w="1843" w:type="dxa"/>
          </w:tcPr>
          <w:p w14:paraId="2A046E0E" w14:textId="77777777" w:rsidR="003E348E" w:rsidRDefault="003E348E" w:rsidP="00716DB6">
            <w:pPr>
              <w:rPr>
                <w:sz w:val="18"/>
                <w:szCs w:val="18"/>
              </w:rPr>
            </w:pPr>
          </w:p>
          <w:p w14:paraId="4E1103BE" w14:textId="6E218D29" w:rsidR="00FC7BEB" w:rsidRPr="00BE6909" w:rsidRDefault="00FC7BEB" w:rsidP="00716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Suitable connection is made with adequate explanation of the connection between the research problem and </w:t>
            </w:r>
            <w:r>
              <w:rPr>
                <w:rFonts w:cs="Arial"/>
                <w:bCs/>
                <w:sz w:val="18"/>
                <w:szCs w:val="18"/>
              </w:rPr>
              <w:t>of the Standards.</w:t>
            </w:r>
          </w:p>
        </w:tc>
        <w:tc>
          <w:tcPr>
            <w:tcW w:w="1842" w:type="dxa"/>
          </w:tcPr>
          <w:p w14:paraId="7DC965E3" w14:textId="06FEC962" w:rsidR="00FC7BEB" w:rsidRPr="007E60A9" w:rsidRDefault="003E348E" w:rsidP="00716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C7BEB">
              <w:rPr>
                <w:sz w:val="18"/>
                <w:szCs w:val="18"/>
              </w:rPr>
              <w:t xml:space="preserve">Some connection is made between the research problem and </w:t>
            </w:r>
            <w:r w:rsidR="00FC7BEB">
              <w:rPr>
                <w:rFonts w:cs="Arial"/>
                <w:bCs/>
                <w:sz w:val="18"/>
                <w:szCs w:val="18"/>
              </w:rPr>
              <w:t>the Standards.</w:t>
            </w:r>
            <w:r w:rsidR="00F27112">
              <w:rPr>
                <w:rFonts w:cs="Arial"/>
                <w:bCs/>
                <w:sz w:val="18"/>
                <w:szCs w:val="18"/>
              </w:rPr>
              <w:t xml:space="preserve"> Brief explanation is given.</w:t>
            </w:r>
          </w:p>
        </w:tc>
        <w:tc>
          <w:tcPr>
            <w:tcW w:w="1599" w:type="dxa"/>
          </w:tcPr>
          <w:p w14:paraId="77807436" w14:textId="77777777" w:rsidR="003E348E" w:rsidRDefault="003E348E" w:rsidP="00716DB6">
            <w:pPr>
              <w:rPr>
                <w:sz w:val="18"/>
                <w:szCs w:val="18"/>
              </w:rPr>
            </w:pPr>
          </w:p>
          <w:p w14:paraId="3256BBD0" w14:textId="74C86F00" w:rsidR="00FC7BEB" w:rsidRPr="00A92180" w:rsidRDefault="00217775" w:rsidP="00703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Connection between the research problem and the standards</w:t>
            </w:r>
            <w:r w:rsidR="00703E00">
              <w:rPr>
                <w:sz w:val="18"/>
                <w:szCs w:val="18"/>
              </w:rPr>
              <w:t xml:space="preserve"> is attempted with very limited success.</w:t>
            </w:r>
          </w:p>
        </w:tc>
      </w:tr>
      <w:tr w:rsidR="00FC7BEB" w:rsidRPr="007554E2" w14:paraId="5EA628FE" w14:textId="77777777" w:rsidTr="003822F3">
        <w:trPr>
          <w:trHeight w:val="337"/>
        </w:trPr>
        <w:tc>
          <w:tcPr>
            <w:tcW w:w="2732" w:type="dxa"/>
          </w:tcPr>
          <w:p w14:paraId="3A834840" w14:textId="77777777" w:rsidR="00FC7BEB" w:rsidRPr="00596D13" w:rsidRDefault="00FC7BEB" w:rsidP="002B18F4">
            <w:pPr>
              <w:shd w:val="clear" w:color="auto" w:fill="FFFFFF"/>
              <w:rPr>
                <w:rFonts w:cs="Arial"/>
                <w:b/>
                <w:color w:val="1E1E1E"/>
                <w:szCs w:val="20"/>
                <w:shd w:val="clear" w:color="auto" w:fill="FFFFFF"/>
              </w:rPr>
            </w:pPr>
          </w:p>
          <w:p w14:paraId="2C3E14FB" w14:textId="4044713D" w:rsidR="00FC7BEB" w:rsidRPr="00596D13" w:rsidRDefault="00FC7BEB" w:rsidP="00596D13">
            <w:pPr>
              <w:shd w:val="clear" w:color="auto" w:fill="FFFFFF"/>
              <w:rPr>
                <w:rFonts w:ascii="Arial Rounded MT Bold" w:hAnsi="Arial Rounded MT Bold" w:cs="Arial"/>
                <w:color w:val="1E1E1E"/>
                <w:szCs w:val="20"/>
                <w:shd w:val="clear" w:color="auto" w:fill="FFFFFF"/>
              </w:rPr>
            </w:pPr>
            <w:r w:rsidRPr="00596D13"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>Criteria 3</w:t>
            </w:r>
            <w:r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 xml:space="preserve">  References list</w:t>
            </w:r>
          </w:p>
          <w:p w14:paraId="4D861770" w14:textId="77777777" w:rsidR="00FC7BEB" w:rsidRPr="00596D13" w:rsidRDefault="00FC7BEB" w:rsidP="002B18F4">
            <w:pPr>
              <w:shd w:val="clear" w:color="auto" w:fill="FFFFFF"/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</w:pPr>
          </w:p>
          <w:p w14:paraId="3F42ECB1" w14:textId="4E7D5DC6" w:rsidR="00FC7BEB" w:rsidRPr="00596D13" w:rsidRDefault="00FC7BEB" w:rsidP="002B18F4">
            <w:pPr>
              <w:shd w:val="clear" w:color="auto" w:fill="FFFFFF"/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</w:pPr>
            <w:r w:rsidRPr="003B10A5">
              <w:rPr>
                <w:rFonts w:cs="Arial"/>
                <w:color w:val="1E1E1E"/>
                <w:sz w:val="19"/>
                <w:szCs w:val="19"/>
                <w:highlight w:val="cyan"/>
                <w:shd w:val="clear" w:color="auto" w:fill="FFFFFF"/>
              </w:rPr>
              <w:t>Demonstrate knowledge and understanding of relevant literature by identifying, discussing  and evaluating  resources which relate to the research problem</w:t>
            </w:r>
          </w:p>
          <w:p w14:paraId="79E1973D" w14:textId="77777777" w:rsidR="00FC7BEB" w:rsidRPr="002D4A99" w:rsidRDefault="00FC7BEB" w:rsidP="002B18F4">
            <w:pPr>
              <w:shd w:val="clear" w:color="auto" w:fill="FFFFFF"/>
              <w:rPr>
                <w:rFonts w:cs="Arial"/>
                <w:color w:val="1E1E1E"/>
                <w:szCs w:val="20"/>
                <w:shd w:val="clear" w:color="auto" w:fill="FFFFFF"/>
              </w:rPr>
            </w:pPr>
          </w:p>
          <w:p w14:paraId="72AD8906" w14:textId="242C581E" w:rsidR="00FC7BEB" w:rsidRPr="002B18F4" w:rsidRDefault="00FC7BEB" w:rsidP="002B18F4">
            <w:pPr>
              <w:shd w:val="clear" w:color="auto" w:fill="FFFFFF"/>
              <w:rPr>
                <w:rFonts w:cs="Arial"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1E1E1E"/>
                <w:szCs w:val="20"/>
                <w:shd w:val="clear" w:color="auto" w:fill="FFFFFF"/>
              </w:rPr>
              <w:t>3</w:t>
            </w:r>
            <w:r w:rsidRPr="002D4A99">
              <w:rPr>
                <w:rFonts w:cs="Arial"/>
                <w:color w:val="1E1E1E"/>
                <w:szCs w:val="20"/>
                <w:shd w:val="clear" w:color="auto" w:fill="FFFFFF"/>
              </w:rPr>
              <w:t>0%</w:t>
            </w:r>
          </w:p>
        </w:tc>
        <w:tc>
          <w:tcPr>
            <w:tcW w:w="2126" w:type="dxa"/>
          </w:tcPr>
          <w:p w14:paraId="5BF44C01" w14:textId="10914718" w:rsidR="00FC7BEB" w:rsidRPr="0016311C" w:rsidRDefault="002D39CF" w:rsidP="00217775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An advanced and </w:t>
            </w:r>
            <w:r w:rsidR="00FC7BEB">
              <w:rPr>
                <w:rFonts w:cs="Arial"/>
                <w:bCs/>
                <w:sz w:val="18"/>
                <w:szCs w:val="18"/>
              </w:rPr>
              <w:t>extensive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FC7BEB">
              <w:rPr>
                <w:rFonts w:cs="Arial"/>
                <w:bCs/>
                <w:sz w:val="18"/>
                <w:szCs w:val="18"/>
              </w:rPr>
              <w:t xml:space="preserve">selection of </w:t>
            </w:r>
            <w:r>
              <w:rPr>
                <w:rFonts w:cs="Arial"/>
                <w:bCs/>
                <w:sz w:val="18"/>
                <w:szCs w:val="18"/>
              </w:rPr>
              <w:t xml:space="preserve">highly </w:t>
            </w:r>
            <w:r w:rsidR="00FC7BEB">
              <w:rPr>
                <w:rFonts w:cs="Arial"/>
                <w:bCs/>
                <w:sz w:val="18"/>
                <w:szCs w:val="18"/>
              </w:rPr>
              <w:t xml:space="preserve">relevant </w:t>
            </w:r>
            <w:r>
              <w:rPr>
                <w:rFonts w:cs="Arial"/>
                <w:bCs/>
                <w:sz w:val="18"/>
                <w:szCs w:val="18"/>
              </w:rPr>
              <w:t xml:space="preserve">scholarly </w:t>
            </w:r>
            <w:r w:rsidR="00FC7BEB" w:rsidRPr="0016311C">
              <w:rPr>
                <w:rFonts w:cs="Arial"/>
                <w:bCs/>
                <w:sz w:val="18"/>
                <w:szCs w:val="18"/>
              </w:rPr>
              <w:t xml:space="preserve">arts resources </w:t>
            </w:r>
            <w:r w:rsidR="00FC7BEB">
              <w:rPr>
                <w:rFonts w:cs="Arial"/>
                <w:bCs/>
                <w:sz w:val="18"/>
                <w:szCs w:val="18"/>
              </w:rPr>
              <w:t xml:space="preserve">is identified. Evaluation of listed references is </w:t>
            </w:r>
            <w:r w:rsidR="00386054">
              <w:rPr>
                <w:rFonts w:cs="Arial"/>
                <w:bCs/>
                <w:sz w:val="18"/>
                <w:szCs w:val="18"/>
              </w:rPr>
              <w:t xml:space="preserve">very </w:t>
            </w:r>
            <w:r>
              <w:rPr>
                <w:rFonts w:cs="Arial"/>
                <w:bCs/>
                <w:sz w:val="18"/>
                <w:szCs w:val="18"/>
              </w:rPr>
              <w:t>sophisticated, articulating excellent connection with the</w:t>
            </w:r>
            <w:r w:rsidR="00FC7BEB" w:rsidRPr="0016311C">
              <w:rPr>
                <w:rFonts w:cs="Arial"/>
                <w:bCs/>
                <w:sz w:val="18"/>
                <w:szCs w:val="18"/>
              </w:rPr>
              <w:t xml:space="preserve"> research problem. </w:t>
            </w:r>
          </w:p>
        </w:tc>
        <w:tc>
          <w:tcPr>
            <w:tcW w:w="1985" w:type="dxa"/>
          </w:tcPr>
          <w:p w14:paraId="5FA3157C" w14:textId="6E245988" w:rsidR="00FC7BEB" w:rsidRPr="00812339" w:rsidRDefault="00483CED" w:rsidP="00FE592B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An </w:t>
            </w:r>
            <w:r w:rsidR="00FE592B">
              <w:rPr>
                <w:rFonts w:cs="Arial"/>
                <w:bCs/>
                <w:sz w:val="18"/>
                <w:szCs w:val="18"/>
              </w:rPr>
              <w:t>excellent comprehensive</w:t>
            </w:r>
            <w:r w:rsidR="002D39CF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FC7BEB">
              <w:rPr>
                <w:rFonts w:cs="Arial"/>
                <w:bCs/>
                <w:sz w:val="18"/>
                <w:szCs w:val="18"/>
              </w:rPr>
              <w:t xml:space="preserve">selection of relevant </w:t>
            </w:r>
            <w:r w:rsidR="002D39CF">
              <w:rPr>
                <w:rFonts w:cs="Arial"/>
                <w:bCs/>
                <w:sz w:val="18"/>
                <w:szCs w:val="18"/>
              </w:rPr>
              <w:t xml:space="preserve">scholarly </w:t>
            </w:r>
            <w:r w:rsidR="00FC7BEB" w:rsidRPr="0016311C">
              <w:rPr>
                <w:rFonts w:cs="Arial"/>
                <w:bCs/>
                <w:sz w:val="18"/>
                <w:szCs w:val="18"/>
              </w:rPr>
              <w:t xml:space="preserve">arts resources </w:t>
            </w:r>
            <w:r w:rsidR="00FC7BEB">
              <w:rPr>
                <w:rFonts w:cs="Arial"/>
                <w:bCs/>
                <w:sz w:val="18"/>
                <w:szCs w:val="18"/>
              </w:rPr>
              <w:t>is identified. Evaluation of listed referenc</w:t>
            </w:r>
            <w:r w:rsidR="002D39CF">
              <w:rPr>
                <w:rFonts w:cs="Arial"/>
                <w:bCs/>
                <w:sz w:val="18"/>
                <w:szCs w:val="18"/>
              </w:rPr>
              <w:t>es is succinct</w:t>
            </w:r>
            <w:r w:rsidR="00FC7BEB">
              <w:rPr>
                <w:rFonts w:cs="Arial"/>
                <w:bCs/>
                <w:sz w:val="18"/>
                <w:szCs w:val="18"/>
              </w:rPr>
              <w:t>, articulating a</w:t>
            </w:r>
            <w:r>
              <w:rPr>
                <w:rFonts w:cs="Arial"/>
                <w:bCs/>
                <w:sz w:val="18"/>
                <w:szCs w:val="18"/>
              </w:rPr>
              <w:t xml:space="preserve"> very </w:t>
            </w:r>
            <w:r w:rsidR="00FC7BEB">
              <w:rPr>
                <w:rFonts w:cs="Arial"/>
                <w:bCs/>
                <w:sz w:val="18"/>
                <w:szCs w:val="18"/>
              </w:rPr>
              <w:t>strong</w:t>
            </w:r>
            <w:r w:rsidR="00FC7BEB" w:rsidRPr="0016311C">
              <w:rPr>
                <w:rFonts w:cs="Arial"/>
                <w:bCs/>
                <w:sz w:val="18"/>
                <w:szCs w:val="18"/>
              </w:rPr>
              <w:t xml:space="preserve"> relationship to the research problem.</w:t>
            </w:r>
          </w:p>
        </w:tc>
        <w:tc>
          <w:tcPr>
            <w:tcW w:w="1984" w:type="dxa"/>
          </w:tcPr>
          <w:p w14:paraId="4951DF70" w14:textId="280B3CE7" w:rsidR="00FC7BEB" w:rsidRPr="00812339" w:rsidRDefault="00FC7BEB" w:rsidP="009372DE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16311C">
              <w:rPr>
                <w:rFonts w:cs="Arial"/>
                <w:bCs/>
                <w:sz w:val="18"/>
                <w:szCs w:val="18"/>
              </w:rPr>
              <w:t>A well-resear</w:t>
            </w:r>
            <w:r w:rsidR="002D39CF">
              <w:rPr>
                <w:rFonts w:cs="Arial"/>
                <w:bCs/>
                <w:sz w:val="18"/>
                <w:szCs w:val="18"/>
              </w:rPr>
              <w:t xml:space="preserve">ched and wide-ranging </w:t>
            </w:r>
            <w:r w:rsidRPr="0016311C">
              <w:rPr>
                <w:rFonts w:cs="Arial"/>
                <w:bCs/>
                <w:sz w:val="18"/>
                <w:szCs w:val="18"/>
              </w:rPr>
              <w:t xml:space="preserve">selection of </w:t>
            </w:r>
            <w:r w:rsidR="00736DBE">
              <w:rPr>
                <w:rFonts w:cs="Arial"/>
                <w:bCs/>
                <w:sz w:val="18"/>
                <w:szCs w:val="18"/>
              </w:rPr>
              <w:t>scholarly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16311C">
              <w:rPr>
                <w:rFonts w:cs="Arial"/>
                <w:bCs/>
                <w:sz w:val="18"/>
                <w:szCs w:val="18"/>
              </w:rPr>
              <w:t xml:space="preserve">arts resources </w:t>
            </w:r>
            <w:r>
              <w:rPr>
                <w:rFonts w:cs="Arial"/>
                <w:bCs/>
                <w:sz w:val="18"/>
                <w:szCs w:val="18"/>
              </w:rPr>
              <w:t xml:space="preserve">is identified. Evaluation of listed resources is thorough and accurate, articulating a </w:t>
            </w:r>
            <w:r w:rsidR="00483CED">
              <w:rPr>
                <w:rFonts w:cs="Arial"/>
                <w:bCs/>
                <w:sz w:val="18"/>
                <w:szCs w:val="18"/>
              </w:rPr>
              <w:t>strong</w:t>
            </w:r>
            <w:r w:rsidRPr="0016311C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relationship to the research problem.</w:t>
            </w:r>
          </w:p>
        </w:tc>
        <w:tc>
          <w:tcPr>
            <w:tcW w:w="1843" w:type="dxa"/>
          </w:tcPr>
          <w:p w14:paraId="3E77623E" w14:textId="23EEFEEF" w:rsidR="00FC7BEB" w:rsidRPr="00812339" w:rsidRDefault="00FC7BEB" w:rsidP="009372DE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 mostly thorough</w:t>
            </w:r>
            <w:r w:rsidRPr="0016311C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 xml:space="preserve">and considered </w:t>
            </w:r>
            <w:r w:rsidRPr="0016311C">
              <w:rPr>
                <w:rFonts w:cs="Arial"/>
                <w:bCs/>
                <w:sz w:val="18"/>
                <w:szCs w:val="18"/>
              </w:rPr>
              <w:t xml:space="preserve">selection of </w:t>
            </w:r>
            <w:r w:rsidR="00736DBE">
              <w:rPr>
                <w:rFonts w:cs="Arial"/>
                <w:bCs/>
                <w:sz w:val="18"/>
                <w:szCs w:val="18"/>
              </w:rPr>
              <w:t xml:space="preserve">relevant, </w:t>
            </w:r>
            <w:r>
              <w:rPr>
                <w:rFonts w:cs="Arial"/>
                <w:bCs/>
                <w:sz w:val="18"/>
                <w:szCs w:val="18"/>
              </w:rPr>
              <w:t>appropriate arts resources is identified. Discussion of listed r</w:t>
            </w:r>
            <w:r w:rsidR="00483CED">
              <w:rPr>
                <w:rFonts w:cs="Arial"/>
                <w:bCs/>
                <w:sz w:val="18"/>
                <w:szCs w:val="18"/>
              </w:rPr>
              <w:t xml:space="preserve">esources shows very good </w:t>
            </w:r>
            <w:r>
              <w:rPr>
                <w:rFonts w:cs="Arial"/>
                <w:bCs/>
                <w:sz w:val="18"/>
                <w:szCs w:val="18"/>
              </w:rPr>
              <w:t>e</w:t>
            </w:r>
            <w:r w:rsidR="00483CED">
              <w:rPr>
                <w:rFonts w:cs="Arial"/>
                <w:bCs/>
                <w:sz w:val="18"/>
                <w:szCs w:val="18"/>
              </w:rPr>
              <w:t>valuation, articulating clear</w:t>
            </w:r>
            <w:r>
              <w:rPr>
                <w:rFonts w:cs="Arial"/>
                <w:bCs/>
                <w:sz w:val="18"/>
                <w:szCs w:val="18"/>
              </w:rPr>
              <w:t xml:space="preserve"> links to the research problem. </w:t>
            </w:r>
          </w:p>
        </w:tc>
        <w:tc>
          <w:tcPr>
            <w:tcW w:w="1843" w:type="dxa"/>
          </w:tcPr>
          <w:p w14:paraId="0720F825" w14:textId="30A40180" w:rsidR="00FC7BEB" w:rsidRPr="009372DE" w:rsidRDefault="00736DBE" w:rsidP="009372DE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 suitable</w:t>
            </w:r>
            <w:r w:rsidR="00FC7BEB" w:rsidRPr="009372DE">
              <w:rPr>
                <w:rFonts w:cs="Arial"/>
                <w:bCs/>
                <w:sz w:val="18"/>
                <w:szCs w:val="18"/>
              </w:rPr>
              <w:t xml:space="preserve"> selection of arts resources </w:t>
            </w:r>
            <w:r w:rsidR="00FC7BEB">
              <w:rPr>
                <w:rFonts w:cs="Arial"/>
                <w:bCs/>
                <w:sz w:val="18"/>
                <w:szCs w:val="18"/>
              </w:rPr>
              <w:t>which are mostly relevant is identified. A</w:t>
            </w:r>
            <w:r w:rsidR="00FC7BEB" w:rsidRPr="009372DE">
              <w:rPr>
                <w:rFonts w:cs="Arial"/>
                <w:bCs/>
                <w:sz w:val="18"/>
                <w:szCs w:val="18"/>
              </w:rPr>
              <w:t xml:space="preserve"> nascent sense of</w:t>
            </w:r>
            <w:r w:rsidR="00FC7BEB">
              <w:rPr>
                <w:rFonts w:cs="Arial"/>
                <w:bCs/>
                <w:sz w:val="18"/>
                <w:szCs w:val="18"/>
              </w:rPr>
              <w:t xml:space="preserve"> evaluation is shown in satisfactory discussion of the resources in relation to the research problem.</w:t>
            </w:r>
          </w:p>
        </w:tc>
        <w:tc>
          <w:tcPr>
            <w:tcW w:w="1842" w:type="dxa"/>
          </w:tcPr>
          <w:p w14:paraId="1D1C3143" w14:textId="1B3285B6" w:rsidR="00FC7BEB" w:rsidRPr="00CA2094" w:rsidRDefault="00FC7BEB" w:rsidP="009C211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CA2094">
              <w:rPr>
                <w:rFonts w:cs="Arial"/>
                <w:bCs/>
                <w:sz w:val="18"/>
                <w:szCs w:val="18"/>
              </w:rPr>
              <w:t>A sele</w:t>
            </w:r>
            <w:r w:rsidR="00B83AE7">
              <w:rPr>
                <w:rFonts w:cs="Arial"/>
                <w:bCs/>
                <w:sz w:val="18"/>
                <w:szCs w:val="18"/>
              </w:rPr>
              <w:t xml:space="preserve">ction of resources with some </w:t>
            </w:r>
            <w:r w:rsidRPr="00CA2094">
              <w:rPr>
                <w:rFonts w:cs="Arial"/>
                <w:bCs/>
                <w:sz w:val="18"/>
                <w:szCs w:val="18"/>
              </w:rPr>
              <w:t>rel</w:t>
            </w:r>
            <w:r w:rsidR="00B83AE7">
              <w:rPr>
                <w:rFonts w:cs="Arial"/>
                <w:bCs/>
                <w:sz w:val="18"/>
                <w:szCs w:val="18"/>
              </w:rPr>
              <w:t xml:space="preserve">evance is identified.  Discussion makes </w:t>
            </w:r>
            <w:r w:rsidRPr="00CA2094">
              <w:rPr>
                <w:rFonts w:cs="Arial"/>
                <w:bCs/>
                <w:sz w:val="18"/>
                <w:szCs w:val="18"/>
              </w:rPr>
              <w:t>links to the research problem</w:t>
            </w:r>
            <w:r>
              <w:rPr>
                <w:rFonts w:cs="Arial"/>
                <w:bCs/>
                <w:sz w:val="18"/>
                <w:szCs w:val="18"/>
              </w:rPr>
              <w:t xml:space="preserve"> without evaluation</w:t>
            </w:r>
            <w:r w:rsidRPr="00CA2094">
              <w:rPr>
                <w:rFonts w:cs="Arial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599" w:type="dxa"/>
          </w:tcPr>
          <w:p w14:paraId="0C0D9A6D" w14:textId="52B6E9E1" w:rsidR="00FC7BEB" w:rsidRPr="009C2116" w:rsidRDefault="00FC7BEB" w:rsidP="00B040E4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9C2116">
              <w:rPr>
                <w:rFonts w:cs="Arial"/>
                <w:bCs/>
                <w:sz w:val="18"/>
                <w:szCs w:val="18"/>
              </w:rPr>
              <w:t>Resources show little or no relevance.</w:t>
            </w:r>
            <w:r w:rsidR="00F27112">
              <w:rPr>
                <w:rFonts w:cs="Arial"/>
                <w:bCs/>
                <w:sz w:val="18"/>
                <w:szCs w:val="18"/>
              </w:rPr>
              <w:t xml:space="preserve"> Inadequate discussion of</w:t>
            </w:r>
            <w:r w:rsidRPr="009C2116">
              <w:rPr>
                <w:rFonts w:cs="Arial"/>
                <w:bCs/>
                <w:sz w:val="18"/>
                <w:szCs w:val="18"/>
              </w:rPr>
              <w:t xml:space="preserve"> links to the research problem</w:t>
            </w:r>
            <w:r w:rsidR="00483CED">
              <w:rPr>
                <w:rFonts w:cs="Arial"/>
                <w:bCs/>
                <w:sz w:val="18"/>
                <w:szCs w:val="18"/>
              </w:rPr>
              <w:t xml:space="preserve"> is seen</w:t>
            </w:r>
            <w:r w:rsidRPr="009C2116">
              <w:rPr>
                <w:rFonts w:cs="Arial"/>
                <w:bCs/>
                <w:sz w:val="18"/>
                <w:szCs w:val="18"/>
              </w:rPr>
              <w:t xml:space="preserve">. </w:t>
            </w:r>
          </w:p>
          <w:p w14:paraId="406D5B67" w14:textId="49A20672" w:rsidR="00FC7BEB" w:rsidRPr="00812339" w:rsidRDefault="00FC7BEB" w:rsidP="00B040E4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C7BEB" w:rsidRPr="007554E2" w14:paraId="18A9A96C" w14:textId="77777777" w:rsidTr="003822F3">
        <w:trPr>
          <w:trHeight w:val="337"/>
        </w:trPr>
        <w:tc>
          <w:tcPr>
            <w:tcW w:w="2732" w:type="dxa"/>
          </w:tcPr>
          <w:p w14:paraId="365EE120" w14:textId="00EA0D83" w:rsidR="00FC7BEB" w:rsidRDefault="00FC7BEB" w:rsidP="006537C4">
            <w:pPr>
              <w:shd w:val="clear" w:color="auto" w:fill="FFFFFF"/>
              <w:rPr>
                <w:rFonts w:cs="Arial"/>
                <w:color w:val="1E1E1E"/>
                <w:sz w:val="18"/>
                <w:szCs w:val="18"/>
                <w:shd w:val="clear" w:color="auto" w:fill="FFFFFF"/>
              </w:rPr>
            </w:pPr>
          </w:p>
          <w:p w14:paraId="0EF4253D" w14:textId="7A66DEFA" w:rsidR="00FC7BEB" w:rsidRPr="00596D13" w:rsidRDefault="00FC7BEB" w:rsidP="00596D13">
            <w:pPr>
              <w:shd w:val="clear" w:color="auto" w:fill="FFFFFF"/>
              <w:rPr>
                <w:rFonts w:ascii="Arial Rounded MT Bold" w:hAnsi="Arial Rounded MT Bold" w:cs="Arial"/>
                <w:color w:val="1E1E1E"/>
                <w:szCs w:val="20"/>
                <w:shd w:val="clear" w:color="auto" w:fill="FFFFFF"/>
              </w:rPr>
            </w:pPr>
            <w:r w:rsidRPr="00596D13"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>Criteria 4</w:t>
            </w:r>
            <w:r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 xml:space="preserve"> Overall</w:t>
            </w:r>
          </w:p>
          <w:p w14:paraId="4995B2AB" w14:textId="77777777" w:rsidR="00FC7BEB" w:rsidRPr="00596D13" w:rsidRDefault="00FC7BEB" w:rsidP="006537C4">
            <w:pPr>
              <w:shd w:val="clear" w:color="auto" w:fill="FFFFFF"/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</w:pPr>
          </w:p>
          <w:p w14:paraId="2ABDFF9C" w14:textId="45C8592E" w:rsidR="00FC7BEB" w:rsidRPr="00596D13" w:rsidRDefault="00FC7BEB" w:rsidP="006537C4">
            <w:pPr>
              <w:shd w:val="clear" w:color="auto" w:fill="FFFFFF"/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</w:pPr>
            <w:r w:rsidRPr="003B10A5">
              <w:rPr>
                <w:rFonts w:cs="Arial"/>
                <w:color w:val="1E1E1E"/>
                <w:sz w:val="19"/>
                <w:szCs w:val="19"/>
                <w:highlight w:val="cyan"/>
                <w:shd w:val="clear" w:color="auto" w:fill="FFFFFF"/>
              </w:rPr>
              <w:t>Write with an appropriately authoritative scholarly voice by presenting clear arguments through use of accessible and coherent structure to enable communication of ideas</w:t>
            </w:r>
            <w:r w:rsidRPr="00596D13"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  <w:t xml:space="preserve"> and demonstration of accurate Harvard referencing</w:t>
            </w:r>
          </w:p>
          <w:p w14:paraId="77919F0E" w14:textId="77777777" w:rsidR="00FC7BEB" w:rsidRPr="002D4A99" w:rsidRDefault="00FC7BEB" w:rsidP="006537C4">
            <w:pPr>
              <w:shd w:val="clear" w:color="auto" w:fill="FFFFFF"/>
              <w:rPr>
                <w:rFonts w:cs="Arial"/>
                <w:color w:val="1E1E1E"/>
                <w:szCs w:val="20"/>
                <w:shd w:val="clear" w:color="auto" w:fill="FFFFFF"/>
              </w:rPr>
            </w:pPr>
          </w:p>
          <w:p w14:paraId="51C412A4" w14:textId="7D5D491A" w:rsidR="00FC7BEB" w:rsidRDefault="00FC7BEB" w:rsidP="006537C4">
            <w:pPr>
              <w:shd w:val="clear" w:color="auto" w:fill="FFFFFF"/>
              <w:rPr>
                <w:rFonts w:cs="Arial"/>
                <w:bCs/>
                <w:color w:val="000000"/>
                <w:sz w:val="24"/>
                <w:lang w:eastAsia="en-AU"/>
              </w:rPr>
            </w:pPr>
            <w:r>
              <w:rPr>
                <w:rFonts w:cs="Arial"/>
                <w:color w:val="1E1E1E"/>
                <w:szCs w:val="20"/>
                <w:shd w:val="clear" w:color="auto" w:fill="FFFFFF"/>
              </w:rPr>
              <w:t>5</w:t>
            </w:r>
            <w:r w:rsidRPr="002D4A99">
              <w:rPr>
                <w:rFonts w:cs="Arial"/>
                <w:color w:val="1E1E1E"/>
                <w:szCs w:val="20"/>
                <w:shd w:val="clear" w:color="auto" w:fill="FFFFFF"/>
              </w:rPr>
              <w:t>%</w:t>
            </w:r>
          </w:p>
        </w:tc>
        <w:tc>
          <w:tcPr>
            <w:tcW w:w="2126" w:type="dxa"/>
          </w:tcPr>
          <w:p w14:paraId="79F147E5" w14:textId="1BFFA6CF" w:rsidR="00FC7BEB" w:rsidRDefault="00FE592B" w:rsidP="006C7FE0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Extensive arguments are presented, through astute communication of ideas and outstanding academic writing skills.</w:t>
            </w:r>
          </w:p>
        </w:tc>
        <w:tc>
          <w:tcPr>
            <w:tcW w:w="1985" w:type="dxa"/>
          </w:tcPr>
          <w:p w14:paraId="6A0BFB29" w14:textId="3C90DA63" w:rsidR="00FC7BEB" w:rsidRDefault="00FC7BEB" w:rsidP="006C7FE0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Sophisticated arguments are presented, through scholarly communication of ideas and highly academic writing skills.</w:t>
            </w:r>
          </w:p>
        </w:tc>
        <w:tc>
          <w:tcPr>
            <w:tcW w:w="1984" w:type="dxa"/>
          </w:tcPr>
          <w:p w14:paraId="68AF4F13" w14:textId="1C16E75A" w:rsidR="00FC7BEB" w:rsidRDefault="00FC7BEB" w:rsidP="00D52255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Excellent arguments are presented, through highly effective communication of ideas showing a thorough approach to writing skills.</w:t>
            </w:r>
          </w:p>
        </w:tc>
        <w:tc>
          <w:tcPr>
            <w:tcW w:w="1843" w:type="dxa"/>
          </w:tcPr>
          <w:p w14:paraId="28797D6C" w14:textId="35B623F0" w:rsidR="00FC7BEB" w:rsidRDefault="00FC7BEB" w:rsidP="00F16DEA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Clear arguments are presented, through effective communication of ideas showing mostly accurate writing skills.</w:t>
            </w:r>
          </w:p>
        </w:tc>
        <w:tc>
          <w:tcPr>
            <w:tcW w:w="1843" w:type="dxa"/>
          </w:tcPr>
          <w:p w14:paraId="57CD52D4" w14:textId="278D8987" w:rsidR="00FC7BEB" w:rsidRDefault="00FC7BEB" w:rsidP="00112AEB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Arguments are presented, through mostly coherent communication of ideas, showing some accuracy of writing skills.</w:t>
            </w:r>
          </w:p>
        </w:tc>
        <w:tc>
          <w:tcPr>
            <w:tcW w:w="1842" w:type="dxa"/>
          </w:tcPr>
          <w:p w14:paraId="7AEF6A80" w14:textId="71AC4033" w:rsidR="00386054" w:rsidRDefault="00FC7BEB" w:rsidP="00F27112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Ideas are presented r</w:t>
            </w:r>
            <w:r w:rsidR="00B83AE7">
              <w:rPr>
                <w:rFonts w:cs="Arial"/>
                <w:bCs/>
                <w:sz w:val="18"/>
                <w:szCs w:val="18"/>
              </w:rPr>
              <w:t xml:space="preserve">ather than argued, with some </w:t>
            </w:r>
            <w:r w:rsidR="00F27112">
              <w:rPr>
                <w:rFonts w:cs="Arial"/>
                <w:bCs/>
                <w:sz w:val="18"/>
                <w:szCs w:val="18"/>
              </w:rPr>
              <w:t>coherence, showing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F27112">
              <w:rPr>
                <w:rFonts w:cs="Arial"/>
                <w:bCs/>
                <w:sz w:val="18"/>
                <w:szCs w:val="18"/>
              </w:rPr>
              <w:t xml:space="preserve">basic understanding of some </w:t>
            </w:r>
            <w:r>
              <w:rPr>
                <w:rFonts w:cs="Arial"/>
                <w:bCs/>
                <w:sz w:val="18"/>
                <w:szCs w:val="18"/>
              </w:rPr>
              <w:t>writing skills.</w:t>
            </w:r>
          </w:p>
          <w:p w14:paraId="1AF64692" w14:textId="77777777" w:rsidR="00386054" w:rsidRPr="00386054" w:rsidRDefault="00386054" w:rsidP="00386054">
            <w:pPr>
              <w:rPr>
                <w:rFonts w:cs="Arial"/>
                <w:sz w:val="18"/>
                <w:szCs w:val="18"/>
              </w:rPr>
            </w:pPr>
          </w:p>
          <w:p w14:paraId="51C71BB3" w14:textId="77777777" w:rsidR="00386054" w:rsidRPr="00386054" w:rsidRDefault="00386054" w:rsidP="00386054">
            <w:pPr>
              <w:rPr>
                <w:rFonts w:cs="Arial"/>
                <w:sz w:val="18"/>
                <w:szCs w:val="18"/>
              </w:rPr>
            </w:pPr>
          </w:p>
          <w:p w14:paraId="7827E0C1" w14:textId="5E7E805C" w:rsidR="00386054" w:rsidRDefault="00386054" w:rsidP="00386054">
            <w:pPr>
              <w:rPr>
                <w:rFonts w:cs="Arial"/>
                <w:sz w:val="18"/>
                <w:szCs w:val="18"/>
              </w:rPr>
            </w:pPr>
          </w:p>
          <w:p w14:paraId="360F3D90" w14:textId="77777777" w:rsidR="00FC7BEB" w:rsidRPr="00386054" w:rsidRDefault="00FC7BEB" w:rsidP="0038605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14:paraId="4DD5A862" w14:textId="51D4F448" w:rsidR="00FC7BEB" w:rsidRDefault="00703E00" w:rsidP="00703E00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A </w:t>
            </w:r>
            <w:r w:rsidR="00386054">
              <w:rPr>
                <w:rFonts w:cs="Arial"/>
                <w:bCs/>
                <w:sz w:val="18"/>
                <w:szCs w:val="18"/>
              </w:rPr>
              <w:t xml:space="preserve">very </w:t>
            </w:r>
            <w:r>
              <w:rPr>
                <w:rFonts w:cs="Arial"/>
                <w:bCs/>
                <w:sz w:val="18"/>
                <w:szCs w:val="18"/>
              </w:rPr>
              <w:t xml:space="preserve">limited number of viewpoints are presented, showing little understanding of writing skills. </w:t>
            </w:r>
          </w:p>
        </w:tc>
      </w:tr>
      <w:tr w:rsidR="00FC7BEB" w:rsidRPr="007554E2" w14:paraId="1B3F5A91" w14:textId="77777777" w:rsidTr="003822F3">
        <w:trPr>
          <w:trHeight w:val="2724"/>
        </w:trPr>
        <w:tc>
          <w:tcPr>
            <w:tcW w:w="2732" w:type="dxa"/>
          </w:tcPr>
          <w:p w14:paraId="4D08C97F" w14:textId="77777777" w:rsidR="00FC7BEB" w:rsidRDefault="00FC7BEB" w:rsidP="003B10A5">
            <w:pPr>
              <w:shd w:val="clear" w:color="auto" w:fill="FFFFFF"/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</w:pPr>
          </w:p>
          <w:p w14:paraId="38FCC321" w14:textId="578506D8" w:rsidR="00FC7BEB" w:rsidRPr="00596D13" w:rsidRDefault="00FC7BEB" w:rsidP="003B10A5">
            <w:pPr>
              <w:shd w:val="clear" w:color="auto" w:fill="FFFFFF"/>
              <w:rPr>
                <w:rFonts w:ascii="Arial Rounded MT Bold" w:hAnsi="Arial Rounded MT Bold" w:cs="Arial"/>
                <w:color w:val="1E1E1E"/>
                <w:szCs w:val="20"/>
                <w:shd w:val="clear" w:color="auto" w:fill="FFFFFF"/>
              </w:rPr>
            </w:pPr>
            <w:r w:rsidRPr="00596D13"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>Criteria 4</w:t>
            </w:r>
            <w:r>
              <w:rPr>
                <w:rFonts w:cs="Arial"/>
                <w:b/>
                <w:i/>
                <w:color w:val="1E1E1E"/>
                <w:szCs w:val="20"/>
                <w:shd w:val="clear" w:color="auto" w:fill="FFFFFF"/>
              </w:rPr>
              <w:t xml:space="preserve"> Overall</w:t>
            </w:r>
          </w:p>
          <w:p w14:paraId="53D69078" w14:textId="77777777" w:rsidR="00FC7BEB" w:rsidRPr="00596D13" w:rsidRDefault="00FC7BEB" w:rsidP="003B10A5">
            <w:pPr>
              <w:shd w:val="clear" w:color="auto" w:fill="FFFFFF"/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</w:pPr>
          </w:p>
          <w:p w14:paraId="6971305F" w14:textId="77777777" w:rsidR="00FC7BEB" w:rsidRPr="00596D13" w:rsidRDefault="00FC7BEB" w:rsidP="003B10A5">
            <w:pPr>
              <w:shd w:val="clear" w:color="auto" w:fill="FFFFFF"/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</w:pPr>
            <w:r w:rsidRPr="00596D13">
              <w:rPr>
                <w:rFonts w:cs="Arial"/>
                <w:color w:val="1E1E1E"/>
                <w:sz w:val="19"/>
                <w:szCs w:val="19"/>
                <w:shd w:val="clear" w:color="auto" w:fill="FFFFFF"/>
              </w:rPr>
              <w:t xml:space="preserve">Write with an appropriately authoritative scholarly voice by presenting clear arguments through use of accessible and coherent structure to enable communication of ideas and </w:t>
            </w:r>
            <w:r w:rsidRPr="003B10A5">
              <w:rPr>
                <w:rFonts w:cs="Arial"/>
                <w:color w:val="1E1E1E"/>
                <w:sz w:val="19"/>
                <w:szCs w:val="19"/>
                <w:highlight w:val="cyan"/>
                <w:shd w:val="clear" w:color="auto" w:fill="FFFFFF"/>
              </w:rPr>
              <w:t>demonstration of accurate Harvard referencing</w:t>
            </w:r>
          </w:p>
          <w:p w14:paraId="3659921E" w14:textId="77777777" w:rsidR="00FC7BEB" w:rsidRPr="002D4A99" w:rsidRDefault="00FC7BEB" w:rsidP="003B10A5">
            <w:pPr>
              <w:shd w:val="clear" w:color="auto" w:fill="FFFFFF"/>
              <w:rPr>
                <w:rFonts w:cs="Arial"/>
                <w:color w:val="1E1E1E"/>
                <w:szCs w:val="20"/>
                <w:shd w:val="clear" w:color="auto" w:fill="FFFFFF"/>
              </w:rPr>
            </w:pPr>
          </w:p>
          <w:p w14:paraId="34163751" w14:textId="0F5DE5AA" w:rsidR="00FC7BEB" w:rsidRDefault="00FC7BEB" w:rsidP="003B10A5">
            <w:pPr>
              <w:shd w:val="clear" w:color="auto" w:fill="FFFFFF"/>
              <w:rPr>
                <w:rFonts w:cs="Arial"/>
                <w:color w:val="1E1E1E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1E1E1E"/>
                <w:szCs w:val="20"/>
                <w:shd w:val="clear" w:color="auto" w:fill="FFFFFF"/>
              </w:rPr>
              <w:t>5</w:t>
            </w:r>
            <w:r w:rsidRPr="002D4A99">
              <w:rPr>
                <w:rFonts w:cs="Arial"/>
                <w:color w:val="1E1E1E"/>
                <w:szCs w:val="20"/>
                <w:shd w:val="clear" w:color="auto" w:fill="FFFFFF"/>
              </w:rPr>
              <w:t>%</w:t>
            </w:r>
          </w:p>
        </w:tc>
        <w:tc>
          <w:tcPr>
            <w:tcW w:w="2126" w:type="dxa"/>
          </w:tcPr>
          <w:p w14:paraId="488D909A" w14:textId="6A7EB9CF" w:rsidR="00FC7BEB" w:rsidRDefault="00FE592B" w:rsidP="006C7FE0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F16DEA">
              <w:rPr>
                <w:rFonts w:cs="Arial"/>
                <w:bCs/>
                <w:sz w:val="18"/>
                <w:szCs w:val="18"/>
              </w:rPr>
              <w:t xml:space="preserve">All referencing in Harvard style is </w:t>
            </w:r>
            <w:r>
              <w:rPr>
                <w:rFonts w:cs="Arial"/>
                <w:bCs/>
                <w:sz w:val="18"/>
                <w:szCs w:val="18"/>
              </w:rPr>
              <w:t xml:space="preserve">meticulously </w:t>
            </w:r>
            <w:r w:rsidRPr="00F16DEA">
              <w:rPr>
                <w:rFonts w:cs="Arial"/>
                <w:bCs/>
                <w:sz w:val="18"/>
                <w:szCs w:val="18"/>
              </w:rPr>
              <w:t>implemented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5354F9EA" w14:textId="3D6E0A3F" w:rsidR="00FC7BEB" w:rsidRDefault="00FC7BEB" w:rsidP="006C7FE0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F16DEA">
              <w:rPr>
                <w:rFonts w:cs="Arial"/>
                <w:bCs/>
                <w:sz w:val="18"/>
                <w:szCs w:val="18"/>
              </w:rPr>
              <w:t xml:space="preserve">All referencing in Harvard style is </w:t>
            </w:r>
            <w:r w:rsidR="00FE592B">
              <w:rPr>
                <w:rFonts w:cs="Arial"/>
                <w:bCs/>
                <w:sz w:val="18"/>
                <w:szCs w:val="18"/>
              </w:rPr>
              <w:t xml:space="preserve">very thoroughly </w:t>
            </w:r>
            <w:r w:rsidRPr="00F16DEA">
              <w:rPr>
                <w:rFonts w:cs="Arial"/>
                <w:bCs/>
                <w:sz w:val="18"/>
                <w:szCs w:val="18"/>
              </w:rPr>
              <w:t>implemented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7E045787" w14:textId="3908904D" w:rsidR="00FC7BEB" w:rsidRDefault="00FC7BEB" w:rsidP="00D52255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F16DEA">
              <w:rPr>
                <w:rFonts w:cs="Arial"/>
                <w:bCs/>
                <w:sz w:val="18"/>
                <w:szCs w:val="18"/>
              </w:rPr>
              <w:t>All referencing in Harvard style is accurately implemented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7A03878B" w14:textId="77777777" w:rsidR="00FC7BEB" w:rsidRDefault="00FC7BEB" w:rsidP="00F12EE5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F16DEA">
              <w:rPr>
                <w:rFonts w:cs="Arial"/>
                <w:bCs/>
                <w:sz w:val="18"/>
                <w:szCs w:val="18"/>
              </w:rPr>
              <w:t>Most referencing in Harvard style is accurately represented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  <w:p w14:paraId="079EC7DD" w14:textId="77777777" w:rsidR="00FC7BEB" w:rsidRDefault="00FC7BEB" w:rsidP="00F16DEA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661976" w14:textId="4046E5E5" w:rsidR="00FC7BEB" w:rsidRDefault="00FC7BEB" w:rsidP="00112AEB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F16DEA">
              <w:rPr>
                <w:rFonts w:cs="Arial"/>
                <w:bCs/>
                <w:sz w:val="18"/>
                <w:szCs w:val="18"/>
              </w:rPr>
              <w:t>References usually conform to Harvard style conventions</w:t>
            </w:r>
          </w:p>
        </w:tc>
        <w:tc>
          <w:tcPr>
            <w:tcW w:w="1842" w:type="dxa"/>
          </w:tcPr>
          <w:p w14:paraId="74EBBC33" w14:textId="306DC4EC" w:rsidR="00FC7BEB" w:rsidRDefault="00B83AE7" w:rsidP="00016393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Limited and</w:t>
            </w:r>
            <w:r w:rsidR="00FC7BEB" w:rsidRPr="00F16DEA">
              <w:rPr>
                <w:rFonts w:cs="Arial"/>
                <w:bCs/>
                <w:sz w:val="18"/>
                <w:szCs w:val="18"/>
              </w:rPr>
              <w:t xml:space="preserve"> inconsistent use of Harvard referencing conventions</w:t>
            </w:r>
            <w:r w:rsidR="00FC7BEB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1599" w:type="dxa"/>
          </w:tcPr>
          <w:p w14:paraId="129FE5CB" w14:textId="116F4BD2" w:rsidR="00FC7BEB" w:rsidRDefault="00FC7BEB" w:rsidP="003B10A5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F16DEA">
              <w:rPr>
                <w:rFonts w:cs="Arial"/>
                <w:bCs/>
                <w:sz w:val="18"/>
                <w:szCs w:val="18"/>
              </w:rPr>
              <w:t>References fail to conform to Harvard style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</w:tbl>
    <w:p w14:paraId="2D69CF52" w14:textId="6732FA54" w:rsidR="00812339" w:rsidRDefault="00812339"/>
    <w:tbl>
      <w:tblPr>
        <w:tblW w:w="15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4"/>
      </w:tblGrid>
      <w:tr w:rsidR="00812339" w:rsidRPr="007554E2" w14:paraId="326F842B" w14:textId="77777777" w:rsidTr="00596D13">
        <w:trPr>
          <w:trHeight w:val="2770"/>
        </w:trPr>
        <w:tc>
          <w:tcPr>
            <w:tcW w:w="15954" w:type="dxa"/>
          </w:tcPr>
          <w:p w14:paraId="7FA685FF" w14:textId="3699ED17" w:rsidR="00812339" w:rsidRPr="007554E2" w:rsidRDefault="00812339" w:rsidP="007554E2">
            <w:pPr>
              <w:spacing w:before="120" w:after="360"/>
              <w:rPr>
                <w:rFonts w:cs="Arial"/>
                <w:b/>
                <w:bCs/>
                <w:sz w:val="24"/>
              </w:rPr>
            </w:pPr>
            <w:r w:rsidRPr="007554E2">
              <w:rPr>
                <w:rFonts w:cs="Arial"/>
                <w:b/>
                <w:bCs/>
                <w:sz w:val="24"/>
              </w:rPr>
              <w:lastRenderedPageBreak/>
              <w:t xml:space="preserve">Summary comment: </w:t>
            </w:r>
          </w:p>
        </w:tc>
      </w:tr>
      <w:tr w:rsidR="00812339" w:rsidRPr="007554E2" w14:paraId="37A46AC8" w14:textId="77777777" w:rsidTr="00812339">
        <w:trPr>
          <w:trHeight w:val="337"/>
        </w:trPr>
        <w:tc>
          <w:tcPr>
            <w:tcW w:w="15954" w:type="dxa"/>
          </w:tcPr>
          <w:p w14:paraId="7B2E3B43" w14:textId="49C75739" w:rsidR="00812339" w:rsidRPr="007554E2" w:rsidRDefault="00812339" w:rsidP="00805CF4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7554E2">
              <w:rPr>
                <w:rFonts w:cs="Arial"/>
                <w:b/>
                <w:bCs/>
                <w:szCs w:val="20"/>
              </w:rPr>
              <w:t xml:space="preserve">Assignment grade                                                                                            Marker:  </w:t>
            </w:r>
          </w:p>
        </w:tc>
      </w:tr>
    </w:tbl>
    <w:p w14:paraId="62993E7D" w14:textId="65611457" w:rsidR="00812339" w:rsidRDefault="00812339"/>
    <w:tbl>
      <w:tblPr>
        <w:tblW w:w="15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828"/>
        <w:gridCol w:w="1403"/>
        <w:gridCol w:w="3214"/>
        <w:gridCol w:w="9053"/>
      </w:tblGrid>
      <w:tr w:rsidR="00812339" w:rsidRPr="007554E2" w14:paraId="38AD7469" w14:textId="77777777" w:rsidTr="00812339">
        <w:trPr>
          <w:trHeight w:val="337"/>
        </w:trPr>
        <w:tc>
          <w:tcPr>
            <w:tcW w:w="1456" w:type="dxa"/>
          </w:tcPr>
          <w:p w14:paraId="39A154CC" w14:textId="4F43441F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7554E2">
              <w:rPr>
                <w:rFonts w:cs="Arial"/>
                <w:b/>
                <w:bCs/>
                <w:szCs w:val="20"/>
              </w:rPr>
              <w:t>Grade</w:t>
            </w:r>
          </w:p>
        </w:tc>
        <w:tc>
          <w:tcPr>
            <w:tcW w:w="828" w:type="dxa"/>
          </w:tcPr>
          <w:p w14:paraId="7D3EDD4A" w14:textId="77777777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7554E2">
              <w:rPr>
                <w:rFonts w:cs="Arial"/>
                <w:b/>
                <w:bCs/>
                <w:szCs w:val="20"/>
              </w:rPr>
              <w:t>Notation</w:t>
            </w:r>
          </w:p>
        </w:tc>
        <w:tc>
          <w:tcPr>
            <w:tcW w:w="1403" w:type="dxa"/>
          </w:tcPr>
          <w:p w14:paraId="6FBC4F26" w14:textId="77777777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7554E2">
              <w:rPr>
                <w:rFonts w:cs="Arial"/>
                <w:b/>
                <w:bCs/>
                <w:szCs w:val="20"/>
              </w:rPr>
              <w:t>Notational%</w:t>
            </w:r>
          </w:p>
        </w:tc>
        <w:tc>
          <w:tcPr>
            <w:tcW w:w="3214" w:type="dxa"/>
          </w:tcPr>
          <w:p w14:paraId="26355AF8" w14:textId="011581E5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7554E2">
              <w:rPr>
                <w:rFonts w:cs="Arial"/>
                <w:b/>
                <w:bCs/>
                <w:szCs w:val="20"/>
              </w:rPr>
              <w:t xml:space="preserve">Grade Description  </w:t>
            </w:r>
          </w:p>
        </w:tc>
        <w:tc>
          <w:tcPr>
            <w:tcW w:w="9053" w:type="dxa"/>
            <w:vMerge w:val="restart"/>
          </w:tcPr>
          <w:p w14:paraId="67EFA0CD" w14:textId="77777777" w:rsidR="00812339" w:rsidRPr="007554E2" w:rsidRDefault="00812339" w:rsidP="00E053EA">
            <w:pPr>
              <w:rPr>
                <w:rFonts w:cs="Arial"/>
                <w:b/>
                <w:bCs/>
                <w:szCs w:val="20"/>
              </w:rPr>
            </w:pPr>
          </w:p>
          <w:p w14:paraId="6EF8C7F7" w14:textId="77777777" w:rsidR="00812339" w:rsidRPr="007554E2" w:rsidRDefault="00812339" w:rsidP="00E053EA">
            <w:pPr>
              <w:rPr>
                <w:rFonts w:cs="Arial"/>
                <w:b/>
                <w:bCs/>
                <w:szCs w:val="20"/>
              </w:rPr>
            </w:pPr>
            <w:r w:rsidRPr="007554E2">
              <w:rPr>
                <w:rFonts w:cs="Arial"/>
                <w:b/>
                <w:bCs/>
                <w:szCs w:val="20"/>
              </w:rPr>
              <w:t>The Graduate qualities being assessed by this assignment are indicated below:</w:t>
            </w:r>
          </w:p>
          <w:p w14:paraId="591C335C" w14:textId="77777777" w:rsidR="00812339" w:rsidRPr="007554E2" w:rsidRDefault="00812339" w:rsidP="00915179">
            <w:pPr>
              <w:ind w:left="-113"/>
              <w:rPr>
                <w:rFonts w:cs="Arial"/>
                <w:b/>
                <w:bCs/>
                <w:sz w:val="18"/>
                <w:szCs w:val="18"/>
              </w:rPr>
            </w:pPr>
          </w:p>
          <w:p w14:paraId="29EB282A" w14:textId="77777777" w:rsidR="00812339" w:rsidRPr="007554E2" w:rsidRDefault="00812339" w:rsidP="0091517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cs="Arial"/>
                <w:color w:val="1E1E1E"/>
                <w:szCs w:val="20"/>
                <w:lang w:eastAsia="en-AU"/>
              </w:rPr>
            </w:pPr>
            <w:r w:rsidRPr="007554E2">
              <w:rPr>
                <w:rFonts w:cs="Arial"/>
                <w:color w:val="1E1E1E"/>
                <w:szCs w:val="20"/>
                <w:lang w:eastAsia="en-AU"/>
              </w:rPr>
              <w:t>GQ1: operates effectively with and upon a body of knowledge of sufficient depth to begin professional practice</w:t>
            </w:r>
          </w:p>
          <w:p w14:paraId="3D70A1A2" w14:textId="77777777" w:rsidR="00812339" w:rsidRPr="007554E2" w:rsidRDefault="00812339" w:rsidP="0091517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cs="Arial"/>
                <w:color w:val="1E1E1E"/>
                <w:szCs w:val="20"/>
                <w:lang w:eastAsia="en-AU"/>
              </w:rPr>
            </w:pPr>
            <w:r w:rsidRPr="007554E2">
              <w:rPr>
                <w:rFonts w:cs="Arial"/>
                <w:color w:val="1E1E1E"/>
                <w:szCs w:val="20"/>
                <w:lang w:eastAsia="en-AU"/>
              </w:rPr>
              <w:t>GQ2: is prepared for lifelong learning in pursuit of personal development and excellence in professional practice</w:t>
            </w:r>
          </w:p>
          <w:p w14:paraId="24F59D8B" w14:textId="77777777" w:rsidR="00812339" w:rsidRPr="007554E2" w:rsidRDefault="00812339" w:rsidP="0091517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cs="Arial"/>
                <w:color w:val="1E1E1E"/>
                <w:szCs w:val="20"/>
                <w:lang w:eastAsia="en-AU"/>
              </w:rPr>
            </w:pPr>
            <w:r w:rsidRPr="007554E2">
              <w:rPr>
                <w:rFonts w:cs="Arial"/>
                <w:color w:val="1E1E1E"/>
                <w:szCs w:val="20"/>
                <w:lang w:eastAsia="en-AU"/>
              </w:rPr>
              <w:t xml:space="preserve">GQ3. is an effective problem solver, capable of applying logical, critical, and creative thinking to a range of problems </w:t>
            </w:r>
          </w:p>
          <w:p w14:paraId="7DA9A13A" w14:textId="77777777" w:rsidR="00812339" w:rsidRPr="007554E2" w:rsidRDefault="00812339" w:rsidP="0091517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cs="Arial"/>
                <w:color w:val="1E1E1E"/>
                <w:szCs w:val="20"/>
                <w:lang w:eastAsia="en-AU"/>
              </w:rPr>
            </w:pPr>
            <w:r w:rsidRPr="007554E2">
              <w:rPr>
                <w:rFonts w:cs="Arial"/>
                <w:color w:val="1E1E1E"/>
                <w:szCs w:val="20"/>
                <w:lang w:eastAsia="en-AU"/>
              </w:rPr>
              <w:t xml:space="preserve">GQ4. can work both autonomously and collaboratively as a professional </w:t>
            </w:r>
          </w:p>
          <w:p w14:paraId="6F9B3610" w14:textId="77777777" w:rsidR="00812339" w:rsidRPr="007554E2" w:rsidRDefault="00812339" w:rsidP="00623A5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cs="Arial"/>
                <w:color w:val="1E1E1E"/>
                <w:szCs w:val="20"/>
                <w:lang w:eastAsia="en-AU"/>
              </w:rPr>
            </w:pPr>
            <w:r w:rsidRPr="007554E2">
              <w:rPr>
                <w:rFonts w:cs="Arial"/>
                <w:color w:val="1E1E1E"/>
                <w:szCs w:val="20"/>
                <w:lang w:eastAsia="en-AU"/>
              </w:rPr>
              <w:t>GQ6. communicates effectively in professional practice and as a member of the community</w:t>
            </w:r>
          </w:p>
          <w:p w14:paraId="3075F7BA" w14:textId="77777777" w:rsidR="00812339" w:rsidRPr="007554E2" w:rsidRDefault="00812339" w:rsidP="00623A5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cs="Arial"/>
                <w:color w:val="1E1E1E"/>
                <w:sz w:val="16"/>
                <w:szCs w:val="16"/>
                <w:lang w:eastAsia="en-AU"/>
              </w:rPr>
            </w:pPr>
            <w:r w:rsidRPr="007554E2">
              <w:rPr>
                <w:rFonts w:cs="Arial"/>
                <w:color w:val="1E1E1E"/>
                <w:szCs w:val="20"/>
                <w:lang w:eastAsia="en-AU"/>
              </w:rPr>
              <w:t>GQ7. demonstrates international perspectives as a professional and as a citizen</w:t>
            </w:r>
          </w:p>
        </w:tc>
      </w:tr>
      <w:tr w:rsidR="00812339" w:rsidRPr="007554E2" w14:paraId="4D3206B4" w14:textId="77777777" w:rsidTr="00812339">
        <w:trPr>
          <w:trHeight w:val="272"/>
        </w:trPr>
        <w:tc>
          <w:tcPr>
            <w:tcW w:w="1456" w:type="dxa"/>
          </w:tcPr>
          <w:p w14:paraId="7157B1D0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High distinction</w:t>
            </w:r>
          </w:p>
        </w:tc>
        <w:tc>
          <w:tcPr>
            <w:tcW w:w="828" w:type="dxa"/>
          </w:tcPr>
          <w:p w14:paraId="4C4D7851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 xml:space="preserve">HD </w:t>
            </w:r>
          </w:p>
        </w:tc>
        <w:tc>
          <w:tcPr>
            <w:tcW w:w="1403" w:type="dxa"/>
          </w:tcPr>
          <w:p w14:paraId="530D89BA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85-100</w:t>
            </w:r>
          </w:p>
        </w:tc>
        <w:tc>
          <w:tcPr>
            <w:tcW w:w="3214" w:type="dxa"/>
          </w:tcPr>
          <w:p w14:paraId="4969774A" w14:textId="30080D41" w:rsidR="00812339" w:rsidRPr="007554E2" w:rsidRDefault="00812339" w:rsidP="00FC1264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Outstanding performance on all learning outcomes</w:t>
            </w:r>
          </w:p>
        </w:tc>
        <w:tc>
          <w:tcPr>
            <w:tcW w:w="9053" w:type="dxa"/>
            <w:vMerge/>
          </w:tcPr>
          <w:p w14:paraId="6E12401A" w14:textId="77777777" w:rsidR="00812339" w:rsidRPr="007554E2" w:rsidRDefault="00812339" w:rsidP="00FC1264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</w:tr>
      <w:tr w:rsidR="00812339" w:rsidRPr="007554E2" w14:paraId="4BE01B7A" w14:textId="77777777" w:rsidTr="00812339">
        <w:trPr>
          <w:trHeight w:val="212"/>
        </w:trPr>
        <w:tc>
          <w:tcPr>
            <w:tcW w:w="1456" w:type="dxa"/>
          </w:tcPr>
          <w:p w14:paraId="1337F88B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Distinction</w:t>
            </w:r>
          </w:p>
        </w:tc>
        <w:tc>
          <w:tcPr>
            <w:tcW w:w="828" w:type="dxa"/>
          </w:tcPr>
          <w:p w14:paraId="6546951B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D</w:t>
            </w:r>
          </w:p>
        </w:tc>
        <w:tc>
          <w:tcPr>
            <w:tcW w:w="1403" w:type="dxa"/>
          </w:tcPr>
          <w:p w14:paraId="5FD317E1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75–84</w:t>
            </w:r>
          </w:p>
        </w:tc>
        <w:tc>
          <w:tcPr>
            <w:tcW w:w="3214" w:type="dxa"/>
          </w:tcPr>
          <w:p w14:paraId="4048023B" w14:textId="23A3321D" w:rsidR="00812339" w:rsidRPr="007554E2" w:rsidRDefault="00812339" w:rsidP="00FC1264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Excellent performance on all learning outcomes</w:t>
            </w:r>
          </w:p>
        </w:tc>
        <w:tc>
          <w:tcPr>
            <w:tcW w:w="9053" w:type="dxa"/>
            <w:vMerge/>
          </w:tcPr>
          <w:p w14:paraId="258A7610" w14:textId="77777777" w:rsidR="00812339" w:rsidRPr="007554E2" w:rsidRDefault="00812339" w:rsidP="00FC1264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</w:tr>
      <w:tr w:rsidR="00812339" w:rsidRPr="007554E2" w14:paraId="3736D913" w14:textId="77777777" w:rsidTr="00812339">
        <w:trPr>
          <w:trHeight w:val="212"/>
        </w:trPr>
        <w:tc>
          <w:tcPr>
            <w:tcW w:w="1456" w:type="dxa"/>
          </w:tcPr>
          <w:p w14:paraId="6F8B0516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Credit</w:t>
            </w:r>
          </w:p>
        </w:tc>
        <w:tc>
          <w:tcPr>
            <w:tcW w:w="828" w:type="dxa"/>
          </w:tcPr>
          <w:p w14:paraId="434F212A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C</w:t>
            </w:r>
          </w:p>
        </w:tc>
        <w:tc>
          <w:tcPr>
            <w:tcW w:w="1403" w:type="dxa"/>
          </w:tcPr>
          <w:p w14:paraId="4DB831FB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65–74</w:t>
            </w:r>
          </w:p>
        </w:tc>
        <w:tc>
          <w:tcPr>
            <w:tcW w:w="3214" w:type="dxa"/>
          </w:tcPr>
          <w:p w14:paraId="2E624F57" w14:textId="3FA24547" w:rsidR="00812339" w:rsidRPr="007554E2" w:rsidRDefault="00812339" w:rsidP="00FC1264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High performance on all learning outcomes, OR excellent performance on the majority of learning outcomes</w:t>
            </w:r>
          </w:p>
        </w:tc>
        <w:tc>
          <w:tcPr>
            <w:tcW w:w="9053" w:type="dxa"/>
            <w:vMerge/>
          </w:tcPr>
          <w:p w14:paraId="0C8A7854" w14:textId="77777777" w:rsidR="00812339" w:rsidRPr="007554E2" w:rsidRDefault="00812339" w:rsidP="00FC1264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</w:tr>
      <w:tr w:rsidR="00812339" w:rsidRPr="007554E2" w14:paraId="421E27AC" w14:textId="77777777" w:rsidTr="00812339">
        <w:trPr>
          <w:trHeight w:val="212"/>
        </w:trPr>
        <w:tc>
          <w:tcPr>
            <w:tcW w:w="1456" w:type="dxa"/>
          </w:tcPr>
          <w:p w14:paraId="4E328E56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Pass level 1</w:t>
            </w:r>
          </w:p>
        </w:tc>
        <w:tc>
          <w:tcPr>
            <w:tcW w:w="828" w:type="dxa"/>
          </w:tcPr>
          <w:p w14:paraId="048B4A52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P1</w:t>
            </w:r>
          </w:p>
        </w:tc>
        <w:tc>
          <w:tcPr>
            <w:tcW w:w="1403" w:type="dxa"/>
          </w:tcPr>
          <w:p w14:paraId="6EAECD6E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55–64</w:t>
            </w:r>
          </w:p>
        </w:tc>
        <w:tc>
          <w:tcPr>
            <w:tcW w:w="3214" w:type="dxa"/>
          </w:tcPr>
          <w:p w14:paraId="430BE428" w14:textId="29538B1F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Satisfactory performance on all learning outcomes, OR high performance on some learning outcomes which compensates for unsatisfactory performance on other, resulting in an overall satisfactory performance</w:t>
            </w:r>
          </w:p>
        </w:tc>
        <w:tc>
          <w:tcPr>
            <w:tcW w:w="9053" w:type="dxa"/>
            <w:vMerge/>
          </w:tcPr>
          <w:p w14:paraId="3A3C9B4A" w14:textId="77777777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12339" w:rsidRPr="007554E2" w14:paraId="54EC099F" w14:textId="77777777" w:rsidTr="00812339">
        <w:trPr>
          <w:trHeight w:val="212"/>
        </w:trPr>
        <w:tc>
          <w:tcPr>
            <w:tcW w:w="1456" w:type="dxa"/>
          </w:tcPr>
          <w:p w14:paraId="19E4B765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Pass level 2</w:t>
            </w:r>
          </w:p>
        </w:tc>
        <w:tc>
          <w:tcPr>
            <w:tcW w:w="828" w:type="dxa"/>
          </w:tcPr>
          <w:p w14:paraId="765C6339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P2</w:t>
            </w:r>
          </w:p>
        </w:tc>
        <w:tc>
          <w:tcPr>
            <w:tcW w:w="1403" w:type="dxa"/>
          </w:tcPr>
          <w:p w14:paraId="51577120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50–54</w:t>
            </w:r>
          </w:p>
        </w:tc>
        <w:tc>
          <w:tcPr>
            <w:tcW w:w="3214" w:type="dxa"/>
          </w:tcPr>
          <w:p w14:paraId="229BB65D" w14:textId="5C1B9888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Satisfactory performance on the majority of learning outcomes</w:t>
            </w:r>
          </w:p>
        </w:tc>
        <w:tc>
          <w:tcPr>
            <w:tcW w:w="9053" w:type="dxa"/>
            <w:vMerge/>
          </w:tcPr>
          <w:p w14:paraId="4AAFCA2D" w14:textId="77777777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12339" w:rsidRPr="007554E2" w14:paraId="7B1A26B1" w14:textId="77777777" w:rsidTr="00812339">
        <w:trPr>
          <w:trHeight w:val="212"/>
        </w:trPr>
        <w:tc>
          <w:tcPr>
            <w:tcW w:w="1456" w:type="dxa"/>
          </w:tcPr>
          <w:p w14:paraId="7E39FA77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Fail level 1</w:t>
            </w:r>
          </w:p>
        </w:tc>
        <w:tc>
          <w:tcPr>
            <w:tcW w:w="828" w:type="dxa"/>
          </w:tcPr>
          <w:p w14:paraId="114AA20B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F1</w:t>
            </w:r>
          </w:p>
        </w:tc>
        <w:tc>
          <w:tcPr>
            <w:tcW w:w="1403" w:type="dxa"/>
          </w:tcPr>
          <w:p w14:paraId="77372861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40-49</w:t>
            </w:r>
          </w:p>
        </w:tc>
        <w:tc>
          <w:tcPr>
            <w:tcW w:w="3214" w:type="dxa"/>
          </w:tcPr>
          <w:p w14:paraId="1A150DC6" w14:textId="022E1720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Unsatisfactory performance on a number of learning outcomes, OR failure to meet specified assessment requirements</w:t>
            </w:r>
          </w:p>
        </w:tc>
        <w:tc>
          <w:tcPr>
            <w:tcW w:w="9053" w:type="dxa"/>
            <w:vMerge/>
          </w:tcPr>
          <w:p w14:paraId="34BE1436" w14:textId="77777777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12339" w:rsidRPr="00926A4A" w14:paraId="4E43499D" w14:textId="77777777" w:rsidTr="00812339">
        <w:trPr>
          <w:trHeight w:val="212"/>
        </w:trPr>
        <w:tc>
          <w:tcPr>
            <w:tcW w:w="1456" w:type="dxa"/>
          </w:tcPr>
          <w:p w14:paraId="354B54A7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 xml:space="preserve">Fail level 2 </w:t>
            </w:r>
          </w:p>
        </w:tc>
        <w:tc>
          <w:tcPr>
            <w:tcW w:w="828" w:type="dxa"/>
          </w:tcPr>
          <w:p w14:paraId="25FB6A5A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F2</w:t>
            </w:r>
          </w:p>
        </w:tc>
        <w:tc>
          <w:tcPr>
            <w:tcW w:w="1403" w:type="dxa"/>
          </w:tcPr>
          <w:p w14:paraId="392BD6D0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Below 40</w:t>
            </w:r>
          </w:p>
        </w:tc>
        <w:tc>
          <w:tcPr>
            <w:tcW w:w="3214" w:type="dxa"/>
          </w:tcPr>
          <w:p w14:paraId="61DCB46A" w14:textId="6FFAE2E9" w:rsidR="00812339" w:rsidRPr="00E053EA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Unsatisfactory performance on the majority of learning outcomes</w:t>
            </w:r>
          </w:p>
        </w:tc>
        <w:tc>
          <w:tcPr>
            <w:tcW w:w="9053" w:type="dxa"/>
            <w:vMerge/>
          </w:tcPr>
          <w:p w14:paraId="6B0231F4" w14:textId="77777777" w:rsidR="00812339" w:rsidRPr="00AE5A88" w:rsidRDefault="00812339" w:rsidP="00FC1264">
            <w:pPr>
              <w:spacing w:before="120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</w:tbl>
    <w:p w14:paraId="066BDC23" w14:textId="77777777" w:rsidR="003C5F0F" w:rsidRPr="006537C4" w:rsidRDefault="003C5F0F" w:rsidP="003C5F0F">
      <w:pPr>
        <w:rPr>
          <w:rFonts w:cs="Arial"/>
          <w:szCs w:val="20"/>
        </w:rPr>
      </w:pPr>
    </w:p>
    <w:sectPr w:rsidR="003C5F0F" w:rsidRPr="006537C4" w:rsidSect="002E0C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0499"/>
    <w:multiLevelType w:val="hybridMultilevel"/>
    <w:tmpl w:val="A8266B10"/>
    <w:lvl w:ilvl="0" w:tplc="AA9C9CD8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9B97650"/>
    <w:multiLevelType w:val="multilevel"/>
    <w:tmpl w:val="7822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76D43"/>
    <w:multiLevelType w:val="hybridMultilevel"/>
    <w:tmpl w:val="CB66C3FA"/>
    <w:lvl w:ilvl="0" w:tplc="0C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33712E1C"/>
    <w:multiLevelType w:val="hybridMultilevel"/>
    <w:tmpl w:val="37AE5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737FE"/>
    <w:multiLevelType w:val="hybridMultilevel"/>
    <w:tmpl w:val="60B45D34"/>
    <w:lvl w:ilvl="0" w:tplc="AA38D78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945C24"/>
    <w:multiLevelType w:val="hybridMultilevel"/>
    <w:tmpl w:val="6CB6072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7F6536"/>
    <w:multiLevelType w:val="multilevel"/>
    <w:tmpl w:val="4F5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C768FA"/>
    <w:multiLevelType w:val="multilevel"/>
    <w:tmpl w:val="158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BE6836"/>
    <w:multiLevelType w:val="hybridMultilevel"/>
    <w:tmpl w:val="46048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F384D"/>
    <w:multiLevelType w:val="multilevel"/>
    <w:tmpl w:val="3600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85289B"/>
    <w:multiLevelType w:val="hybridMultilevel"/>
    <w:tmpl w:val="329AB8F4"/>
    <w:lvl w:ilvl="0" w:tplc="B4220F5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7865B54"/>
    <w:multiLevelType w:val="hybridMultilevel"/>
    <w:tmpl w:val="FCA62C7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B6D60D8"/>
    <w:multiLevelType w:val="multilevel"/>
    <w:tmpl w:val="084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0F"/>
    <w:rsid w:val="00012F35"/>
    <w:rsid w:val="000154C2"/>
    <w:rsid w:val="00016393"/>
    <w:rsid w:val="000611BA"/>
    <w:rsid w:val="00062683"/>
    <w:rsid w:val="000638A8"/>
    <w:rsid w:val="00070D83"/>
    <w:rsid w:val="00071252"/>
    <w:rsid w:val="00085F43"/>
    <w:rsid w:val="00097D4F"/>
    <w:rsid w:val="000A32A7"/>
    <w:rsid w:val="000A4172"/>
    <w:rsid w:val="000D1A8F"/>
    <w:rsid w:val="000D2DA4"/>
    <w:rsid w:val="00105820"/>
    <w:rsid w:val="001110B1"/>
    <w:rsid w:val="00112AEB"/>
    <w:rsid w:val="00113F1D"/>
    <w:rsid w:val="00146AA6"/>
    <w:rsid w:val="001513AC"/>
    <w:rsid w:val="0015217F"/>
    <w:rsid w:val="001578E9"/>
    <w:rsid w:val="00160623"/>
    <w:rsid w:val="00160D49"/>
    <w:rsid w:val="0016311C"/>
    <w:rsid w:val="00172767"/>
    <w:rsid w:val="001A1F21"/>
    <w:rsid w:val="001B2D2A"/>
    <w:rsid w:val="001B797B"/>
    <w:rsid w:val="001E02B3"/>
    <w:rsid w:val="001E0486"/>
    <w:rsid w:val="001E2FFA"/>
    <w:rsid w:val="00202C0C"/>
    <w:rsid w:val="0021438B"/>
    <w:rsid w:val="00217775"/>
    <w:rsid w:val="00271FCC"/>
    <w:rsid w:val="00276476"/>
    <w:rsid w:val="00283D22"/>
    <w:rsid w:val="002A009D"/>
    <w:rsid w:val="002A4C6B"/>
    <w:rsid w:val="002B18F4"/>
    <w:rsid w:val="002D39CF"/>
    <w:rsid w:val="002D4A99"/>
    <w:rsid w:val="002D59BE"/>
    <w:rsid w:val="002E0C8F"/>
    <w:rsid w:val="002E6ED3"/>
    <w:rsid w:val="00312958"/>
    <w:rsid w:val="00313A6C"/>
    <w:rsid w:val="00333EEB"/>
    <w:rsid w:val="00352AF0"/>
    <w:rsid w:val="003540AE"/>
    <w:rsid w:val="003605CA"/>
    <w:rsid w:val="00360842"/>
    <w:rsid w:val="00375D18"/>
    <w:rsid w:val="003764F0"/>
    <w:rsid w:val="00380034"/>
    <w:rsid w:val="00380B2A"/>
    <w:rsid w:val="003822F3"/>
    <w:rsid w:val="00386054"/>
    <w:rsid w:val="003B10A5"/>
    <w:rsid w:val="003B7A5E"/>
    <w:rsid w:val="003C5F0F"/>
    <w:rsid w:val="003E1288"/>
    <w:rsid w:val="003E348E"/>
    <w:rsid w:val="0042107C"/>
    <w:rsid w:val="0043470C"/>
    <w:rsid w:val="0044077C"/>
    <w:rsid w:val="00441B4F"/>
    <w:rsid w:val="00442D45"/>
    <w:rsid w:val="00454015"/>
    <w:rsid w:val="004558BD"/>
    <w:rsid w:val="004614B0"/>
    <w:rsid w:val="00466C27"/>
    <w:rsid w:val="004820A3"/>
    <w:rsid w:val="00483CED"/>
    <w:rsid w:val="004B0AEC"/>
    <w:rsid w:val="004B564E"/>
    <w:rsid w:val="004C1C9A"/>
    <w:rsid w:val="004D087F"/>
    <w:rsid w:val="00546A6A"/>
    <w:rsid w:val="00552B6E"/>
    <w:rsid w:val="005832F6"/>
    <w:rsid w:val="00596D13"/>
    <w:rsid w:val="00597A3E"/>
    <w:rsid w:val="005C1013"/>
    <w:rsid w:val="005C56DA"/>
    <w:rsid w:val="005C60D6"/>
    <w:rsid w:val="005D2C99"/>
    <w:rsid w:val="005E51B4"/>
    <w:rsid w:val="005F33ED"/>
    <w:rsid w:val="005F74DF"/>
    <w:rsid w:val="00601B6F"/>
    <w:rsid w:val="0061072D"/>
    <w:rsid w:val="00611A96"/>
    <w:rsid w:val="00623A5F"/>
    <w:rsid w:val="006474EC"/>
    <w:rsid w:val="006537C4"/>
    <w:rsid w:val="006B0EB8"/>
    <w:rsid w:val="006C7FE0"/>
    <w:rsid w:val="00703E00"/>
    <w:rsid w:val="00705427"/>
    <w:rsid w:val="00713E05"/>
    <w:rsid w:val="00715545"/>
    <w:rsid w:val="00716DB6"/>
    <w:rsid w:val="00736DBE"/>
    <w:rsid w:val="00740CDE"/>
    <w:rsid w:val="007477B1"/>
    <w:rsid w:val="00752A99"/>
    <w:rsid w:val="007554E2"/>
    <w:rsid w:val="00761BE0"/>
    <w:rsid w:val="007675A9"/>
    <w:rsid w:val="007938CE"/>
    <w:rsid w:val="00796353"/>
    <w:rsid w:val="007A0FBB"/>
    <w:rsid w:val="007D0F4A"/>
    <w:rsid w:val="007D2B11"/>
    <w:rsid w:val="007E60A9"/>
    <w:rsid w:val="007E77E0"/>
    <w:rsid w:val="00805CF4"/>
    <w:rsid w:val="00812339"/>
    <w:rsid w:val="00827621"/>
    <w:rsid w:val="008529AA"/>
    <w:rsid w:val="008A2A5B"/>
    <w:rsid w:val="008A5498"/>
    <w:rsid w:val="008B4B1A"/>
    <w:rsid w:val="008C289D"/>
    <w:rsid w:val="008C67D9"/>
    <w:rsid w:val="00901751"/>
    <w:rsid w:val="00904C72"/>
    <w:rsid w:val="00915179"/>
    <w:rsid w:val="00916C99"/>
    <w:rsid w:val="009304FE"/>
    <w:rsid w:val="00931508"/>
    <w:rsid w:val="0093373B"/>
    <w:rsid w:val="009372DE"/>
    <w:rsid w:val="00946171"/>
    <w:rsid w:val="00970D13"/>
    <w:rsid w:val="00970D24"/>
    <w:rsid w:val="0098790E"/>
    <w:rsid w:val="009C2116"/>
    <w:rsid w:val="009E2902"/>
    <w:rsid w:val="009F65AE"/>
    <w:rsid w:val="00A217D1"/>
    <w:rsid w:val="00A2331A"/>
    <w:rsid w:val="00A26DFC"/>
    <w:rsid w:val="00A31DCD"/>
    <w:rsid w:val="00A321CD"/>
    <w:rsid w:val="00A92180"/>
    <w:rsid w:val="00AB3B90"/>
    <w:rsid w:val="00AB5D19"/>
    <w:rsid w:val="00AF405E"/>
    <w:rsid w:val="00AF42B9"/>
    <w:rsid w:val="00B040E4"/>
    <w:rsid w:val="00B04DE0"/>
    <w:rsid w:val="00B15D3C"/>
    <w:rsid w:val="00B23C83"/>
    <w:rsid w:val="00B34807"/>
    <w:rsid w:val="00B5193C"/>
    <w:rsid w:val="00B52419"/>
    <w:rsid w:val="00B62E19"/>
    <w:rsid w:val="00B83AE7"/>
    <w:rsid w:val="00B9225E"/>
    <w:rsid w:val="00B96627"/>
    <w:rsid w:val="00BA28D2"/>
    <w:rsid w:val="00BD64F8"/>
    <w:rsid w:val="00BE38AF"/>
    <w:rsid w:val="00BE6909"/>
    <w:rsid w:val="00C00539"/>
    <w:rsid w:val="00C05797"/>
    <w:rsid w:val="00C0756A"/>
    <w:rsid w:val="00C26A4D"/>
    <w:rsid w:val="00C35614"/>
    <w:rsid w:val="00C537ED"/>
    <w:rsid w:val="00C61931"/>
    <w:rsid w:val="00CA2094"/>
    <w:rsid w:val="00CA7929"/>
    <w:rsid w:val="00CC026E"/>
    <w:rsid w:val="00CC7CC7"/>
    <w:rsid w:val="00CD183C"/>
    <w:rsid w:val="00CE2F52"/>
    <w:rsid w:val="00D00E73"/>
    <w:rsid w:val="00D03F6A"/>
    <w:rsid w:val="00D25FE1"/>
    <w:rsid w:val="00D5097C"/>
    <w:rsid w:val="00D52255"/>
    <w:rsid w:val="00D62E2D"/>
    <w:rsid w:val="00D71DF9"/>
    <w:rsid w:val="00D82209"/>
    <w:rsid w:val="00D85607"/>
    <w:rsid w:val="00D93340"/>
    <w:rsid w:val="00D9351A"/>
    <w:rsid w:val="00DC75DA"/>
    <w:rsid w:val="00DD328D"/>
    <w:rsid w:val="00DD3A8C"/>
    <w:rsid w:val="00DF509B"/>
    <w:rsid w:val="00E015CE"/>
    <w:rsid w:val="00E053EA"/>
    <w:rsid w:val="00E100FA"/>
    <w:rsid w:val="00E154A4"/>
    <w:rsid w:val="00E15B6D"/>
    <w:rsid w:val="00E515CC"/>
    <w:rsid w:val="00E53E72"/>
    <w:rsid w:val="00E6028A"/>
    <w:rsid w:val="00E748DC"/>
    <w:rsid w:val="00E91166"/>
    <w:rsid w:val="00E97FA3"/>
    <w:rsid w:val="00EA620D"/>
    <w:rsid w:val="00EA7560"/>
    <w:rsid w:val="00EB1D22"/>
    <w:rsid w:val="00EB617F"/>
    <w:rsid w:val="00ED0E16"/>
    <w:rsid w:val="00ED1880"/>
    <w:rsid w:val="00EE050B"/>
    <w:rsid w:val="00F12EE5"/>
    <w:rsid w:val="00F16DEA"/>
    <w:rsid w:val="00F27112"/>
    <w:rsid w:val="00F4044F"/>
    <w:rsid w:val="00F46BD7"/>
    <w:rsid w:val="00F475F7"/>
    <w:rsid w:val="00F532F7"/>
    <w:rsid w:val="00F72153"/>
    <w:rsid w:val="00F72BD9"/>
    <w:rsid w:val="00FA0E2F"/>
    <w:rsid w:val="00FA2DF3"/>
    <w:rsid w:val="00FC1264"/>
    <w:rsid w:val="00FC1A7A"/>
    <w:rsid w:val="00FC64FF"/>
    <w:rsid w:val="00FC7BEB"/>
    <w:rsid w:val="00FE592B"/>
    <w:rsid w:val="00FF2286"/>
    <w:rsid w:val="00FF3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3D9C8D"/>
  <w15:docId w15:val="{49B28C6E-4AD5-4AF4-8866-541E7357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F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next w:val="Normal"/>
    <w:uiPriority w:val="99"/>
    <w:rsid w:val="003C5F0F"/>
    <w:pPr>
      <w:pBdr>
        <w:top w:val="single" w:sz="4" w:space="4" w:color="auto"/>
        <w:bottom w:val="single" w:sz="4" w:space="4" w:color="auto"/>
      </w:pBdr>
      <w:spacing w:after="400" w:line="280" w:lineRule="atLeast"/>
    </w:pPr>
    <w:rPr>
      <w:rFonts w:ascii="Arial" w:eastAsia="Times New Roman" w:hAnsi="Arial" w:cs="Arial"/>
      <w:b/>
      <w:small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0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044F"/>
    <w:pPr>
      <w:ind w:left="720"/>
      <w:contextualSpacing/>
    </w:pPr>
  </w:style>
  <w:style w:type="character" w:customStyle="1" w:styleId="CoursecodeversionChar">
    <w:name w:val="Course code/version Char"/>
    <w:rsid w:val="00916C99"/>
    <w:rPr>
      <w:rFonts w:ascii="Arial" w:hAnsi="Arial"/>
      <w:b/>
      <w:bCs/>
      <w:noProof w:val="0"/>
      <w:sz w:val="22"/>
      <w:lang w:val="en-AU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19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3C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3C"/>
    <w:rPr>
      <w:rFonts w:ascii="Arial" w:eastAsia="Times New Roman" w:hAnsi="Ari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3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425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1486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4343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4116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3044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6121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1305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Kim Hynes</cp:lastModifiedBy>
  <cp:revision>2</cp:revision>
  <cp:lastPrinted>2015-04-09T01:47:00Z</cp:lastPrinted>
  <dcterms:created xsi:type="dcterms:W3CDTF">2017-12-06T03:11:00Z</dcterms:created>
  <dcterms:modified xsi:type="dcterms:W3CDTF">2017-12-06T03:11:00Z</dcterms:modified>
</cp:coreProperties>
</file>