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5E38D" w14:textId="77777777" w:rsidR="0005610E" w:rsidRPr="0005610E" w:rsidRDefault="0005610E" w:rsidP="0005610E">
      <w:pPr>
        <w:jc w:val="right"/>
        <w:rPr>
          <w:rFonts w:ascii="Calibri" w:eastAsiaTheme="minorHAnsi" w:hAnsi="Calibri"/>
          <w:sz w:val="22"/>
          <w:szCs w:val="22"/>
        </w:rPr>
      </w:pPr>
      <w:r w:rsidRPr="0005610E">
        <w:rPr>
          <w:rFonts w:ascii="Calibri" w:eastAsiaTheme="minorHAnsi" w:hAnsi="Calibri"/>
          <w:sz w:val="22"/>
          <w:szCs w:val="22"/>
        </w:rPr>
        <w:t>1</w:t>
      </w:r>
      <w:r>
        <w:rPr>
          <w:rFonts w:ascii="Calibri" w:eastAsiaTheme="minorHAnsi" w:hAnsi="Calibri"/>
          <w:sz w:val="22"/>
          <w:szCs w:val="22"/>
        </w:rPr>
        <w:t>3</w:t>
      </w:r>
      <w:r w:rsidRPr="0005610E">
        <w:rPr>
          <w:rFonts w:ascii="Calibri" w:eastAsiaTheme="minorHAnsi" w:hAnsi="Calibri"/>
          <w:sz w:val="22"/>
          <w:szCs w:val="22"/>
        </w:rPr>
        <w:t xml:space="preserve"> September 2018</w:t>
      </w:r>
    </w:p>
    <w:p w14:paraId="58F73D50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</w:p>
    <w:p w14:paraId="1FF7FC88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  <w:r w:rsidRPr="0005610E">
        <w:rPr>
          <w:rFonts w:ascii="Calibri" w:eastAsiaTheme="minorHAnsi" w:hAnsi="Calibri"/>
          <w:sz w:val="22"/>
          <w:szCs w:val="22"/>
        </w:rPr>
        <w:t>Dear student</w:t>
      </w:r>
      <w:r w:rsidRPr="0005610E"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0" wp14:anchorId="79C9B74B" wp14:editId="4A899F7F">
                <wp:simplePos x="0" y="0"/>
                <wp:positionH relativeFrom="column">
                  <wp:posOffset>5308600</wp:posOffset>
                </wp:positionH>
                <wp:positionV relativeFrom="page">
                  <wp:posOffset>114300</wp:posOffset>
                </wp:positionV>
                <wp:extent cx="1144905" cy="10627360"/>
                <wp:effectExtent l="0" t="0" r="0" b="254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062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379F6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6BCA798D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51A6165A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6BB45C79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014C8FBD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7132E9D9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49421FC5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08C9AA34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3B933401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193EDD29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1BB73CB9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5FA13BFA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4786DD8E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1BEE7478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25F6D7F1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09C702CF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32C372E7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0F1BC823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37D98D61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30119197" w14:textId="77777777" w:rsidR="0005610E" w:rsidRPr="00CD0BDD" w:rsidRDefault="0005610E" w:rsidP="0005610E">
                            <w:pPr>
                              <w:pStyle w:val="AddressHeading"/>
                            </w:pPr>
                          </w:p>
                          <w:p w14:paraId="2D0B0F0B" w14:textId="77777777" w:rsidR="0005610E" w:rsidRDefault="0005610E" w:rsidP="0005610E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2A556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School of Education</w:t>
                            </w:r>
                          </w:p>
                          <w:p w14:paraId="1C4CF3E3" w14:textId="77777777" w:rsidR="0005610E" w:rsidRDefault="0005610E" w:rsidP="0005610E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Magill</w:t>
                            </w:r>
                          </w:p>
                          <w:p w14:paraId="4F350B9A" w14:textId="77777777" w:rsidR="0005610E" w:rsidRDefault="0005610E" w:rsidP="0005610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South Australia 5072</w:t>
                            </w:r>
                          </w:p>
                          <w:p w14:paraId="410AFF5E" w14:textId="77777777" w:rsidR="0005610E" w:rsidRPr="00CD0BDD" w:rsidRDefault="0005610E" w:rsidP="0005610E">
                            <w:pPr>
                              <w:pStyle w:val="AddressBody"/>
                            </w:pPr>
                          </w:p>
                          <w:p w14:paraId="5DF38C9E" w14:textId="77777777" w:rsidR="0005610E" w:rsidRPr="00CD0BDD" w:rsidRDefault="0005610E" w:rsidP="0005610E">
                            <w:pPr>
                              <w:pStyle w:val="AddressBody"/>
                            </w:pPr>
                            <w:r w:rsidRPr="00CD0BDD">
                              <w:t>GPO Box 2471</w:t>
                            </w:r>
                          </w:p>
                          <w:p w14:paraId="63667093" w14:textId="77777777" w:rsidR="0005610E" w:rsidRPr="00CD0BDD" w:rsidRDefault="0005610E" w:rsidP="0005610E">
                            <w:pPr>
                              <w:pStyle w:val="AddressBody"/>
                            </w:pPr>
                            <w:r w:rsidRPr="00CD0BDD">
                              <w:t>Adelaide</w:t>
                            </w:r>
                          </w:p>
                          <w:p w14:paraId="6BF995CF" w14:textId="77777777" w:rsidR="0005610E" w:rsidRPr="00CD0BDD" w:rsidRDefault="0005610E" w:rsidP="0005610E">
                            <w:pPr>
                              <w:pStyle w:val="AddressBody"/>
                            </w:pPr>
                            <w:r w:rsidRPr="00CD0BDD">
                              <w:t>South Australia 5001</w:t>
                            </w:r>
                          </w:p>
                          <w:p w14:paraId="60F5214E" w14:textId="77777777" w:rsidR="0005610E" w:rsidRPr="00CD0BDD" w:rsidRDefault="0005610E" w:rsidP="0005610E">
                            <w:pPr>
                              <w:pStyle w:val="AddressBody"/>
                            </w:pPr>
                            <w:r w:rsidRPr="00CD0BDD">
                              <w:t>Australia</w:t>
                            </w:r>
                          </w:p>
                          <w:p w14:paraId="370B97F6" w14:textId="77777777" w:rsidR="0005610E" w:rsidRPr="00CD0BDD" w:rsidRDefault="0005610E" w:rsidP="0005610E">
                            <w:pPr>
                              <w:pStyle w:val="AddressBody"/>
                            </w:pPr>
                          </w:p>
                          <w:p w14:paraId="52D17E0D" w14:textId="77777777" w:rsidR="0005610E" w:rsidRPr="00CD0BDD" w:rsidRDefault="0005610E" w:rsidP="0005610E">
                            <w:pPr>
                              <w:pStyle w:val="AddressBody"/>
                            </w:pPr>
                            <w:r w:rsidRPr="00CD0BDD">
                              <w:t xml:space="preserve">t: +61 8 8302 </w:t>
                            </w:r>
                            <w:r>
                              <w:t>4133</w:t>
                            </w:r>
                          </w:p>
                          <w:p w14:paraId="49DD8FB7" w14:textId="77777777" w:rsidR="0005610E" w:rsidRPr="00CD0BDD" w:rsidRDefault="0005610E" w:rsidP="0005610E">
                            <w:pPr>
                              <w:pStyle w:val="AddressBody"/>
                            </w:pPr>
                            <w:r w:rsidRPr="00CD0BDD">
                              <w:t>f: +61 8 8302</w:t>
                            </w:r>
                            <w:r>
                              <w:t xml:space="preserve"> 4394</w:t>
                            </w:r>
                          </w:p>
                          <w:p w14:paraId="53DF34E6" w14:textId="77777777" w:rsidR="0005610E" w:rsidRPr="00CD0BDD" w:rsidRDefault="0005610E" w:rsidP="0005610E">
                            <w:pPr>
                              <w:ind w:right="-57"/>
                              <w:rPr>
                                <w:rFonts w:ascii="Arial" w:hAnsi="Arial"/>
                                <w:color w:val="000000"/>
                                <w:sz w:val="14"/>
                              </w:rPr>
                            </w:pPr>
                          </w:p>
                          <w:p w14:paraId="34FD3818" w14:textId="77777777" w:rsidR="0005610E" w:rsidRPr="0062459E" w:rsidRDefault="00145FA7" w:rsidP="0005610E">
                            <w:pPr>
                              <w:pStyle w:val="AddressURL"/>
                            </w:pPr>
                            <w:hyperlink r:id="rId7" w:history="1">
                              <w:r w:rsidR="0005610E" w:rsidRPr="00CD0BDD">
                                <w:rPr>
                                  <w:rStyle w:val="Hyperlink"/>
                                </w:rPr>
                                <w:t>www.unisa.edu.</w:t>
                              </w:r>
                              <w:r w:rsidR="0005610E" w:rsidRPr="0062459E">
                                <w:rPr>
                                  <w:rStyle w:val="Hyperlink"/>
                                </w:rPr>
                                <w:t>au</w:t>
                              </w:r>
                            </w:hyperlink>
                          </w:p>
                          <w:p w14:paraId="715DB0B4" w14:textId="77777777" w:rsidR="0005610E" w:rsidRPr="00CD0BDD" w:rsidRDefault="0005610E" w:rsidP="0005610E">
                            <w:pPr>
                              <w:ind w:right="-57"/>
                              <w:rPr>
                                <w:rFonts w:ascii="Arial" w:hAnsi="Arial"/>
                                <w:color w:val="000000"/>
                                <w:sz w:val="14"/>
                              </w:rPr>
                            </w:pPr>
                          </w:p>
                          <w:p w14:paraId="3250EE3D" w14:textId="77777777" w:rsidR="0005610E" w:rsidRPr="00CD0BDD" w:rsidRDefault="0005610E" w:rsidP="0005610E">
                            <w:pPr>
                              <w:pStyle w:val="CRICOSNo"/>
                            </w:pPr>
                            <w:r w:rsidRPr="00CD0BDD">
                              <w:t xml:space="preserve">CRICOS Provider </w:t>
                            </w:r>
                            <w:r w:rsidRPr="0062459E">
                              <w:t>Number</w:t>
                            </w:r>
                            <w:r w:rsidRPr="00CD0BDD">
                              <w:t xml:space="preserve"> 00121B</w:t>
                            </w:r>
                          </w:p>
                          <w:p w14:paraId="65D075F2" w14:textId="77777777" w:rsidR="0005610E" w:rsidRPr="00CD0BDD" w:rsidRDefault="0005610E" w:rsidP="0005610E">
                            <w:pPr>
                              <w:pStyle w:val="CRICOSNo"/>
                            </w:pPr>
                          </w:p>
                          <w:p w14:paraId="0949B250" w14:textId="77777777" w:rsidR="0005610E" w:rsidRPr="00CD0BDD" w:rsidRDefault="0005610E" w:rsidP="0005610E">
                            <w:pPr>
                              <w:pStyle w:val="CRICOSNo"/>
                            </w:pPr>
                          </w:p>
                          <w:p w14:paraId="6B4A6207" w14:textId="77777777" w:rsidR="0005610E" w:rsidRDefault="0005610E" w:rsidP="0005610E">
                            <w:pPr>
                              <w:pStyle w:val="AddressHead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9E07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8pt;margin-top:9pt;width:90.15pt;height:83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GxtwIAALs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" o:allowoverlap="f" filled="f" stroked="f">
                <v:textbox>
                  <w:txbxContent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Pr="00CD0BDD" w:rsidRDefault="0005610E" w:rsidP="0005610E">
                      <w:pPr>
                        <w:pStyle w:val="AddressHeading"/>
                      </w:pPr>
                    </w:p>
                    <w:p w:rsidR="0005610E" w:rsidRDefault="0005610E" w:rsidP="0005610E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2A556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School of Education</w:t>
                      </w:r>
                    </w:p>
                    <w:p w:rsidR="0005610E" w:rsidRDefault="0005610E" w:rsidP="0005610E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Magill</w:t>
                      </w:r>
                    </w:p>
                    <w:p w:rsidR="0005610E" w:rsidRDefault="0005610E" w:rsidP="0005610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South Australia 5072</w:t>
                      </w:r>
                    </w:p>
                    <w:p w:rsidR="0005610E" w:rsidRPr="00CD0BDD" w:rsidRDefault="0005610E" w:rsidP="0005610E">
                      <w:pPr>
                        <w:pStyle w:val="AddressBody"/>
                      </w:pPr>
                    </w:p>
                    <w:p w:rsidR="0005610E" w:rsidRPr="00CD0BDD" w:rsidRDefault="0005610E" w:rsidP="0005610E">
                      <w:pPr>
                        <w:pStyle w:val="AddressBody"/>
                      </w:pPr>
                      <w:r w:rsidRPr="00CD0BDD">
                        <w:t>GPO Box 2471</w:t>
                      </w:r>
                    </w:p>
                    <w:p w:rsidR="0005610E" w:rsidRPr="00CD0BDD" w:rsidRDefault="0005610E" w:rsidP="0005610E">
                      <w:pPr>
                        <w:pStyle w:val="AddressBody"/>
                      </w:pPr>
                      <w:r w:rsidRPr="00CD0BDD">
                        <w:t>Adelaide</w:t>
                      </w:r>
                    </w:p>
                    <w:p w:rsidR="0005610E" w:rsidRPr="00CD0BDD" w:rsidRDefault="0005610E" w:rsidP="0005610E">
                      <w:pPr>
                        <w:pStyle w:val="AddressBody"/>
                      </w:pPr>
                      <w:r w:rsidRPr="00CD0BDD">
                        <w:t>South Australia 5001</w:t>
                      </w:r>
                    </w:p>
                    <w:p w:rsidR="0005610E" w:rsidRPr="00CD0BDD" w:rsidRDefault="0005610E" w:rsidP="0005610E">
                      <w:pPr>
                        <w:pStyle w:val="AddressBody"/>
                      </w:pPr>
                      <w:r w:rsidRPr="00CD0BDD">
                        <w:t>Australia</w:t>
                      </w:r>
                    </w:p>
                    <w:p w:rsidR="0005610E" w:rsidRPr="00CD0BDD" w:rsidRDefault="0005610E" w:rsidP="0005610E">
                      <w:pPr>
                        <w:pStyle w:val="AddressBody"/>
                      </w:pPr>
                    </w:p>
                    <w:p w:rsidR="0005610E" w:rsidRPr="00CD0BDD" w:rsidRDefault="0005610E" w:rsidP="0005610E">
                      <w:pPr>
                        <w:pStyle w:val="AddressBody"/>
                      </w:pPr>
                      <w:proofErr w:type="gramStart"/>
                      <w:r w:rsidRPr="00CD0BDD">
                        <w:t>t</w:t>
                      </w:r>
                      <w:proofErr w:type="gramEnd"/>
                      <w:r w:rsidRPr="00CD0BDD">
                        <w:t xml:space="preserve">: +61 8 8302 </w:t>
                      </w:r>
                      <w:r>
                        <w:t>4133</w:t>
                      </w:r>
                    </w:p>
                    <w:p w:rsidR="0005610E" w:rsidRPr="00CD0BDD" w:rsidRDefault="0005610E" w:rsidP="0005610E">
                      <w:pPr>
                        <w:pStyle w:val="AddressBody"/>
                      </w:pPr>
                      <w:proofErr w:type="gramStart"/>
                      <w:r w:rsidRPr="00CD0BDD">
                        <w:t>f</w:t>
                      </w:r>
                      <w:proofErr w:type="gramEnd"/>
                      <w:r w:rsidRPr="00CD0BDD">
                        <w:t>: +61 8 8302</w:t>
                      </w:r>
                      <w:r>
                        <w:t xml:space="preserve"> 4394</w:t>
                      </w:r>
                    </w:p>
                    <w:p w:rsidR="0005610E" w:rsidRPr="00CD0BDD" w:rsidRDefault="0005610E" w:rsidP="0005610E">
                      <w:pPr>
                        <w:ind w:right="-57"/>
                        <w:rPr>
                          <w:rFonts w:ascii="Arial" w:hAnsi="Arial"/>
                          <w:color w:val="000000"/>
                          <w:sz w:val="14"/>
                        </w:rPr>
                      </w:pPr>
                    </w:p>
                    <w:p w:rsidR="0005610E" w:rsidRPr="0062459E" w:rsidRDefault="0005610E" w:rsidP="0005610E">
                      <w:pPr>
                        <w:pStyle w:val="AddressURL"/>
                      </w:pPr>
                      <w:hyperlink r:id="rId8" w:history="1">
                        <w:r w:rsidRPr="00CD0BDD">
                          <w:rPr>
                            <w:rStyle w:val="Hyperlink"/>
                          </w:rPr>
                          <w:t>www.unisa.edu.</w:t>
                        </w:r>
                        <w:r w:rsidRPr="0062459E">
                          <w:rPr>
                            <w:rStyle w:val="Hyperlink"/>
                          </w:rPr>
                          <w:t>au</w:t>
                        </w:r>
                      </w:hyperlink>
                    </w:p>
                    <w:p w:rsidR="0005610E" w:rsidRPr="00CD0BDD" w:rsidRDefault="0005610E" w:rsidP="0005610E">
                      <w:pPr>
                        <w:ind w:right="-57"/>
                        <w:rPr>
                          <w:rFonts w:ascii="Arial" w:hAnsi="Arial"/>
                          <w:color w:val="000000"/>
                          <w:sz w:val="14"/>
                        </w:rPr>
                      </w:pPr>
                    </w:p>
                    <w:p w:rsidR="0005610E" w:rsidRPr="00CD0BDD" w:rsidRDefault="0005610E" w:rsidP="0005610E">
                      <w:pPr>
                        <w:pStyle w:val="CRICOSNo"/>
                      </w:pPr>
                      <w:r w:rsidRPr="00CD0BDD">
                        <w:t xml:space="preserve">CRICOS Provider </w:t>
                      </w:r>
                      <w:r w:rsidRPr="0062459E">
                        <w:t>Number</w:t>
                      </w:r>
                      <w:r w:rsidRPr="00CD0BDD">
                        <w:t xml:space="preserve"> 00121B</w:t>
                      </w:r>
                    </w:p>
                    <w:p w:rsidR="0005610E" w:rsidRPr="00CD0BDD" w:rsidRDefault="0005610E" w:rsidP="0005610E">
                      <w:pPr>
                        <w:pStyle w:val="CRICOSNo"/>
                      </w:pPr>
                    </w:p>
                    <w:p w:rsidR="0005610E" w:rsidRPr="00CD0BDD" w:rsidRDefault="0005610E" w:rsidP="0005610E">
                      <w:pPr>
                        <w:pStyle w:val="CRICOSNo"/>
                      </w:pPr>
                    </w:p>
                    <w:p w:rsidR="0005610E" w:rsidRDefault="0005610E" w:rsidP="0005610E">
                      <w:pPr>
                        <w:pStyle w:val="AddressHeading"/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079FB86A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</w:p>
    <w:p w14:paraId="1572672B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  <w:r w:rsidRPr="0005610E">
        <w:rPr>
          <w:rFonts w:ascii="Calibri" w:eastAsiaTheme="minorHAnsi" w:hAnsi="Calibri"/>
          <w:sz w:val="22"/>
          <w:szCs w:val="22"/>
        </w:rPr>
        <w:t>As communicated earlier this year, two new Bachelor of Education degrees will be offered to students commencing in 2019; a Bachelor of Early Childhood Education (Honours) and a Bachelor of Primary Education (Honours).</w:t>
      </w:r>
    </w:p>
    <w:p w14:paraId="60EC99FC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</w:p>
    <w:p w14:paraId="6FDC4FAE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  <w:r w:rsidRPr="0005610E">
        <w:rPr>
          <w:rFonts w:ascii="Calibri" w:eastAsiaTheme="minorHAnsi" w:hAnsi="Calibri"/>
          <w:sz w:val="22"/>
          <w:szCs w:val="22"/>
        </w:rPr>
        <w:t xml:space="preserve">From 2019, there will be no new admissions into the Bachelor of Education (MBET) program specialisations Early Childhood, Primary, and Primary &amp; Middle.  </w:t>
      </w:r>
    </w:p>
    <w:p w14:paraId="71E9BF11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</w:p>
    <w:p w14:paraId="2F53EEEE" w14:textId="77777777" w:rsidR="0005610E" w:rsidRPr="0005610E" w:rsidRDefault="0005610E" w:rsidP="0005610E">
      <w:pPr>
        <w:rPr>
          <w:rFonts w:ascii="Calibri" w:eastAsiaTheme="minorHAnsi" w:hAnsi="Calibri"/>
          <w:b/>
          <w:bCs/>
          <w:sz w:val="22"/>
          <w:szCs w:val="22"/>
        </w:rPr>
      </w:pPr>
      <w:r w:rsidRPr="0005610E">
        <w:rPr>
          <w:rFonts w:ascii="Calibri" w:eastAsiaTheme="minorHAnsi" w:hAnsi="Calibri"/>
          <w:b/>
          <w:bCs/>
          <w:sz w:val="22"/>
          <w:szCs w:val="22"/>
        </w:rPr>
        <w:t>What does this mean for me?</w:t>
      </w:r>
    </w:p>
    <w:p w14:paraId="4201EEC3" w14:textId="77777777" w:rsidR="0005610E" w:rsidRPr="0005610E" w:rsidRDefault="0005610E" w:rsidP="0005610E">
      <w:pPr>
        <w:rPr>
          <w:rFonts w:ascii="Calibri" w:eastAsiaTheme="minorHAnsi" w:hAnsi="Calibri"/>
          <w:bCs/>
          <w:iCs/>
          <w:sz w:val="22"/>
          <w:szCs w:val="22"/>
        </w:rPr>
      </w:pPr>
      <w:r w:rsidRPr="0005610E">
        <w:rPr>
          <w:rFonts w:ascii="Calibri" w:eastAsiaTheme="minorHAnsi" w:hAnsi="Calibri"/>
          <w:sz w:val="22"/>
          <w:szCs w:val="22"/>
        </w:rPr>
        <w:t xml:space="preserve">All current students will be able to continue exactly as before, and will have until the end of 2025 to complete their degree. </w:t>
      </w:r>
    </w:p>
    <w:p w14:paraId="5F31818F" w14:textId="77777777" w:rsidR="0005610E" w:rsidRPr="0005610E" w:rsidRDefault="0005610E" w:rsidP="0005610E">
      <w:pPr>
        <w:rPr>
          <w:rFonts w:ascii="Calibri" w:eastAsiaTheme="minorHAnsi" w:hAnsi="Calibri"/>
          <w:bCs/>
          <w:iCs/>
          <w:sz w:val="22"/>
          <w:szCs w:val="22"/>
        </w:rPr>
      </w:pPr>
    </w:p>
    <w:p w14:paraId="0944392C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  <w:r w:rsidRPr="0005610E">
        <w:rPr>
          <w:rFonts w:ascii="Calibri" w:eastAsiaTheme="minorHAnsi" w:hAnsi="Calibri"/>
          <w:sz w:val="22"/>
          <w:szCs w:val="22"/>
        </w:rPr>
        <w:t xml:space="preserve">As a current student, you also have the choice to transfer into either the Bachelor of Early Childhood Education (Honours) or the Bachelor of Primary Education (Honours).  </w:t>
      </w:r>
    </w:p>
    <w:p w14:paraId="195207E1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</w:p>
    <w:p w14:paraId="7B0513BC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  <w:r w:rsidRPr="0005610E">
        <w:rPr>
          <w:rFonts w:ascii="Calibri" w:eastAsiaTheme="minorHAnsi" w:hAnsi="Calibri"/>
          <w:sz w:val="22"/>
          <w:szCs w:val="22"/>
        </w:rPr>
        <w:t xml:space="preserve">All current MBET students who choose to transfer will be required to transfer into the second year of the new programs. </w:t>
      </w:r>
    </w:p>
    <w:p w14:paraId="0CD2FAB4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</w:p>
    <w:p w14:paraId="14E871FB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  <w:highlight w:val="yellow"/>
        </w:rPr>
      </w:pPr>
      <w:r w:rsidRPr="0005610E">
        <w:rPr>
          <w:rFonts w:ascii="Calibri" w:eastAsiaTheme="minorHAnsi" w:hAnsi="Calibri"/>
          <w:sz w:val="22"/>
          <w:szCs w:val="22"/>
        </w:rPr>
        <w:t xml:space="preserve">Therefore, whilst as much credit as possible will be given for courses already completed in the MBET program, credit for all courses is unlikely and cannot be guaranteed. </w:t>
      </w:r>
    </w:p>
    <w:p w14:paraId="34697291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</w:p>
    <w:p w14:paraId="4C5CE9FC" w14:textId="77777777" w:rsidR="0005610E" w:rsidRPr="0005610E" w:rsidRDefault="0005610E" w:rsidP="0005610E">
      <w:pPr>
        <w:rPr>
          <w:rFonts w:ascii="Calibri" w:eastAsiaTheme="minorHAnsi" w:hAnsi="Calibri"/>
          <w:bCs/>
          <w:iCs/>
          <w:sz w:val="22"/>
          <w:szCs w:val="22"/>
        </w:rPr>
      </w:pPr>
      <w:r w:rsidRPr="0005610E">
        <w:rPr>
          <w:rFonts w:ascii="Calibri" w:eastAsiaTheme="minorHAnsi" w:hAnsi="Calibri"/>
          <w:sz w:val="22"/>
          <w:szCs w:val="22"/>
        </w:rPr>
        <w:t xml:space="preserve">A video recording summarising these changes and a Frequently Asked Questions (FAQs) document is available on the Education Enrolment Advice portal via the following link under the tab </w:t>
      </w:r>
      <w:r w:rsidRPr="0005610E">
        <w:rPr>
          <w:rFonts w:ascii="Calibri" w:eastAsiaTheme="minorHAnsi" w:hAnsi="Calibri"/>
          <w:i/>
          <w:iCs/>
          <w:sz w:val="22"/>
          <w:szCs w:val="22"/>
        </w:rPr>
        <w:t>“MBET – Bachelor of Education *</w:t>
      </w:r>
      <w:proofErr w:type="spellStart"/>
      <w:r w:rsidRPr="0005610E">
        <w:rPr>
          <w:rFonts w:ascii="Calibri" w:eastAsiaTheme="minorHAnsi" w:hAnsi="Calibri"/>
          <w:i/>
          <w:iCs/>
          <w:sz w:val="22"/>
          <w:szCs w:val="22"/>
        </w:rPr>
        <w:t>Teachout</w:t>
      </w:r>
      <w:proofErr w:type="spellEnd"/>
      <w:r w:rsidRPr="0005610E">
        <w:rPr>
          <w:rFonts w:ascii="Calibri" w:eastAsiaTheme="minorHAnsi" w:hAnsi="Calibri"/>
          <w:i/>
          <w:iCs/>
          <w:sz w:val="22"/>
          <w:szCs w:val="22"/>
        </w:rPr>
        <w:t>*”</w:t>
      </w:r>
      <w:r w:rsidRPr="0005610E">
        <w:rPr>
          <w:rFonts w:ascii="Calibri" w:eastAsiaTheme="minorHAnsi" w:hAnsi="Calibri"/>
          <w:sz w:val="22"/>
          <w:szCs w:val="22"/>
        </w:rPr>
        <w:t xml:space="preserve"> </w:t>
      </w:r>
      <w:hyperlink r:id="rId9" w:history="1">
        <w:r w:rsidRPr="0005610E">
          <w:rPr>
            <w:rFonts w:ascii="Calibri" w:eastAsiaTheme="minorHAnsi" w:hAnsi="Calibri"/>
            <w:color w:val="0563C1"/>
            <w:sz w:val="22"/>
            <w:szCs w:val="22"/>
            <w:u w:val="single"/>
          </w:rPr>
          <w:t>https://lo.unisa.edu.au/course/view.php?id=6891</w:t>
        </w:r>
      </w:hyperlink>
      <w:r w:rsidRPr="0005610E">
        <w:rPr>
          <w:rFonts w:ascii="Calibri" w:eastAsiaTheme="minorHAnsi" w:hAnsi="Calibri"/>
          <w:sz w:val="22"/>
          <w:szCs w:val="22"/>
        </w:rPr>
        <w:t xml:space="preserve"> </w:t>
      </w:r>
    </w:p>
    <w:p w14:paraId="23894310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</w:p>
    <w:p w14:paraId="63DE8079" w14:textId="77777777" w:rsidR="0005610E" w:rsidRPr="0005610E" w:rsidRDefault="0005610E" w:rsidP="0005610E">
      <w:pPr>
        <w:rPr>
          <w:rFonts w:ascii="Calibri" w:eastAsiaTheme="minorHAnsi" w:hAnsi="Calibri"/>
          <w:b/>
          <w:bCs/>
          <w:sz w:val="22"/>
          <w:szCs w:val="22"/>
        </w:rPr>
      </w:pPr>
      <w:r w:rsidRPr="0005610E">
        <w:rPr>
          <w:rFonts w:ascii="Calibri" w:eastAsiaTheme="minorHAnsi" w:hAnsi="Calibri"/>
          <w:b/>
          <w:bCs/>
          <w:sz w:val="22"/>
          <w:szCs w:val="22"/>
        </w:rPr>
        <w:t>What do I need to do?</w:t>
      </w:r>
    </w:p>
    <w:p w14:paraId="69F37C9E" w14:textId="77777777" w:rsidR="0005610E" w:rsidRPr="0005610E" w:rsidRDefault="0005610E" w:rsidP="0005610E">
      <w:pPr>
        <w:rPr>
          <w:rFonts w:ascii="Calibri" w:eastAsiaTheme="minorHAnsi" w:hAnsi="Calibri"/>
          <w:b/>
          <w:bCs/>
          <w:sz w:val="22"/>
          <w:szCs w:val="22"/>
        </w:rPr>
      </w:pPr>
      <w:r w:rsidRPr="0005610E">
        <w:rPr>
          <w:rFonts w:ascii="Calibri" w:eastAsiaTheme="minorHAnsi" w:hAnsi="Calibri"/>
          <w:sz w:val="22"/>
          <w:szCs w:val="22"/>
        </w:rPr>
        <w:t xml:space="preserve">You do not need to take any action. However, if you wish to transfer to the new program, it is important you seek advice first by emailing </w:t>
      </w:r>
      <w:hyperlink r:id="rId10" w:history="1">
        <w:r w:rsidRPr="0005610E">
          <w:rPr>
            <w:rFonts w:ascii="Calibri" w:eastAsiaTheme="minorHAnsi" w:hAnsi="Calibri"/>
            <w:color w:val="0563C1"/>
            <w:sz w:val="22"/>
            <w:szCs w:val="22"/>
            <w:u w:val="single"/>
          </w:rPr>
          <w:t>unisaschoolofeducation@unisa.edu.au</w:t>
        </w:r>
      </w:hyperlink>
      <w:r w:rsidRPr="0005610E">
        <w:rPr>
          <w:rFonts w:ascii="Calibri" w:eastAsiaTheme="minorHAnsi" w:hAnsi="Calibri"/>
          <w:sz w:val="22"/>
          <w:szCs w:val="22"/>
        </w:rPr>
        <w:t>.</w:t>
      </w:r>
    </w:p>
    <w:p w14:paraId="3D00B15C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</w:p>
    <w:p w14:paraId="5EA0E8D7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  <w:r w:rsidRPr="0005610E">
        <w:rPr>
          <w:rFonts w:ascii="Calibri" w:eastAsiaTheme="minorHAnsi" w:hAnsi="Calibri"/>
          <w:sz w:val="22"/>
          <w:szCs w:val="22"/>
        </w:rPr>
        <w:t xml:space="preserve">Once you have received advice from the School of Education, if you still wish to transfer to one of the new programs please apply via the Change Program form </w:t>
      </w:r>
      <w:hyperlink r:id="rId11" w:history="1">
        <w:r w:rsidRPr="0005610E">
          <w:rPr>
            <w:rFonts w:ascii="Calibri" w:eastAsiaTheme="minorHAnsi" w:hAnsi="Calibri"/>
            <w:color w:val="0563C1"/>
            <w:sz w:val="22"/>
            <w:szCs w:val="22"/>
            <w:u w:val="single"/>
          </w:rPr>
          <w:t>https://bpi.unisa.edu.au/suite/sites/application-to-change-program</w:t>
        </w:r>
      </w:hyperlink>
      <w:r w:rsidRPr="0005610E">
        <w:rPr>
          <w:rFonts w:ascii="Calibri" w:eastAsiaTheme="minorHAnsi" w:hAnsi="Calibri"/>
          <w:sz w:val="22"/>
          <w:szCs w:val="22"/>
        </w:rPr>
        <w:t xml:space="preserve"> by </w:t>
      </w:r>
      <w:r w:rsidRPr="0005610E">
        <w:rPr>
          <w:rFonts w:ascii="Calibri" w:eastAsiaTheme="minorHAnsi" w:hAnsi="Calibri"/>
          <w:b/>
          <w:bCs/>
          <w:sz w:val="22"/>
          <w:szCs w:val="22"/>
        </w:rPr>
        <w:t>Friday 28 September</w:t>
      </w:r>
      <w:r w:rsidRPr="0005610E">
        <w:rPr>
          <w:rFonts w:ascii="Calibri" w:eastAsiaTheme="minorHAnsi" w:hAnsi="Calibri"/>
          <w:sz w:val="22"/>
          <w:szCs w:val="22"/>
        </w:rPr>
        <w:t>, as 2019 enrolments open for continuing students on 11 October 2018.</w:t>
      </w:r>
    </w:p>
    <w:p w14:paraId="5E1178D0" w14:textId="77777777" w:rsidR="0005610E" w:rsidRPr="0005610E" w:rsidRDefault="0005610E" w:rsidP="0005610E">
      <w:pPr>
        <w:rPr>
          <w:rFonts w:ascii="Calibri" w:eastAsiaTheme="minorHAnsi" w:hAnsi="Calibri"/>
          <w:sz w:val="22"/>
          <w:szCs w:val="22"/>
        </w:rPr>
      </w:pPr>
    </w:p>
    <w:p w14:paraId="5F54B54D" w14:textId="77777777" w:rsidR="0005610E" w:rsidRPr="0005610E" w:rsidRDefault="0005610E" w:rsidP="0005610E">
      <w:pPr>
        <w:rPr>
          <w:rFonts w:ascii="Calibri" w:eastAsiaTheme="minorHAnsi" w:hAnsi="Calibri"/>
          <w:bCs/>
          <w:iCs/>
          <w:sz w:val="22"/>
          <w:szCs w:val="22"/>
        </w:rPr>
      </w:pPr>
      <w:r w:rsidRPr="0005610E">
        <w:rPr>
          <w:rFonts w:ascii="Calibri" w:eastAsiaTheme="minorHAnsi" w:hAnsi="Calibri"/>
          <w:bCs/>
          <w:iCs/>
          <w:sz w:val="22"/>
          <w:szCs w:val="22"/>
        </w:rPr>
        <w:t xml:space="preserve">Please do not hesitate to make contact with </w:t>
      </w:r>
      <w:hyperlink r:id="rId12" w:history="1">
        <w:r w:rsidRPr="0005610E">
          <w:rPr>
            <w:rFonts w:ascii="Calibri" w:eastAsiaTheme="minorHAnsi" w:hAnsi="Calibri"/>
            <w:b/>
            <w:color w:val="0563C1"/>
            <w:sz w:val="22"/>
            <w:szCs w:val="22"/>
            <w:u w:val="single"/>
          </w:rPr>
          <w:t>unisaschoolofeducation@unisa.edu.au</w:t>
        </w:r>
      </w:hyperlink>
      <w:r w:rsidRPr="0005610E">
        <w:rPr>
          <w:rFonts w:ascii="Calibri" w:eastAsiaTheme="minorHAnsi" w:hAnsi="Calibri"/>
          <w:b/>
          <w:sz w:val="22"/>
          <w:szCs w:val="22"/>
        </w:rPr>
        <w:t xml:space="preserve"> </w:t>
      </w:r>
      <w:r w:rsidRPr="0005610E">
        <w:rPr>
          <w:rFonts w:ascii="Calibri" w:eastAsiaTheme="minorHAnsi" w:hAnsi="Calibri"/>
          <w:sz w:val="22"/>
          <w:szCs w:val="22"/>
        </w:rPr>
        <w:t>with any queries.  You can visit a School of Education office located at Mawson Lakes Campus in room G1-11, Magill Campus G1-28 (opening hours 9am-4pm) or phone 8302 2600.</w:t>
      </w:r>
    </w:p>
    <w:p w14:paraId="4FBC40D6" w14:textId="77777777" w:rsidR="0005610E" w:rsidRPr="0005610E" w:rsidRDefault="0005610E" w:rsidP="0005610E">
      <w:pPr>
        <w:rPr>
          <w:rFonts w:ascii="Calibri" w:eastAsiaTheme="minorHAnsi" w:hAnsi="Calibri"/>
          <w:bCs/>
          <w:iCs/>
          <w:sz w:val="22"/>
          <w:szCs w:val="22"/>
        </w:rPr>
      </w:pPr>
      <w:bookmarkStart w:id="0" w:name="_GoBack"/>
      <w:bookmarkEnd w:id="0"/>
    </w:p>
    <w:p w14:paraId="2F4D25AA" w14:textId="77777777" w:rsidR="00CD6821" w:rsidRPr="001530E9" w:rsidRDefault="00CD6821" w:rsidP="00CD6821">
      <w:pPr>
        <w:rPr>
          <w:rFonts w:ascii="Calibri" w:eastAsiaTheme="minorHAnsi" w:hAnsi="Calibri"/>
          <w:bCs/>
          <w:iCs/>
          <w:sz w:val="22"/>
          <w:szCs w:val="22"/>
        </w:rPr>
      </w:pPr>
      <w:r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 wp14:anchorId="127F3144" wp14:editId="710E276E">
            <wp:simplePos x="0" y="0"/>
            <wp:positionH relativeFrom="margin">
              <wp:posOffset>2540</wp:posOffset>
            </wp:positionH>
            <wp:positionV relativeFrom="paragraph">
              <wp:posOffset>306070</wp:posOffset>
            </wp:positionV>
            <wp:extent cx="1447800" cy="438785"/>
            <wp:effectExtent l="0" t="0" r="0" b="0"/>
            <wp:wrapTopAndBottom/>
            <wp:docPr id="4" name="Picture 4" descr="cid:4F0DEFA4-A0A2-4816-9F6B-B2A646F04863@ml.unisa.edu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CA3A9D-19F7-4AC7-9E32-4598F1244718" descr="cid:4F0DEFA4-A0A2-4816-9F6B-B2A646F04863@ml.unisa.edu.au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0E9">
        <w:rPr>
          <w:rFonts w:ascii="Calibri" w:eastAsiaTheme="minorHAnsi" w:hAnsi="Calibri"/>
          <w:bCs/>
          <w:iCs/>
          <w:sz w:val="22"/>
          <w:szCs w:val="22"/>
        </w:rPr>
        <w:t xml:space="preserve">Kind regards, </w:t>
      </w:r>
    </w:p>
    <w:p w14:paraId="3DAAC127" w14:textId="77777777" w:rsidR="00CD6821" w:rsidRPr="008A4786" w:rsidRDefault="00CD6821" w:rsidP="00CD6821">
      <w:pPr>
        <w:pStyle w:val="Bod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Associate </w:t>
      </w:r>
      <w:r w:rsidRPr="008A4786">
        <w:rPr>
          <w:rFonts w:asciiTheme="minorHAnsi" w:hAnsiTheme="minorHAnsi" w:cstheme="minorHAnsi"/>
          <w:sz w:val="22"/>
          <w:szCs w:val="22"/>
        </w:rPr>
        <w:t xml:space="preserve">Professor </w:t>
      </w:r>
      <w:r>
        <w:rPr>
          <w:rFonts w:asciiTheme="minorHAnsi" w:hAnsiTheme="minorHAnsi" w:cstheme="minorHAnsi"/>
          <w:sz w:val="22"/>
          <w:szCs w:val="22"/>
        </w:rPr>
        <w:t>Graham Hardy</w:t>
      </w:r>
    </w:p>
    <w:p w14:paraId="5AC0B934" w14:textId="77777777" w:rsidR="00CD6821" w:rsidRPr="008A4786" w:rsidRDefault="00CD6821" w:rsidP="00CD6821">
      <w:pPr>
        <w:pStyle w:val="Bod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4786">
        <w:rPr>
          <w:rFonts w:asciiTheme="minorHAnsi" w:hAnsiTheme="minorHAnsi" w:cstheme="minorHAnsi"/>
          <w:sz w:val="22"/>
          <w:szCs w:val="22"/>
        </w:rPr>
        <w:t>Dean &amp; Head of School of Education</w:t>
      </w:r>
    </w:p>
    <w:p w14:paraId="041020DF" w14:textId="504F55C2" w:rsidR="00D1456D" w:rsidRPr="00CD6821" w:rsidRDefault="00CD6821" w:rsidP="00CD6821">
      <w:pPr>
        <w:pStyle w:val="Bod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4786">
        <w:rPr>
          <w:rFonts w:asciiTheme="minorHAnsi" w:hAnsiTheme="minorHAnsi" w:cstheme="minorHAnsi"/>
          <w:sz w:val="22"/>
          <w:szCs w:val="22"/>
        </w:rPr>
        <w:t>University of South Australia</w:t>
      </w:r>
    </w:p>
    <w:sectPr w:rsidR="00D1456D" w:rsidRPr="00CD6821" w:rsidSect="0005610E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899" w:h="16838"/>
      <w:pgMar w:top="1871" w:right="2540" w:bottom="1134" w:left="1304" w:header="567" w:footer="425" w:gutter="0"/>
      <w:cols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6DF8C" w14:textId="77777777" w:rsidR="00145FA7" w:rsidRDefault="00145FA7">
      <w:r>
        <w:separator/>
      </w:r>
    </w:p>
  </w:endnote>
  <w:endnote w:type="continuationSeparator" w:id="0">
    <w:p w14:paraId="0C5B627A" w14:textId="77777777" w:rsidR="00145FA7" w:rsidRDefault="0014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Perpet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2B85B" w14:textId="4EEC0A2E" w:rsidR="003A086D" w:rsidRDefault="00655DF9" w:rsidP="003A086D">
    <w:pPr>
      <w:pStyle w:val="Footer"/>
      <w:tabs>
        <w:tab w:val="clear" w:pos="4320"/>
        <w:tab w:val="clear" w:pos="8640"/>
        <w:tab w:val="right" w:pos="9639"/>
      </w:tabs>
    </w:pPr>
    <w:r>
      <w:rPr>
        <w:noProof/>
        <w:lang w:eastAsia="en-AU"/>
      </w:rPr>
      <w:drawing>
        <wp:inline distT="0" distB="0" distL="0" distR="0" wp14:anchorId="60D5FAB0" wp14:editId="0BFF18D1">
          <wp:extent cx="1447800" cy="323850"/>
          <wp:effectExtent l="0" t="0" r="0" b="0"/>
          <wp:docPr id="1" name="Picture 1" descr="slogo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ogo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086D" w:rsidRPr="00D43D71">
      <w:rPr>
        <w:rFonts w:ascii="Arial" w:hAnsi="Arial"/>
      </w:rPr>
      <w:tab/>
    </w:r>
    <w:r w:rsidR="003A086D" w:rsidRPr="00D43D71">
      <w:rPr>
        <w:rStyle w:val="PageNumber"/>
        <w:rFonts w:ascii="Arial" w:hAnsi="Arial"/>
        <w:sz w:val="14"/>
        <w:lang w:val="en-US"/>
      </w:rPr>
      <w:t xml:space="preserve">Page </w:t>
    </w:r>
    <w:r w:rsidR="003A086D" w:rsidRPr="00D43D71">
      <w:rPr>
        <w:rStyle w:val="PageNumber"/>
        <w:sz w:val="14"/>
        <w:lang w:val="en-US"/>
      </w:rPr>
      <w:fldChar w:fldCharType="begin"/>
    </w:r>
    <w:r w:rsidR="003A086D" w:rsidRPr="00D43D71">
      <w:rPr>
        <w:rStyle w:val="PageNumber"/>
        <w:rFonts w:ascii="Arial" w:hAnsi="Arial"/>
        <w:sz w:val="14"/>
        <w:lang w:val="en-US"/>
      </w:rPr>
      <w:instrText xml:space="preserve"> PAGE </w:instrText>
    </w:r>
    <w:r w:rsidR="003A086D" w:rsidRPr="00D43D71">
      <w:rPr>
        <w:rStyle w:val="PageNumber"/>
        <w:sz w:val="14"/>
        <w:lang w:val="en-US"/>
      </w:rPr>
      <w:fldChar w:fldCharType="separate"/>
    </w:r>
    <w:r w:rsidR="00CD6821">
      <w:rPr>
        <w:rStyle w:val="PageNumber"/>
        <w:rFonts w:ascii="Arial" w:hAnsi="Arial"/>
        <w:noProof/>
        <w:sz w:val="14"/>
        <w:lang w:val="en-US"/>
      </w:rPr>
      <w:t>2</w:t>
    </w:r>
    <w:r w:rsidR="003A086D" w:rsidRPr="00D43D71">
      <w:rPr>
        <w:rStyle w:val="PageNumber"/>
        <w:sz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7AE4" w14:textId="77777777" w:rsidR="003A086D" w:rsidRDefault="00655DF9">
    <w:pPr>
      <w:pStyle w:val="Footer"/>
    </w:pPr>
    <w:r>
      <w:rPr>
        <w:noProof/>
        <w:lang w:eastAsia="en-AU"/>
      </w:rPr>
      <w:drawing>
        <wp:inline distT="0" distB="0" distL="0" distR="0" wp14:anchorId="1A3F71C5" wp14:editId="0EFC5F5F">
          <wp:extent cx="1447800" cy="323850"/>
          <wp:effectExtent l="0" t="0" r="0" b="0"/>
          <wp:docPr id="3" name="Picture 3" descr="slogo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go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D8C35" w14:textId="77777777" w:rsidR="00145FA7" w:rsidRDefault="00145FA7">
      <w:r>
        <w:separator/>
      </w:r>
    </w:p>
  </w:footnote>
  <w:footnote w:type="continuationSeparator" w:id="0">
    <w:p w14:paraId="1A812C44" w14:textId="77777777" w:rsidR="00145FA7" w:rsidRDefault="0014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02B0E" w14:textId="77777777" w:rsidR="003A086D" w:rsidRDefault="003A086D" w:rsidP="003A086D">
    <w:pPr>
      <w:pStyle w:val="Header"/>
      <w:ind w:right="-2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31BE9" w14:textId="77777777" w:rsidR="003A086D" w:rsidRDefault="00655DF9">
    <w:pPr>
      <w:pStyle w:val="Header"/>
    </w:pPr>
    <w:r>
      <w:rPr>
        <w:noProof/>
        <w:lang w:eastAsia="en-AU"/>
      </w:rPr>
      <w:drawing>
        <wp:inline distT="0" distB="0" distL="0" distR="0" wp14:anchorId="5467CC76" wp14:editId="2D1BB019">
          <wp:extent cx="866775" cy="742950"/>
          <wp:effectExtent l="0" t="0" r="9525" b="0"/>
          <wp:docPr id="2" name="Picture 2" descr="fulllogo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logo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CC0"/>
    <w:multiLevelType w:val="hybridMultilevel"/>
    <w:tmpl w:val="E3DAB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9C"/>
    <w:rsid w:val="00002570"/>
    <w:rsid w:val="0005610E"/>
    <w:rsid w:val="00066ABA"/>
    <w:rsid w:val="000A0440"/>
    <w:rsid w:val="000D152A"/>
    <w:rsid w:val="000F2E52"/>
    <w:rsid w:val="000F661F"/>
    <w:rsid w:val="00145FA7"/>
    <w:rsid w:val="001A6301"/>
    <w:rsid w:val="001B78D2"/>
    <w:rsid w:val="0029352D"/>
    <w:rsid w:val="002A5562"/>
    <w:rsid w:val="00312325"/>
    <w:rsid w:val="00361A8B"/>
    <w:rsid w:val="00381E85"/>
    <w:rsid w:val="003962C5"/>
    <w:rsid w:val="003A086D"/>
    <w:rsid w:val="003A5294"/>
    <w:rsid w:val="003E5119"/>
    <w:rsid w:val="0041591D"/>
    <w:rsid w:val="004947BF"/>
    <w:rsid w:val="004C428B"/>
    <w:rsid w:val="005664AD"/>
    <w:rsid w:val="00637D3A"/>
    <w:rsid w:val="00655DF9"/>
    <w:rsid w:val="006A7A62"/>
    <w:rsid w:val="006F0370"/>
    <w:rsid w:val="006F67FD"/>
    <w:rsid w:val="007006B5"/>
    <w:rsid w:val="0075766C"/>
    <w:rsid w:val="0077376A"/>
    <w:rsid w:val="00784567"/>
    <w:rsid w:val="00786961"/>
    <w:rsid w:val="007A7DDB"/>
    <w:rsid w:val="007C202F"/>
    <w:rsid w:val="007F0EC0"/>
    <w:rsid w:val="00910C56"/>
    <w:rsid w:val="0091201B"/>
    <w:rsid w:val="009E54E7"/>
    <w:rsid w:val="00A06140"/>
    <w:rsid w:val="00A179C1"/>
    <w:rsid w:val="00A41EBE"/>
    <w:rsid w:val="00A6620C"/>
    <w:rsid w:val="00A74F9E"/>
    <w:rsid w:val="00AD3BBE"/>
    <w:rsid w:val="00B01BA5"/>
    <w:rsid w:val="00BE76C7"/>
    <w:rsid w:val="00CD6821"/>
    <w:rsid w:val="00D051C0"/>
    <w:rsid w:val="00D1456D"/>
    <w:rsid w:val="00D15253"/>
    <w:rsid w:val="00D24807"/>
    <w:rsid w:val="00D91C1B"/>
    <w:rsid w:val="00DE01F7"/>
    <w:rsid w:val="00E51C57"/>
    <w:rsid w:val="00E57C9C"/>
    <w:rsid w:val="00E62F59"/>
    <w:rsid w:val="00ED06F7"/>
    <w:rsid w:val="00FC4EB0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C16B40C"/>
  <w15:chartTrackingRefBased/>
  <w15:docId w15:val="{08D17C1B-3BFF-4107-B369-D659F497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6E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46E6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59E"/>
  </w:style>
  <w:style w:type="paragraph" w:customStyle="1" w:styleId="NormalParagraphStyle">
    <w:name w:val="NormalParagraphStyle"/>
    <w:basedOn w:val="Normal"/>
    <w:rsid w:val="00146E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lang w:val="en-GB"/>
    </w:rPr>
  </w:style>
  <w:style w:type="table" w:styleId="TableGrid">
    <w:name w:val="Table Grid"/>
    <w:basedOn w:val="TableNormal"/>
    <w:rsid w:val="0014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0721E4"/>
    <w:pPr>
      <w:widowControl w:val="0"/>
      <w:suppressAutoHyphens/>
      <w:autoSpaceDE w:val="0"/>
      <w:autoSpaceDN w:val="0"/>
      <w:adjustRightInd w:val="0"/>
      <w:textAlignment w:val="center"/>
    </w:pPr>
    <w:rPr>
      <w:rFonts w:ascii="Arial" w:hAnsi="Arial"/>
      <w:color w:val="000000"/>
      <w:sz w:val="20"/>
      <w:szCs w:val="20"/>
      <w:lang w:val="en-GB"/>
    </w:rPr>
  </w:style>
  <w:style w:type="paragraph" w:customStyle="1" w:styleId="Windowfacedenvelopeaddressblock">
    <w:name w:val="Window faced envelope address block"/>
    <w:basedOn w:val="Normal"/>
    <w:rsid w:val="000721E4"/>
    <w:pPr>
      <w:widowControl w:val="0"/>
      <w:suppressAutoHyphens/>
      <w:autoSpaceDE w:val="0"/>
      <w:autoSpaceDN w:val="0"/>
      <w:adjustRightInd w:val="0"/>
      <w:ind w:left="425"/>
      <w:textAlignment w:val="center"/>
    </w:pPr>
    <w:rPr>
      <w:rFonts w:ascii="Arial" w:hAnsi="Arial"/>
      <w:color w:val="000000"/>
      <w:sz w:val="20"/>
      <w:szCs w:val="20"/>
      <w:lang w:val="en-GB"/>
    </w:rPr>
  </w:style>
  <w:style w:type="paragraph" w:customStyle="1" w:styleId="AddressHeading">
    <w:name w:val="Address Heading"/>
    <w:basedOn w:val="Normal"/>
    <w:rsid w:val="0062459E"/>
    <w:pPr>
      <w:framePr w:hSpace="180" w:wrap="around" w:vAnchor="text" w:hAnchor="margin" w:xAlign="right" w:y="4467"/>
      <w:spacing w:after="120"/>
      <w:ind w:right="-57"/>
    </w:pPr>
    <w:rPr>
      <w:rFonts w:ascii="Arial" w:hAnsi="Arial"/>
      <w:b/>
      <w:color w:val="000000"/>
      <w:sz w:val="14"/>
    </w:rPr>
  </w:style>
  <w:style w:type="paragraph" w:customStyle="1" w:styleId="AddressBody">
    <w:name w:val="Address Body"/>
    <w:basedOn w:val="Normal"/>
    <w:rsid w:val="0062459E"/>
    <w:pPr>
      <w:framePr w:hSpace="180" w:wrap="around" w:vAnchor="text" w:hAnchor="margin" w:xAlign="right" w:y="4467"/>
      <w:ind w:right="-57"/>
    </w:pPr>
    <w:rPr>
      <w:rFonts w:ascii="Arial" w:hAnsi="Arial"/>
      <w:color w:val="000000"/>
      <w:sz w:val="14"/>
    </w:rPr>
  </w:style>
  <w:style w:type="paragraph" w:customStyle="1" w:styleId="AddressURL">
    <w:name w:val="Address URL"/>
    <w:basedOn w:val="Normal"/>
    <w:rsid w:val="0062459E"/>
    <w:pPr>
      <w:framePr w:hSpace="180" w:wrap="around" w:vAnchor="text" w:hAnchor="margin" w:xAlign="right" w:y="4467"/>
      <w:ind w:right="-57"/>
    </w:pPr>
    <w:rPr>
      <w:rFonts w:ascii="Arial" w:hAnsi="Arial"/>
      <w:color w:val="000000"/>
      <w:sz w:val="14"/>
    </w:rPr>
  </w:style>
  <w:style w:type="character" w:styleId="FollowedHyperlink">
    <w:name w:val="FollowedHyperlink"/>
    <w:rsid w:val="0061589A"/>
    <w:rPr>
      <w:color w:val="800080"/>
      <w:u w:val="single"/>
    </w:rPr>
  </w:style>
  <w:style w:type="paragraph" w:customStyle="1" w:styleId="CRICOSNo">
    <w:name w:val="CRICOS No."/>
    <w:basedOn w:val="Normal"/>
    <w:rsid w:val="0062459E"/>
    <w:pPr>
      <w:framePr w:hSpace="180" w:wrap="around" w:vAnchor="text" w:hAnchor="margin" w:xAlign="right" w:y="4467"/>
      <w:ind w:right="-57"/>
    </w:pPr>
    <w:rPr>
      <w:rFonts w:ascii="Arial" w:hAnsi="Arial"/>
      <w:color w:val="000000"/>
      <w:sz w:val="10"/>
    </w:rPr>
  </w:style>
  <w:style w:type="character" w:styleId="PageNumber">
    <w:name w:val="page number"/>
    <w:basedOn w:val="DefaultParagraphFont"/>
    <w:rsid w:val="00F23390"/>
  </w:style>
  <w:style w:type="paragraph" w:customStyle="1" w:styleId="xmsolistparagraph">
    <w:name w:val="x_msolistparagraph"/>
    <w:basedOn w:val="Normal"/>
    <w:rsid w:val="0078696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MemorandumText">
    <w:name w:val="Memorandum Text"/>
    <w:basedOn w:val="Normal"/>
    <w:rsid w:val="0062459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18"/>
      <w:szCs w:val="20"/>
      <w:lang w:val="en-GB"/>
    </w:rPr>
  </w:style>
  <w:style w:type="character" w:styleId="CommentReference">
    <w:name w:val="annotation reference"/>
    <w:semiHidden/>
    <w:rsid w:val="001072B0"/>
    <w:rPr>
      <w:sz w:val="18"/>
    </w:rPr>
  </w:style>
  <w:style w:type="paragraph" w:styleId="CommentText">
    <w:name w:val="annotation text"/>
    <w:basedOn w:val="Normal"/>
    <w:semiHidden/>
    <w:rsid w:val="001072B0"/>
  </w:style>
  <w:style w:type="paragraph" w:styleId="CommentSubject">
    <w:name w:val="annotation subject"/>
    <w:basedOn w:val="CommentText"/>
    <w:next w:val="CommentText"/>
    <w:semiHidden/>
    <w:rsid w:val="001072B0"/>
  </w:style>
  <w:style w:type="paragraph" w:styleId="BalloonText">
    <w:name w:val="Balloon Text"/>
    <w:basedOn w:val="Normal"/>
    <w:semiHidden/>
    <w:rsid w:val="001072B0"/>
    <w:rPr>
      <w:rFonts w:ascii="Lucida Grande" w:hAnsi="Lucida Grande"/>
      <w:sz w:val="18"/>
      <w:szCs w:val="18"/>
    </w:rPr>
  </w:style>
  <w:style w:type="paragraph" w:customStyle="1" w:styleId="StandardAddressBlock">
    <w:name w:val="Standard Address Block"/>
    <w:basedOn w:val="Windowfacedenvelopeaddressblock"/>
    <w:rsid w:val="000721E4"/>
    <w:pPr>
      <w:ind w:left="0"/>
    </w:pPr>
  </w:style>
  <w:style w:type="paragraph" w:customStyle="1" w:styleId="xmsonormal">
    <w:name w:val="x_msonormal"/>
    <w:basedOn w:val="Normal"/>
    <w:rsid w:val="0078696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customStyle="1" w:styleId="apple-converted-space">
    <w:name w:val="apple-converted-space"/>
    <w:rsid w:val="00786961"/>
  </w:style>
  <w:style w:type="paragraph" w:styleId="NormalWeb">
    <w:name w:val="Normal (Web)"/>
    <w:basedOn w:val="Normal"/>
    <w:uiPriority w:val="99"/>
    <w:unhideWhenUsed/>
    <w:rsid w:val="00786961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6961"/>
    <w:rPr>
      <w:rFonts w:ascii="Cambria" w:eastAsia="Cambria" w:hAnsi="Cambria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6961"/>
    <w:rPr>
      <w:rFonts w:ascii="Cambria" w:eastAsia="Cambria" w:hAnsi="Cambria"/>
      <w:lang w:eastAsia="en-US"/>
    </w:rPr>
  </w:style>
  <w:style w:type="character" w:styleId="FootnoteReference">
    <w:name w:val="footnote reference"/>
    <w:uiPriority w:val="99"/>
    <w:semiHidden/>
    <w:unhideWhenUsed/>
    <w:rsid w:val="00786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a.edu.au" TargetMode="Externa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nisa.edu.au" TargetMode="External"/><Relationship Id="rId12" Type="http://schemas.openxmlformats.org/officeDocument/2006/relationships/hyperlink" Target="mailto:unisaschoolofeducation@unisa.edu.a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pi.unisa.edu.au/suite/sites/application-to-change-progra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nisaschoolofeducation@unisa.edu.a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.unisa.edu.au/course/view.php?id=6891" TargetMode="External"/><Relationship Id="rId14" Type="http://schemas.openxmlformats.org/officeDocument/2006/relationships/image" Target="cid:4F0DEFA4-A0A2-4816-9F6B-B2A646F04863@ml.unisa.edu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South Australia</Company>
  <LinksUpToDate>false</LinksUpToDate>
  <CharactersWithSpaces>2456</CharactersWithSpaces>
  <SharedDoc>false</SharedDoc>
  <HLinks>
    <vt:vector size="6" baseType="variant">
      <vt:variant>
        <vt:i4>524380</vt:i4>
      </vt:variant>
      <vt:variant>
        <vt:i4>0</vt:i4>
      </vt:variant>
      <vt:variant>
        <vt:i4>0</vt:i4>
      </vt:variant>
      <vt:variant>
        <vt:i4>5</vt:i4>
      </vt:variant>
      <vt:variant>
        <vt:lpwstr>http://www.unisa.edu.au/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Allan Moran</dc:creator>
  <cp:keywords/>
  <cp:lastModifiedBy>Natalie Psarros</cp:lastModifiedBy>
  <cp:revision>3</cp:revision>
  <cp:lastPrinted>2018-03-19T04:44:00Z</cp:lastPrinted>
  <dcterms:created xsi:type="dcterms:W3CDTF">2018-09-14T07:22:00Z</dcterms:created>
  <dcterms:modified xsi:type="dcterms:W3CDTF">2018-09-14T07:22:00Z</dcterms:modified>
</cp:coreProperties>
</file>