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E7B04" w14:textId="77777777" w:rsidR="00FC6DE3" w:rsidRPr="00C2779E" w:rsidRDefault="00BA419A" w:rsidP="00082607">
      <w:pPr>
        <w:pStyle w:val="ListParagraph"/>
        <w:ind w:left="2880"/>
        <w:rPr>
          <w:sz w:val="24"/>
          <w:szCs w:val="24"/>
        </w:rPr>
      </w:pPr>
      <w:r w:rsidRPr="00C2779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C6D2A" wp14:editId="56A4BEC5">
                <wp:simplePos x="0" y="0"/>
                <wp:positionH relativeFrom="column">
                  <wp:posOffset>-685800</wp:posOffset>
                </wp:positionH>
                <wp:positionV relativeFrom="paragraph">
                  <wp:posOffset>-375285</wp:posOffset>
                </wp:positionV>
                <wp:extent cx="7134860" cy="864870"/>
                <wp:effectExtent l="76200" t="57150" r="85090" b="876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860" cy="8648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0FDC5" w14:textId="77777777" w:rsidR="006959A5" w:rsidRDefault="006959A5" w:rsidP="008A7AB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C</w:t>
                            </w:r>
                            <w:r w:rsidRPr="002843B8">
                              <w:rPr>
                                <w:sz w:val="56"/>
                                <w:szCs w:val="56"/>
                              </w:rPr>
                              <w:t>ourse Handover Tool</w:t>
                            </w:r>
                          </w:p>
                          <w:p w14:paraId="209454B2" w14:textId="77777777" w:rsidR="006959A5" w:rsidRDefault="006959A5" w:rsidP="008A7AB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14:paraId="7581FA3E" w14:textId="77777777" w:rsidR="006959A5" w:rsidRPr="002843B8" w:rsidRDefault="006959A5" w:rsidP="008A7AB9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843B8">
                              <w:rPr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54pt;margin-top:-29.55pt;width:561.8pt;height:6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" fillcolor="#9bbb59 [3206]" strokecolor="white [3201]" strokeweight="3pt">
                <v:shadow on="t" color="black" opacity="24903f" origin=",.5" offset="0,.55556mm"/>
                <v:textbox>
                  <w:txbxContent>
                    <w:p w14:paraId="6580FDC5" w14:textId="77777777" w:rsidR="006959A5" w:rsidRDefault="006959A5" w:rsidP="008A7AB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C</w:t>
                      </w:r>
                      <w:r w:rsidRPr="002843B8">
                        <w:rPr>
                          <w:sz w:val="56"/>
                          <w:szCs w:val="56"/>
                        </w:rPr>
                        <w:t>ourse Handover Tool</w:t>
                      </w:r>
                    </w:p>
                    <w:p w14:paraId="209454B2" w14:textId="77777777" w:rsidR="006959A5" w:rsidRDefault="006959A5" w:rsidP="008A7AB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  <w:p w14:paraId="7581FA3E" w14:textId="77777777" w:rsidR="006959A5" w:rsidRPr="002843B8" w:rsidRDefault="006959A5" w:rsidP="008A7AB9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843B8">
                        <w:rPr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2779E" w:rsidRPr="00C2779E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09377598" wp14:editId="2FA6FC85">
            <wp:simplePos x="0" y="0"/>
            <wp:positionH relativeFrom="column">
              <wp:posOffset>5658485</wp:posOffset>
            </wp:positionH>
            <wp:positionV relativeFrom="paragraph">
              <wp:posOffset>-361527</wp:posOffset>
            </wp:positionV>
            <wp:extent cx="794385" cy="862965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wohands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251E0" w14:textId="77777777" w:rsidR="00C2779E" w:rsidRDefault="00C2779E" w:rsidP="00082607">
      <w:pPr>
        <w:pStyle w:val="ListParagraph"/>
        <w:ind w:left="2880"/>
        <w:rPr>
          <w:b/>
          <w:sz w:val="28"/>
          <w:szCs w:val="28"/>
        </w:rPr>
      </w:pPr>
    </w:p>
    <w:p w14:paraId="78EBB6F1" w14:textId="77777777" w:rsidR="00C2779E" w:rsidRDefault="00C2779E" w:rsidP="00082607">
      <w:pPr>
        <w:pStyle w:val="ListParagraph"/>
        <w:ind w:left="2880"/>
        <w:rPr>
          <w:b/>
          <w:sz w:val="28"/>
          <w:szCs w:val="28"/>
        </w:rPr>
      </w:pPr>
    </w:p>
    <w:p w14:paraId="05D64114" w14:textId="5A3845F7" w:rsidR="00896336" w:rsidRPr="00AB5E6B" w:rsidRDefault="00430DEF" w:rsidP="005F4FBD">
      <w:pPr>
        <w:pStyle w:val="ListParagraph"/>
        <w:ind w:left="0"/>
        <w:rPr>
          <w:sz w:val="24"/>
          <w:szCs w:val="24"/>
        </w:rPr>
      </w:pPr>
      <w:r w:rsidRPr="00AB5E6B">
        <w:rPr>
          <w:b/>
          <w:sz w:val="24"/>
          <w:szCs w:val="24"/>
        </w:rPr>
        <w:t>Th</w:t>
      </w:r>
      <w:r w:rsidR="00881D9D">
        <w:rPr>
          <w:b/>
          <w:sz w:val="24"/>
          <w:szCs w:val="24"/>
        </w:rPr>
        <w:t xml:space="preserve">is </w:t>
      </w:r>
      <w:r w:rsidRPr="00AB5E6B">
        <w:rPr>
          <w:b/>
          <w:sz w:val="24"/>
          <w:szCs w:val="24"/>
        </w:rPr>
        <w:t xml:space="preserve">tool </w:t>
      </w:r>
      <w:r w:rsidR="000627C1">
        <w:rPr>
          <w:b/>
          <w:sz w:val="24"/>
          <w:szCs w:val="24"/>
        </w:rPr>
        <w:t xml:space="preserve">identifies key information communicated </w:t>
      </w:r>
      <w:r w:rsidR="007155FE">
        <w:rPr>
          <w:b/>
          <w:sz w:val="24"/>
          <w:szCs w:val="24"/>
        </w:rPr>
        <w:t>in the handover of</w:t>
      </w:r>
      <w:r w:rsidR="00881D9D">
        <w:rPr>
          <w:b/>
          <w:sz w:val="24"/>
          <w:szCs w:val="24"/>
        </w:rPr>
        <w:t xml:space="preserve"> </w:t>
      </w:r>
      <w:r w:rsidR="007155FE">
        <w:rPr>
          <w:b/>
          <w:sz w:val="24"/>
          <w:szCs w:val="24"/>
        </w:rPr>
        <w:t xml:space="preserve">a </w:t>
      </w:r>
      <w:r w:rsidR="00881D9D">
        <w:rPr>
          <w:b/>
          <w:sz w:val="24"/>
          <w:szCs w:val="24"/>
        </w:rPr>
        <w:t>c</w:t>
      </w:r>
      <w:r w:rsidR="007155FE">
        <w:rPr>
          <w:b/>
          <w:sz w:val="24"/>
          <w:szCs w:val="24"/>
        </w:rPr>
        <w:t>ourse</w:t>
      </w:r>
      <w:r w:rsidR="00881D9D">
        <w:rPr>
          <w:b/>
          <w:sz w:val="24"/>
          <w:szCs w:val="24"/>
        </w:rPr>
        <w:t xml:space="preserve"> </w:t>
      </w:r>
      <w:r w:rsidR="000627C1">
        <w:rPr>
          <w:b/>
          <w:sz w:val="24"/>
          <w:szCs w:val="24"/>
        </w:rPr>
        <w:t>to ensure consistency and completeness</w:t>
      </w:r>
      <w:r w:rsidR="00881D9D">
        <w:rPr>
          <w:b/>
          <w:sz w:val="24"/>
          <w:szCs w:val="24"/>
        </w:rPr>
        <w:t>.</w:t>
      </w:r>
      <w:r w:rsidR="000627C1">
        <w:rPr>
          <w:b/>
          <w:sz w:val="24"/>
          <w:szCs w:val="24"/>
        </w:rPr>
        <w:t xml:space="preserve"> </w:t>
      </w:r>
    </w:p>
    <w:p w14:paraId="078B43C2" w14:textId="77777777" w:rsidR="00693117" w:rsidRPr="00082607" w:rsidRDefault="000627C1" w:rsidP="005F4FBD">
      <w:pPr>
        <w:pStyle w:val="Body"/>
        <w:jc w:val="center"/>
        <w:rPr>
          <w:b/>
          <w:bCs/>
          <w:color w:val="365F91"/>
          <w:sz w:val="32"/>
          <w:szCs w:val="32"/>
          <w:u w:color="365F91"/>
        </w:rPr>
      </w:pPr>
      <w:r w:rsidRPr="00082607">
        <w:rPr>
          <w:b/>
          <w:bCs/>
          <w:color w:val="365F91"/>
          <w:sz w:val="32"/>
          <w:szCs w:val="32"/>
          <w:u w:color="365F91"/>
          <w:lang w:val="fr-FR"/>
        </w:rPr>
        <w:t xml:space="preserve">Guidelines </w:t>
      </w:r>
    </w:p>
    <w:p w14:paraId="04B31264" w14:textId="77777777" w:rsidR="00771BF2" w:rsidRPr="00BC42FD" w:rsidRDefault="002A24A6" w:rsidP="00AC7528">
      <w:pPr>
        <w:pStyle w:val="ListParagraph"/>
        <w:numPr>
          <w:ilvl w:val="0"/>
          <w:numId w:val="1"/>
        </w:numPr>
        <w:ind w:hanging="294"/>
        <w:rPr>
          <w:sz w:val="22"/>
          <w:szCs w:val="22"/>
        </w:rPr>
      </w:pPr>
      <w:r w:rsidRPr="0078018D">
        <w:rPr>
          <w:sz w:val="22"/>
          <w:szCs w:val="22"/>
        </w:rPr>
        <w:t>Keep information brief and to the point.</w:t>
      </w:r>
      <w:r w:rsidR="00E218DC" w:rsidRPr="0078018D">
        <w:rPr>
          <w:sz w:val="22"/>
          <w:szCs w:val="22"/>
        </w:rPr>
        <w:t xml:space="preserve"> </w:t>
      </w:r>
      <w:r w:rsidR="000627C1">
        <w:rPr>
          <w:sz w:val="22"/>
          <w:szCs w:val="22"/>
        </w:rPr>
        <w:t xml:space="preserve">Bullet </w:t>
      </w:r>
      <w:r w:rsidR="00E218DC" w:rsidRPr="0078018D">
        <w:rPr>
          <w:sz w:val="22"/>
          <w:szCs w:val="22"/>
        </w:rPr>
        <w:t>points are preferable.</w:t>
      </w:r>
    </w:p>
    <w:p w14:paraId="0650F887" w14:textId="1D3050B3" w:rsidR="007155FE" w:rsidRDefault="000627C1" w:rsidP="007155FE">
      <w:pPr>
        <w:pStyle w:val="ListParagraph"/>
        <w:numPr>
          <w:ilvl w:val="0"/>
          <w:numId w:val="1"/>
        </w:numPr>
        <w:ind w:hanging="294"/>
        <w:rPr>
          <w:sz w:val="22"/>
          <w:szCs w:val="22"/>
        </w:rPr>
      </w:pPr>
      <w:r>
        <w:rPr>
          <w:sz w:val="22"/>
          <w:szCs w:val="22"/>
        </w:rPr>
        <w:t>T</w:t>
      </w:r>
      <w:r w:rsidR="00A4226E" w:rsidRPr="0078018D">
        <w:rPr>
          <w:sz w:val="22"/>
          <w:szCs w:val="22"/>
        </w:rPr>
        <w:t xml:space="preserve">he tool </w:t>
      </w:r>
      <w:r>
        <w:rPr>
          <w:sz w:val="22"/>
          <w:szCs w:val="22"/>
        </w:rPr>
        <w:t xml:space="preserve">can be used </w:t>
      </w:r>
      <w:r w:rsidR="00865668" w:rsidRPr="0078018D">
        <w:rPr>
          <w:sz w:val="22"/>
          <w:szCs w:val="22"/>
        </w:rPr>
        <w:t>a</w:t>
      </w:r>
      <w:r w:rsidR="00A4226E" w:rsidRPr="0078018D">
        <w:rPr>
          <w:sz w:val="22"/>
          <w:szCs w:val="22"/>
        </w:rPr>
        <w:t xml:space="preserve">s a standalone </w:t>
      </w:r>
      <w:r w:rsidR="00353922" w:rsidRPr="0078018D">
        <w:rPr>
          <w:sz w:val="22"/>
          <w:szCs w:val="22"/>
        </w:rPr>
        <w:t>document</w:t>
      </w:r>
      <w:r w:rsidR="00353922">
        <w:rPr>
          <w:sz w:val="22"/>
          <w:szCs w:val="22"/>
        </w:rPr>
        <w:t>;</w:t>
      </w:r>
      <w:r>
        <w:rPr>
          <w:sz w:val="22"/>
          <w:szCs w:val="22"/>
        </w:rPr>
        <w:t xml:space="preserve"> h</w:t>
      </w:r>
      <w:r w:rsidR="00E218DC" w:rsidRPr="0078018D">
        <w:rPr>
          <w:sz w:val="22"/>
          <w:szCs w:val="22"/>
        </w:rPr>
        <w:t>owever</w:t>
      </w:r>
      <w:r w:rsidR="00771BF2" w:rsidRPr="0078018D">
        <w:rPr>
          <w:sz w:val="22"/>
          <w:szCs w:val="22"/>
        </w:rPr>
        <w:t>,</w:t>
      </w:r>
      <w:r w:rsidR="00E218DC" w:rsidRPr="0078018D">
        <w:rPr>
          <w:sz w:val="22"/>
          <w:szCs w:val="22"/>
        </w:rPr>
        <w:t xml:space="preserve"> </w:t>
      </w:r>
      <w:r w:rsidR="00865668" w:rsidRPr="0078018D">
        <w:rPr>
          <w:sz w:val="22"/>
          <w:szCs w:val="22"/>
        </w:rPr>
        <w:t>it</w:t>
      </w:r>
      <w:r w:rsidR="0068153A">
        <w:rPr>
          <w:sz w:val="22"/>
          <w:szCs w:val="22"/>
        </w:rPr>
        <w:t xml:space="preserve"> is</w:t>
      </w:r>
      <w:r w:rsidR="00865668" w:rsidRPr="0078018D">
        <w:rPr>
          <w:sz w:val="22"/>
          <w:szCs w:val="22"/>
        </w:rPr>
        <w:t xml:space="preserve"> </w:t>
      </w:r>
      <w:r w:rsidR="00881D9D">
        <w:rPr>
          <w:sz w:val="22"/>
          <w:szCs w:val="22"/>
        </w:rPr>
        <w:t>best used</w:t>
      </w:r>
      <w:r>
        <w:rPr>
          <w:sz w:val="22"/>
          <w:szCs w:val="22"/>
        </w:rPr>
        <w:t xml:space="preserve"> </w:t>
      </w:r>
      <w:r w:rsidR="00881D9D">
        <w:rPr>
          <w:sz w:val="22"/>
          <w:szCs w:val="22"/>
        </w:rPr>
        <w:t>to</w:t>
      </w:r>
      <w:r w:rsidR="007155FE">
        <w:rPr>
          <w:sz w:val="22"/>
          <w:szCs w:val="22"/>
        </w:rPr>
        <w:t xml:space="preserve"> guide </w:t>
      </w:r>
      <w:r w:rsidR="00A4226E" w:rsidRPr="0078018D">
        <w:rPr>
          <w:sz w:val="22"/>
          <w:szCs w:val="22"/>
        </w:rPr>
        <w:t>conversation</w:t>
      </w:r>
      <w:r>
        <w:rPr>
          <w:sz w:val="22"/>
          <w:szCs w:val="22"/>
        </w:rPr>
        <w:t>s</w:t>
      </w:r>
      <w:r w:rsidR="007155FE">
        <w:rPr>
          <w:sz w:val="22"/>
          <w:szCs w:val="22"/>
        </w:rPr>
        <w:t xml:space="preserve"> </w:t>
      </w:r>
      <w:r w:rsidR="00A4226E" w:rsidRPr="007155FE">
        <w:rPr>
          <w:sz w:val="22"/>
          <w:szCs w:val="22"/>
        </w:rPr>
        <w:t>between</w:t>
      </w:r>
      <w:r w:rsidRPr="007155FE">
        <w:rPr>
          <w:sz w:val="22"/>
          <w:szCs w:val="22"/>
        </w:rPr>
        <w:t xml:space="preserve"> an </w:t>
      </w:r>
      <w:r w:rsidR="00A4226E" w:rsidRPr="007155FE">
        <w:rPr>
          <w:sz w:val="22"/>
          <w:szCs w:val="22"/>
        </w:rPr>
        <w:t>outgoing coor</w:t>
      </w:r>
      <w:r w:rsidR="00771BF2" w:rsidRPr="007155FE">
        <w:rPr>
          <w:sz w:val="22"/>
          <w:szCs w:val="22"/>
        </w:rPr>
        <w:t>dinator and</w:t>
      </w:r>
      <w:r w:rsidRPr="007155FE">
        <w:rPr>
          <w:sz w:val="22"/>
          <w:szCs w:val="22"/>
        </w:rPr>
        <w:t xml:space="preserve"> a </w:t>
      </w:r>
      <w:r w:rsidR="00771BF2" w:rsidRPr="007155FE">
        <w:rPr>
          <w:sz w:val="22"/>
          <w:szCs w:val="22"/>
        </w:rPr>
        <w:t xml:space="preserve">new </w:t>
      </w:r>
      <w:r w:rsidR="007155FE" w:rsidRPr="007155FE">
        <w:rPr>
          <w:sz w:val="22"/>
          <w:szCs w:val="22"/>
        </w:rPr>
        <w:t>coordinator</w:t>
      </w:r>
      <w:r w:rsidR="003A46C5">
        <w:rPr>
          <w:sz w:val="22"/>
          <w:szCs w:val="22"/>
        </w:rPr>
        <w:t>.</w:t>
      </w:r>
    </w:p>
    <w:p w14:paraId="64D5408C" w14:textId="39CB5042" w:rsidR="00771BF2" w:rsidRPr="007155FE" w:rsidRDefault="007155FE" w:rsidP="007155FE">
      <w:pPr>
        <w:pStyle w:val="ListParagraph"/>
        <w:numPr>
          <w:ilvl w:val="0"/>
          <w:numId w:val="1"/>
        </w:numPr>
        <w:ind w:hanging="294"/>
        <w:rPr>
          <w:sz w:val="22"/>
          <w:szCs w:val="22"/>
        </w:rPr>
      </w:pPr>
      <w:r>
        <w:rPr>
          <w:sz w:val="22"/>
          <w:szCs w:val="22"/>
        </w:rPr>
        <w:t>It can also be used to facilitate</w:t>
      </w:r>
      <w:r w:rsidRPr="007155F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communication between </w:t>
      </w:r>
      <w:r w:rsidRPr="007155FE">
        <w:rPr>
          <w:sz w:val="22"/>
          <w:szCs w:val="22"/>
        </w:rPr>
        <w:t>coordinators and other teaching staff</w:t>
      </w:r>
      <w:r>
        <w:rPr>
          <w:sz w:val="22"/>
          <w:szCs w:val="22"/>
        </w:rPr>
        <w:t>,</w:t>
      </w:r>
      <w:r w:rsidRPr="007155FE">
        <w:rPr>
          <w:sz w:val="22"/>
          <w:szCs w:val="22"/>
        </w:rPr>
        <w:t xml:space="preserve"> and </w:t>
      </w:r>
      <w:r>
        <w:rPr>
          <w:sz w:val="22"/>
          <w:szCs w:val="22"/>
        </w:rPr>
        <w:t xml:space="preserve">as a guide for </w:t>
      </w:r>
      <w:r w:rsidRPr="007155FE">
        <w:rPr>
          <w:sz w:val="22"/>
          <w:szCs w:val="22"/>
        </w:rPr>
        <w:t>students</w:t>
      </w:r>
      <w:r>
        <w:rPr>
          <w:sz w:val="22"/>
          <w:szCs w:val="22"/>
        </w:rPr>
        <w:t>.</w:t>
      </w:r>
    </w:p>
    <w:p w14:paraId="641A19DE" w14:textId="77777777" w:rsidR="00771BF2" w:rsidRPr="00BC42FD" w:rsidRDefault="00771BF2" w:rsidP="00AC7528">
      <w:pPr>
        <w:pStyle w:val="ListParagraph"/>
        <w:numPr>
          <w:ilvl w:val="0"/>
          <w:numId w:val="1"/>
        </w:numPr>
        <w:ind w:hanging="294"/>
        <w:rPr>
          <w:sz w:val="22"/>
          <w:szCs w:val="22"/>
        </w:rPr>
      </w:pPr>
      <w:r w:rsidRPr="0078018D">
        <w:rPr>
          <w:sz w:val="22"/>
          <w:szCs w:val="22"/>
        </w:rPr>
        <w:t>Not all aspects of the tool will be relevant</w:t>
      </w:r>
      <w:r w:rsidR="000627C1">
        <w:rPr>
          <w:sz w:val="22"/>
          <w:szCs w:val="22"/>
        </w:rPr>
        <w:t xml:space="preserve"> to </w:t>
      </w:r>
      <w:r w:rsidRPr="0078018D">
        <w:rPr>
          <w:sz w:val="22"/>
          <w:szCs w:val="22"/>
        </w:rPr>
        <w:t>every course</w:t>
      </w:r>
      <w:r w:rsidR="000627C1">
        <w:rPr>
          <w:sz w:val="22"/>
          <w:szCs w:val="22"/>
        </w:rPr>
        <w:t xml:space="preserve"> and</w:t>
      </w:r>
      <w:r w:rsidR="00881D9D">
        <w:rPr>
          <w:sz w:val="22"/>
          <w:szCs w:val="22"/>
        </w:rPr>
        <w:t xml:space="preserve"> in some sections</w:t>
      </w:r>
      <w:r w:rsidR="000627C1">
        <w:rPr>
          <w:sz w:val="22"/>
          <w:szCs w:val="22"/>
        </w:rPr>
        <w:t xml:space="preserve"> </w:t>
      </w:r>
      <w:r w:rsidR="007B0AA5">
        <w:rPr>
          <w:sz w:val="22"/>
          <w:szCs w:val="22"/>
        </w:rPr>
        <w:t>link</w:t>
      </w:r>
      <w:r w:rsidR="000627C1">
        <w:rPr>
          <w:sz w:val="22"/>
          <w:szCs w:val="22"/>
        </w:rPr>
        <w:t>s</w:t>
      </w:r>
      <w:r w:rsidR="007B0AA5">
        <w:rPr>
          <w:sz w:val="22"/>
          <w:szCs w:val="22"/>
        </w:rPr>
        <w:t xml:space="preserve"> to external document</w:t>
      </w:r>
      <w:r w:rsidR="000627C1">
        <w:rPr>
          <w:sz w:val="22"/>
          <w:szCs w:val="22"/>
        </w:rPr>
        <w:t>s may be required</w:t>
      </w:r>
      <w:r w:rsidR="007B0AA5">
        <w:rPr>
          <w:sz w:val="22"/>
          <w:szCs w:val="22"/>
        </w:rPr>
        <w:t xml:space="preserve">. </w:t>
      </w:r>
    </w:p>
    <w:p w14:paraId="585F3FC6" w14:textId="77777777" w:rsidR="00771BF2" w:rsidRPr="0078018D" w:rsidRDefault="00771BF2" w:rsidP="00AC7528">
      <w:pPr>
        <w:pStyle w:val="ListParagraph"/>
        <w:numPr>
          <w:ilvl w:val="0"/>
          <w:numId w:val="1"/>
        </w:numPr>
        <w:ind w:hanging="294"/>
        <w:rPr>
          <w:sz w:val="22"/>
          <w:szCs w:val="22"/>
        </w:rPr>
      </w:pPr>
      <w:r w:rsidRPr="0078018D">
        <w:rPr>
          <w:sz w:val="22"/>
          <w:szCs w:val="22"/>
        </w:rPr>
        <w:t xml:space="preserve">Some parts of the tool </w:t>
      </w:r>
      <w:r w:rsidR="000627C1" w:rsidRPr="0078018D">
        <w:rPr>
          <w:sz w:val="22"/>
          <w:szCs w:val="22"/>
        </w:rPr>
        <w:t xml:space="preserve">will need updating each time the course is </w:t>
      </w:r>
      <w:r w:rsidR="000627C1">
        <w:rPr>
          <w:sz w:val="22"/>
          <w:szCs w:val="22"/>
        </w:rPr>
        <w:t xml:space="preserve">offered while other parts will only be amended if a </w:t>
      </w:r>
      <w:r w:rsidRPr="0078018D">
        <w:rPr>
          <w:sz w:val="22"/>
          <w:szCs w:val="22"/>
        </w:rPr>
        <w:t xml:space="preserve">course is formally modified. </w:t>
      </w:r>
    </w:p>
    <w:p w14:paraId="591E7EDF" w14:textId="77777777" w:rsidR="00771BF2" w:rsidRPr="00082607" w:rsidRDefault="00900A1D" w:rsidP="005F4FBD">
      <w:pPr>
        <w:pStyle w:val="Body"/>
        <w:jc w:val="center"/>
        <w:rPr>
          <w:b/>
          <w:bCs/>
          <w:color w:val="365F91"/>
          <w:sz w:val="32"/>
          <w:szCs w:val="32"/>
          <w:u w:color="365F91"/>
          <w:lang w:val="fr-FR"/>
        </w:rPr>
      </w:pPr>
      <w:bookmarkStart w:id="0" w:name="CHATSS"/>
      <w:r w:rsidRPr="00082607">
        <w:rPr>
          <w:b/>
          <w:bCs/>
          <w:color w:val="365F91"/>
          <w:sz w:val="32"/>
          <w:szCs w:val="32"/>
          <w:u w:color="365F91"/>
        </w:rPr>
        <w:t xml:space="preserve">Brief </w:t>
      </w:r>
      <w:r w:rsidR="00881D9D">
        <w:rPr>
          <w:b/>
          <w:bCs/>
          <w:color w:val="365F91"/>
          <w:sz w:val="32"/>
          <w:szCs w:val="32"/>
          <w:u w:color="365F91"/>
        </w:rPr>
        <w:t>outline</w:t>
      </w:r>
      <w:r w:rsidR="00881D9D" w:rsidRPr="00082607">
        <w:rPr>
          <w:b/>
          <w:bCs/>
          <w:color w:val="365F91"/>
          <w:sz w:val="32"/>
          <w:szCs w:val="32"/>
          <w:u w:color="365F91"/>
        </w:rPr>
        <w:t xml:space="preserve"> </w:t>
      </w:r>
      <w:r w:rsidRPr="00082607">
        <w:rPr>
          <w:b/>
          <w:bCs/>
          <w:color w:val="365F91"/>
          <w:sz w:val="32"/>
          <w:szCs w:val="32"/>
          <w:u w:color="365F91"/>
        </w:rPr>
        <w:t>of the tool</w:t>
      </w:r>
      <w:r w:rsidRPr="00082607">
        <w:rPr>
          <w:b/>
          <w:bCs/>
          <w:color w:val="365F91"/>
          <w:sz w:val="32"/>
          <w:szCs w:val="32"/>
          <w:u w:color="365F91"/>
          <w:lang w:val="fr-FR"/>
        </w:rPr>
        <w:t>’s components</w:t>
      </w:r>
      <w:r w:rsidR="009B087F" w:rsidRPr="00082607">
        <w:rPr>
          <w:b/>
          <w:bCs/>
          <w:color w:val="365F91"/>
          <w:sz w:val="32"/>
          <w:szCs w:val="32"/>
          <w:u w:color="365F91"/>
          <w:lang w:val="fr-FR"/>
        </w:rPr>
        <w:t xml:space="preserve"> (CHAT</w:t>
      </w:r>
      <w:r w:rsidR="0070343A" w:rsidRPr="00082607">
        <w:rPr>
          <w:b/>
          <w:bCs/>
          <w:color w:val="365F91"/>
          <w:sz w:val="32"/>
          <w:szCs w:val="32"/>
          <w:u w:color="365F91"/>
          <w:lang w:val="fr-FR"/>
        </w:rPr>
        <w:t>T</w:t>
      </w:r>
      <w:r w:rsidR="009B087F" w:rsidRPr="00082607">
        <w:rPr>
          <w:b/>
          <w:bCs/>
          <w:color w:val="365F91"/>
          <w:sz w:val="32"/>
          <w:szCs w:val="32"/>
          <w:u w:color="365F91"/>
          <w:lang w:val="fr-FR"/>
        </w:rPr>
        <w:t>S)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817"/>
        <w:gridCol w:w="1590"/>
        <w:gridCol w:w="6835"/>
      </w:tblGrid>
      <w:tr w:rsidR="000627C1" w14:paraId="5FA33114" w14:textId="77777777" w:rsidTr="00082607">
        <w:tc>
          <w:tcPr>
            <w:tcW w:w="817" w:type="dxa"/>
            <w:vAlign w:val="center"/>
          </w:tcPr>
          <w:p w14:paraId="01F61917" w14:textId="77777777" w:rsidR="000627C1" w:rsidRPr="00082607" w:rsidRDefault="000627C1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365F91"/>
                <w:sz w:val="48"/>
                <w:szCs w:val="48"/>
                <w:u w:color="365F91"/>
              </w:rPr>
            </w:pPr>
            <w:r w:rsidRPr="00082607">
              <w:rPr>
                <w:b/>
                <w:bCs/>
                <w:color w:val="365F91"/>
                <w:sz w:val="48"/>
                <w:szCs w:val="48"/>
                <w:u w:color="365F91"/>
              </w:rPr>
              <w:t>C</w:t>
            </w:r>
          </w:p>
        </w:tc>
        <w:tc>
          <w:tcPr>
            <w:tcW w:w="1590" w:type="dxa"/>
            <w:vAlign w:val="center"/>
          </w:tcPr>
          <w:p w14:paraId="592D464B" w14:textId="77777777" w:rsidR="000627C1" w:rsidRPr="00082607" w:rsidRDefault="00380BDC" w:rsidP="005F4FBD">
            <w:pPr>
              <w:rPr>
                <w:b/>
                <w:color w:val="1F497D" w:themeColor="text2"/>
                <w:sz w:val="28"/>
                <w:szCs w:val="28"/>
              </w:rPr>
            </w:pPr>
            <w:hyperlink w:anchor="Criticalevents" w:history="1">
              <w:r w:rsidR="000627C1" w:rsidRPr="00082607">
                <w:rPr>
                  <w:rStyle w:val="Hyperlink"/>
                  <w:b/>
                  <w:color w:val="1F497D" w:themeColor="text2"/>
                  <w:sz w:val="28"/>
                  <w:szCs w:val="28"/>
                  <w:u w:val="none"/>
                </w:rPr>
                <w:t>Context</w:t>
              </w:r>
            </w:hyperlink>
            <w:r w:rsidR="000627C1" w:rsidRPr="00082607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</w:p>
          <w:p w14:paraId="38EE9B44" w14:textId="77777777" w:rsidR="000627C1" w:rsidRPr="00082607" w:rsidRDefault="000627C1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 w:themeColor="text2"/>
                <w:sz w:val="28"/>
                <w:szCs w:val="28"/>
              </w:rPr>
            </w:pPr>
          </w:p>
        </w:tc>
        <w:tc>
          <w:tcPr>
            <w:tcW w:w="6835" w:type="dxa"/>
          </w:tcPr>
          <w:p w14:paraId="34C75F63" w14:textId="77777777" w:rsidR="000627C1" w:rsidRPr="00082607" w:rsidRDefault="000627C1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auto"/>
                <w:sz w:val="22"/>
                <w:szCs w:val="22"/>
                <w:u w:color="365F91"/>
              </w:rPr>
            </w:pPr>
            <w:r w:rsidRPr="00082607">
              <w:rPr>
                <w:color w:val="auto"/>
                <w:sz w:val="22"/>
                <w:szCs w:val="22"/>
              </w:rPr>
              <w:t>A course</w:t>
            </w:r>
            <w:r w:rsidR="00BC6A54" w:rsidRPr="00082607">
              <w:rPr>
                <w:color w:val="auto"/>
                <w:sz w:val="22"/>
                <w:szCs w:val="22"/>
              </w:rPr>
              <w:t xml:space="preserve"> </w:t>
            </w:r>
            <w:r w:rsidRPr="00082607">
              <w:rPr>
                <w:color w:val="auto"/>
                <w:sz w:val="22"/>
                <w:szCs w:val="22"/>
              </w:rPr>
              <w:t xml:space="preserve">is positioned within the context of a program or programs. </w:t>
            </w:r>
            <w:r w:rsidR="00BC6A54" w:rsidRPr="00082607">
              <w:rPr>
                <w:color w:val="auto"/>
                <w:sz w:val="22"/>
                <w:szCs w:val="22"/>
              </w:rPr>
              <w:t>In t</w:t>
            </w:r>
            <w:r w:rsidRPr="00082607">
              <w:rPr>
                <w:color w:val="auto"/>
                <w:sz w:val="22"/>
                <w:szCs w:val="22"/>
              </w:rPr>
              <w:t>his section the person responsible for the program</w:t>
            </w:r>
            <w:r w:rsidR="00BC6A54" w:rsidRPr="00082607">
              <w:rPr>
                <w:color w:val="auto"/>
                <w:sz w:val="22"/>
                <w:szCs w:val="22"/>
              </w:rPr>
              <w:t xml:space="preserve"> should </w:t>
            </w:r>
            <w:r w:rsidRPr="00082607">
              <w:rPr>
                <w:color w:val="auto"/>
                <w:sz w:val="22"/>
                <w:szCs w:val="22"/>
              </w:rPr>
              <w:t>explain the purpose of the course</w:t>
            </w:r>
            <w:r w:rsidR="00881D9D" w:rsidRPr="00082607">
              <w:rPr>
                <w:color w:val="auto"/>
                <w:sz w:val="22"/>
                <w:szCs w:val="22"/>
              </w:rPr>
              <w:t>,</w:t>
            </w:r>
            <w:r w:rsidRPr="00082607">
              <w:rPr>
                <w:color w:val="auto"/>
                <w:sz w:val="22"/>
                <w:szCs w:val="22"/>
              </w:rPr>
              <w:t xml:space="preserve"> how it </w:t>
            </w:r>
            <w:r w:rsidR="00881D9D" w:rsidRPr="00082607">
              <w:rPr>
                <w:color w:val="auto"/>
                <w:sz w:val="22"/>
                <w:szCs w:val="22"/>
              </w:rPr>
              <w:t xml:space="preserve">links with </w:t>
            </w:r>
            <w:r w:rsidRPr="00082607">
              <w:rPr>
                <w:color w:val="auto"/>
                <w:sz w:val="22"/>
                <w:szCs w:val="22"/>
              </w:rPr>
              <w:t>other courses in the program</w:t>
            </w:r>
            <w:r w:rsidR="00881D9D" w:rsidRPr="00082607">
              <w:rPr>
                <w:color w:val="auto"/>
                <w:sz w:val="22"/>
                <w:szCs w:val="22"/>
              </w:rPr>
              <w:t>, and how it forms an integral component of the program</w:t>
            </w:r>
            <w:r w:rsidRPr="00082607">
              <w:rPr>
                <w:color w:val="auto"/>
                <w:sz w:val="22"/>
                <w:szCs w:val="22"/>
              </w:rPr>
              <w:t>.</w:t>
            </w:r>
          </w:p>
        </w:tc>
      </w:tr>
      <w:tr w:rsidR="000627C1" w14:paraId="564E5177" w14:textId="77777777" w:rsidTr="00082607">
        <w:tc>
          <w:tcPr>
            <w:tcW w:w="817" w:type="dxa"/>
            <w:vAlign w:val="center"/>
          </w:tcPr>
          <w:p w14:paraId="129EBD7C" w14:textId="77777777" w:rsidR="000627C1" w:rsidRPr="00082607" w:rsidRDefault="00BC6A54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365F91"/>
                <w:sz w:val="48"/>
                <w:szCs w:val="48"/>
                <w:u w:color="365F91"/>
              </w:rPr>
            </w:pPr>
            <w:r w:rsidRPr="00082607">
              <w:rPr>
                <w:b/>
                <w:bCs/>
                <w:color w:val="365F91"/>
                <w:sz w:val="48"/>
                <w:szCs w:val="48"/>
                <w:u w:color="365F91"/>
              </w:rPr>
              <w:t>H</w:t>
            </w:r>
          </w:p>
        </w:tc>
        <w:tc>
          <w:tcPr>
            <w:tcW w:w="1590" w:type="dxa"/>
            <w:vAlign w:val="center"/>
          </w:tcPr>
          <w:p w14:paraId="6ED80321" w14:textId="77777777" w:rsidR="000627C1" w:rsidRPr="00082607" w:rsidRDefault="00380BDC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 w:themeColor="text2"/>
                <w:sz w:val="28"/>
                <w:szCs w:val="28"/>
              </w:rPr>
            </w:pPr>
            <w:hyperlink w:anchor="History" w:history="1">
              <w:r w:rsidR="00BC6A54" w:rsidRPr="00082607">
                <w:rPr>
                  <w:rStyle w:val="Hyperlink"/>
                  <w:b/>
                  <w:color w:val="1F497D" w:themeColor="text2"/>
                  <w:sz w:val="28"/>
                  <w:szCs w:val="28"/>
                  <w:u w:val="none"/>
                </w:rPr>
                <w:t>Handover process</w:t>
              </w:r>
            </w:hyperlink>
          </w:p>
        </w:tc>
        <w:tc>
          <w:tcPr>
            <w:tcW w:w="6835" w:type="dxa"/>
          </w:tcPr>
          <w:p w14:paraId="6FFCF4F5" w14:textId="77777777" w:rsidR="000627C1" w:rsidRPr="00082607" w:rsidRDefault="00BC6A54" w:rsidP="00184E75">
            <w:pPr>
              <w:rPr>
                <w:b/>
                <w:bCs/>
                <w:sz w:val="22"/>
                <w:szCs w:val="22"/>
                <w:u w:color="365F91"/>
              </w:rPr>
            </w:pPr>
            <w:r w:rsidRPr="005F4FBD">
              <w:rPr>
                <w:sz w:val="22"/>
                <w:szCs w:val="22"/>
              </w:rPr>
              <w:t>Th</w:t>
            </w:r>
            <w:r w:rsidR="00881D9D" w:rsidRPr="005F4FBD">
              <w:rPr>
                <w:sz w:val="22"/>
                <w:szCs w:val="22"/>
              </w:rPr>
              <w:t>e</w:t>
            </w:r>
            <w:r w:rsidRPr="005F4FBD">
              <w:rPr>
                <w:sz w:val="22"/>
                <w:szCs w:val="22"/>
              </w:rPr>
              <w:t xml:space="preserve"> tool is designed to facilitate conversation</w:t>
            </w:r>
            <w:r w:rsidR="00881D9D" w:rsidRPr="005F4FBD">
              <w:rPr>
                <w:sz w:val="22"/>
                <w:szCs w:val="22"/>
              </w:rPr>
              <w:t>s</w:t>
            </w:r>
            <w:r w:rsidRPr="005F4FBD">
              <w:rPr>
                <w:sz w:val="22"/>
                <w:szCs w:val="22"/>
              </w:rPr>
              <w:t xml:space="preserve"> between a person who understands the course, such as the outgoing course coordinator, and the incoming or new course coordinator. This section requires an agreement about how and when the handover </w:t>
            </w:r>
            <w:r w:rsidR="00881D9D" w:rsidRPr="005F4FBD">
              <w:rPr>
                <w:sz w:val="22"/>
                <w:szCs w:val="22"/>
              </w:rPr>
              <w:t xml:space="preserve">process </w:t>
            </w:r>
            <w:r w:rsidRPr="005F4FBD">
              <w:rPr>
                <w:sz w:val="22"/>
                <w:szCs w:val="22"/>
              </w:rPr>
              <w:t xml:space="preserve">will occur. </w:t>
            </w:r>
          </w:p>
        </w:tc>
      </w:tr>
      <w:tr w:rsidR="000627C1" w14:paraId="3BBE0A34" w14:textId="77777777" w:rsidTr="00082607">
        <w:tc>
          <w:tcPr>
            <w:tcW w:w="817" w:type="dxa"/>
            <w:vAlign w:val="center"/>
          </w:tcPr>
          <w:p w14:paraId="159822D1" w14:textId="77777777" w:rsidR="000627C1" w:rsidRPr="00082607" w:rsidRDefault="00BC6A54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365F91"/>
                <w:sz w:val="48"/>
                <w:szCs w:val="48"/>
                <w:u w:color="365F91"/>
              </w:rPr>
            </w:pPr>
            <w:r w:rsidRPr="00082607">
              <w:rPr>
                <w:b/>
                <w:bCs/>
                <w:color w:val="365F91"/>
                <w:sz w:val="48"/>
                <w:szCs w:val="48"/>
                <w:u w:color="365F91"/>
              </w:rPr>
              <w:t>A</w:t>
            </w:r>
          </w:p>
        </w:tc>
        <w:tc>
          <w:tcPr>
            <w:tcW w:w="1590" w:type="dxa"/>
            <w:vAlign w:val="center"/>
          </w:tcPr>
          <w:p w14:paraId="087C6493" w14:textId="77777777" w:rsidR="000627C1" w:rsidRPr="00082607" w:rsidRDefault="00380BDC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1F497D" w:themeColor="text2"/>
                <w:sz w:val="28"/>
                <w:szCs w:val="28"/>
              </w:rPr>
            </w:pPr>
            <w:hyperlink w:anchor="Assessment" w:history="1">
              <w:r w:rsidR="00BC6A54" w:rsidRPr="00082607">
                <w:rPr>
                  <w:rStyle w:val="Hyperlink"/>
                  <w:b/>
                  <w:color w:val="1F497D" w:themeColor="text2"/>
                  <w:sz w:val="28"/>
                  <w:szCs w:val="28"/>
                  <w:u w:val="none"/>
                </w:rPr>
                <w:t>Assessment</w:t>
              </w:r>
            </w:hyperlink>
          </w:p>
        </w:tc>
        <w:tc>
          <w:tcPr>
            <w:tcW w:w="6835" w:type="dxa"/>
          </w:tcPr>
          <w:p w14:paraId="272B1B2B" w14:textId="77777777" w:rsidR="000627C1" w:rsidRPr="00082607" w:rsidRDefault="00BC6A54" w:rsidP="00082607">
            <w:pPr>
              <w:rPr>
                <w:b/>
                <w:bCs/>
                <w:sz w:val="22"/>
                <w:szCs w:val="22"/>
                <w:u w:color="365F91"/>
              </w:rPr>
            </w:pPr>
            <w:r w:rsidRPr="005F4FBD">
              <w:rPr>
                <w:sz w:val="22"/>
                <w:szCs w:val="22"/>
              </w:rPr>
              <w:t xml:space="preserve">Assessment is often considered to be the most critical aspect of a course. In this section assessment items for the course are listed; their purpose, due dates, and specifically what is being assessed </w:t>
            </w:r>
            <w:r w:rsidR="00FC0885" w:rsidRPr="005F4FBD">
              <w:rPr>
                <w:sz w:val="22"/>
                <w:szCs w:val="22"/>
              </w:rPr>
              <w:t xml:space="preserve">should </w:t>
            </w:r>
            <w:r w:rsidRPr="005F4FBD">
              <w:rPr>
                <w:sz w:val="22"/>
                <w:szCs w:val="22"/>
              </w:rPr>
              <w:t xml:space="preserve">be included. There should be consideration </w:t>
            </w:r>
            <w:r w:rsidR="00FC0885" w:rsidRPr="005F4FBD">
              <w:rPr>
                <w:sz w:val="22"/>
                <w:szCs w:val="22"/>
              </w:rPr>
              <w:t xml:space="preserve">given </w:t>
            </w:r>
            <w:r w:rsidRPr="005F4FBD">
              <w:rPr>
                <w:sz w:val="22"/>
                <w:szCs w:val="22"/>
              </w:rPr>
              <w:t xml:space="preserve">to </w:t>
            </w:r>
            <w:r w:rsidR="00302F04">
              <w:rPr>
                <w:sz w:val="22"/>
                <w:szCs w:val="22"/>
              </w:rPr>
              <w:t xml:space="preserve">the component of quality </w:t>
            </w:r>
            <w:r w:rsidRPr="005F4FBD">
              <w:rPr>
                <w:sz w:val="22"/>
                <w:szCs w:val="22"/>
              </w:rPr>
              <w:t>assessment</w:t>
            </w:r>
            <w:r w:rsidR="00302F04">
              <w:rPr>
                <w:sz w:val="22"/>
                <w:szCs w:val="22"/>
              </w:rPr>
              <w:t xml:space="preserve"> practices</w:t>
            </w:r>
            <w:r w:rsidR="00FC0885" w:rsidRPr="005F4FBD">
              <w:rPr>
                <w:sz w:val="22"/>
                <w:szCs w:val="22"/>
              </w:rPr>
              <w:t>.</w:t>
            </w:r>
            <w:r w:rsidRPr="005F4FBD">
              <w:rPr>
                <w:sz w:val="22"/>
                <w:szCs w:val="22"/>
              </w:rPr>
              <w:t xml:space="preserve"> </w:t>
            </w:r>
          </w:p>
        </w:tc>
      </w:tr>
      <w:tr w:rsidR="000627C1" w14:paraId="5E96D3F6" w14:textId="77777777" w:rsidTr="00082607">
        <w:tc>
          <w:tcPr>
            <w:tcW w:w="817" w:type="dxa"/>
            <w:vAlign w:val="center"/>
          </w:tcPr>
          <w:p w14:paraId="049A2E9B" w14:textId="77777777" w:rsidR="00881D9D" w:rsidRPr="00082607" w:rsidRDefault="00BC6A54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365F91"/>
                <w:sz w:val="48"/>
                <w:szCs w:val="48"/>
                <w:u w:color="365F91"/>
              </w:rPr>
            </w:pPr>
            <w:r w:rsidRPr="00082607">
              <w:rPr>
                <w:b/>
                <w:bCs/>
                <w:color w:val="365F91"/>
                <w:sz w:val="48"/>
                <w:szCs w:val="48"/>
                <w:u w:color="365F91"/>
              </w:rPr>
              <w:t>T</w:t>
            </w:r>
          </w:p>
        </w:tc>
        <w:tc>
          <w:tcPr>
            <w:tcW w:w="1590" w:type="dxa"/>
          </w:tcPr>
          <w:p w14:paraId="29FAAF40" w14:textId="77777777" w:rsidR="00BC6A54" w:rsidRPr="007A5EDE" w:rsidRDefault="00380BDC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color w:val="1F497D" w:themeColor="text2"/>
                <w:sz w:val="28"/>
                <w:szCs w:val="28"/>
              </w:rPr>
            </w:pPr>
            <w:hyperlink w:anchor="TeachingQuality" w:history="1">
              <w:r w:rsidR="00BC6A54" w:rsidRPr="00082607">
                <w:rPr>
                  <w:rStyle w:val="Hyperlink"/>
                  <w:b/>
                  <w:color w:val="1F497D" w:themeColor="text2"/>
                  <w:sz w:val="28"/>
                  <w:szCs w:val="28"/>
                  <w:u w:val="none"/>
                </w:rPr>
                <w:t>Teaching Quality</w:t>
              </w:r>
            </w:hyperlink>
          </w:p>
        </w:tc>
        <w:tc>
          <w:tcPr>
            <w:tcW w:w="6835" w:type="dxa"/>
          </w:tcPr>
          <w:p w14:paraId="1121F3E8" w14:textId="77777777" w:rsidR="000627C1" w:rsidRPr="007A5EDE" w:rsidRDefault="00BC6A54" w:rsidP="007A5EDE">
            <w:pPr>
              <w:ind w:left="34"/>
              <w:rPr>
                <w:sz w:val="22"/>
                <w:szCs w:val="22"/>
              </w:rPr>
            </w:pPr>
            <w:r w:rsidRPr="005F4FBD">
              <w:rPr>
                <w:sz w:val="22"/>
                <w:szCs w:val="22"/>
              </w:rPr>
              <w:t xml:space="preserve">Quality matters.  A new course coordinator needs access to previous course evaluations and information should be provided about when and how the current offering </w:t>
            </w:r>
            <w:r w:rsidR="007A5EDE">
              <w:rPr>
                <w:sz w:val="22"/>
                <w:szCs w:val="22"/>
              </w:rPr>
              <w:t>of the course will be evaluated.</w:t>
            </w:r>
          </w:p>
        </w:tc>
      </w:tr>
      <w:tr w:rsidR="007A5EDE" w14:paraId="3D342E82" w14:textId="77777777" w:rsidTr="00082607">
        <w:tc>
          <w:tcPr>
            <w:tcW w:w="817" w:type="dxa"/>
            <w:vAlign w:val="center"/>
          </w:tcPr>
          <w:p w14:paraId="5B4E658C" w14:textId="77777777" w:rsidR="007A5EDE" w:rsidRPr="00082607" w:rsidRDefault="007A5EDE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365F91"/>
                <w:sz w:val="48"/>
                <w:szCs w:val="48"/>
                <w:u w:color="365F91"/>
              </w:rPr>
            </w:pPr>
            <w:r w:rsidRPr="0045432B">
              <w:rPr>
                <w:b/>
                <w:bCs/>
                <w:color w:val="365F91"/>
                <w:sz w:val="48"/>
                <w:szCs w:val="48"/>
                <w:u w:color="365F91"/>
              </w:rPr>
              <w:t>T</w:t>
            </w:r>
          </w:p>
        </w:tc>
        <w:tc>
          <w:tcPr>
            <w:tcW w:w="1590" w:type="dxa"/>
          </w:tcPr>
          <w:p w14:paraId="699A9C40" w14:textId="77777777" w:rsidR="007A5EDE" w:rsidRDefault="007A5EDE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082607">
              <w:rPr>
                <w:b/>
                <w:color w:val="1F497D" w:themeColor="text2"/>
                <w:sz w:val="28"/>
                <w:szCs w:val="28"/>
              </w:rPr>
              <w:t>Timeline</w:t>
            </w:r>
          </w:p>
        </w:tc>
        <w:tc>
          <w:tcPr>
            <w:tcW w:w="6835" w:type="dxa"/>
          </w:tcPr>
          <w:p w14:paraId="6B692EC5" w14:textId="77777777" w:rsidR="007A5EDE" w:rsidRPr="005F4FBD" w:rsidRDefault="007A5EDE" w:rsidP="00082607">
            <w:pPr>
              <w:ind w:left="34"/>
              <w:rPr>
                <w:sz w:val="22"/>
                <w:szCs w:val="22"/>
              </w:rPr>
            </w:pPr>
            <w:r w:rsidRPr="005F4FBD">
              <w:rPr>
                <w:sz w:val="22"/>
                <w:szCs w:val="22"/>
              </w:rPr>
              <w:t>For a course to run smoothly there is a sequence of events that must occur and a number of items that need to be addressed. This section lists and identifies the dates of these key events</w:t>
            </w:r>
          </w:p>
        </w:tc>
      </w:tr>
      <w:tr w:rsidR="000627C1" w14:paraId="3C14E751" w14:textId="77777777" w:rsidTr="00082607">
        <w:tc>
          <w:tcPr>
            <w:tcW w:w="817" w:type="dxa"/>
            <w:vAlign w:val="center"/>
          </w:tcPr>
          <w:p w14:paraId="15E8FD48" w14:textId="77777777" w:rsidR="000627C1" w:rsidRPr="00082607" w:rsidRDefault="00F83B25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365F91"/>
                <w:sz w:val="48"/>
                <w:szCs w:val="48"/>
                <w:u w:color="365F91"/>
              </w:rPr>
            </w:pPr>
            <w:r w:rsidRPr="00082607">
              <w:rPr>
                <w:b/>
                <w:bCs/>
                <w:color w:val="365F91"/>
                <w:sz w:val="48"/>
                <w:szCs w:val="48"/>
                <w:u w:color="365F91"/>
              </w:rPr>
              <w:t>S</w:t>
            </w:r>
          </w:p>
        </w:tc>
        <w:tc>
          <w:tcPr>
            <w:tcW w:w="1590" w:type="dxa"/>
          </w:tcPr>
          <w:p w14:paraId="264974A5" w14:textId="77777777" w:rsidR="00853DE0" w:rsidRPr="00082607" w:rsidRDefault="00853DE0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  <w:r w:rsidRPr="00082607">
              <w:rPr>
                <w:b/>
                <w:bCs/>
                <w:color w:val="365F91"/>
                <w:sz w:val="28"/>
                <w:szCs w:val="28"/>
                <w:u w:color="365F91"/>
              </w:rPr>
              <w:t>Staff</w:t>
            </w:r>
            <w:r w:rsidRPr="00082607">
              <w:rPr>
                <w:sz w:val="28"/>
                <w:szCs w:val="28"/>
              </w:rPr>
              <w:t xml:space="preserve"> </w:t>
            </w:r>
          </w:p>
          <w:p w14:paraId="6B0CAE56" w14:textId="77777777" w:rsidR="00853DE0" w:rsidRPr="00082607" w:rsidRDefault="00853DE0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6089159F" w14:textId="77777777" w:rsidR="00853DE0" w:rsidRPr="00082607" w:rsidRDefault="00853DE0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8"/>
                <w:szCs w:val="28"/>
              </w:rPr>
            </w:pPr>
          </w:p>
          <w:p w14:paraId="060F62AF" w14:textId="77777777" w:rsidR="000627C1" w:rsidRPr="00082607" w:rsidRDefault="00853DE0" w:rsidP="00082607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color w:val="365F91"/>
                <w:sz w:val="28"/>
                <w:szCs w:val="28"/>
                <w:u w:color="365F91"/>
              </w:rPr>
            </w:pPr>
            <w:r w:rsidRPr="00082607">
              <w:rPr>
                <w:b/>
                <w:color w:val="1F497D" w:themeColor="text2"/>
                <w:sz w:val="28"/>
                <w:szCs w:val="28"/>
              </w:rPr>
              <w:t>Students</w:t>
            </w:r>
          </w:p>
        </w:tc>
        <w:tc>
          <w:tcPr>
            <w:tcW w:w="6835" w:type="dxa"/>
          </w:tcPr>
          <w:p w14:paraId="174998F6" w14:textId="77777777" w:rsidR="00853DE0" w:rsidRPr="005F4FBD" w:rsidRDefault="00F83B25" w:rsidP="00082607">
            <w:pPr>
              <w:pStyle w:val="NoSpacing"/>
              <w:ind w:left="34"/>
              <w:rPr>
                <w:sz w:val="22"/>
                <w:szCs w:val="22"/>
              </w:rPr>
            </w:pPr>
            <w:r w:rsidRPr="005F4FBD">
              <w:rPr>
                <w:sz w:val="22"/>
                <w:szCs w:val="22"/>
              </w:rPr>
              <w:t>New</w:t>
            </w:r>
            <w:r w:rsidR="00853DE0" w:rsidRPr="005F4FBD">
              <w:rPr>
                <w:sz w:val="22"/>
                <w:szCs w:val="22"/>
              </w:rPr>
              <w:t xml:space="preserve"> course coordinators need to know the roles and functions of the ke</w:t>
            </w:r>
            <w:r w:rsidR="00881D9D" w:rsidRPr="005F4FBD">
              <w:rPr>
                <w:sz w:val="22"/>
                <w:szCs w:val="22"/>
              </w:rPr>
              <w:t>y</w:t>
            </w:r>
            <w:r w:rsidR="006A5868">
              <w:rPr>
                <w:sz w:val="22"/>
                <w:szCs w:val="22"/>
              </w:rPr>
              <w:t xml:space="preserve"> staff members. In this </w:t>
            </w:r>
            <w:r w:rsidR="00853DE0" w:rsidRPr="005F4FBD">
              <w:rPr>
                <w:sz w:val="22"/>
                <w:szCs w:val="22"/>
              </w:rPr>
              <w:t>section</w:t>
            </w:r>
            <w:r w:rsidR="005C51F8" w:rsidRPr="005F4FBD">
              <w:rPr>
                <w:sz w:val="22"/>
                <w:szCs w:val="22"/>
              </w:rPr>
              <w:t xml:space="preserve"> </w:t>
            </w:r>
            <w:r w:rsidR="00853DE0" w:rsidRPr="005F4FBD">
              <w:rPr>
                <w:sz w:val="22"/>
                <w:szCs w:val="22"/>
              </w:rPr>
              <w:t xml:space="preserve">staff members who are critical to the efficient running of the course should be listed. </w:t>
            </w:r>
          </w:p>
          <w:p w14:paraId="7D7DD07B" w14:textId="77777777" w:rsidR="00F83B25" w:rsidRPr="005F4FBD" w:rsidRDefault="00F83B25" w:rsidP="00082607">
            <w:pPr>
              <w:pStyle w:val="NoSpacing"/>
              <w:ind w:left="34"/>
              <w:rPr>
                <w:sz w:val="22"/>
                <w:szCs w:val="22"/>
              </w:rPr>
            </w:pPr>
          </w:p>
          <w:p w14:paraId="5EB40AF3" w14:textId="77777777" w:rsidR="000627C1" w:rsidRPr="00082607" w:rsidRDefault="00853DE0" w:rsidP="00082607">
            <w:pPr>
              <w:pStyle w:val="NoSpacing"/>
              <w:ind w:left="34"/>
              <w:rPr>
                <w:b/>
                <w:bCs/>
                <w:sz w:val="22"/>
                <w:szCs w:val="22"/>
                <w:u w:color="365F91"/>
              </w:rPr>
            </w:pPr>
            <w:r w:rsidRPr="005F4FBD">
              <w:rPr>
                <w:sz w:val="22"/>
                <w:szCs w:val="22"/>
              </w:rPr>
              <w:t xml:space="preserve">New coordinators may not have a clear understanding of </w:t>
            </w:r>
            <w:r w:rsidR="00F83B25" w:rsidRPr="005F4FBD">
              <w:rPr>
                <w:sz w:val="22"/>
                <w:szCs w:val="22"/>
              </w:rPr>
              <w:t xml:space="preserve">the </w:t>
            </w:r>
            <w:r w:rsidRPr="005F4FBD">
              <w:rPr>
                <w:sz w:val="22"/>
                <w:szCs w:val="22"/>
              </w:rPr>
              <w:t>assumed knowledge for</w:t>
            </w:r>
            <w:r w:rsidR="00F83B25" w:rsidRPr="005F4FBD">
              <w:rPr>
                <w:sz w:val="22"/>
                <w:szCs w:val="22"/>
              </w:rPr>
              <w:t xml:space="preserve"> a course and what to expect of</w:t>
            </w:r>
            <w:r w:rsidRPr="005F4FBD">
              <w:rPr>
                <w:sz w:val="22"/>
                <w:szCs w:val="22"/>
              </w:rPr>
              <w:t xml:space="preserve"> the students they will be teaching.  In this section the expectations of students</w:t>
            </w:r>
            <w:r w:rsidR="00F83B25" w:rsidRPr="005F4FBD">
              <w:rPr>
                <w:sz w:val="22"/>
                <w:szCs w:val="22"/>
              </w:rPr>
              <w:t xml:space="preserve"> should be </w:t>
            </w:r>
            <w:r w:rsidR="004D4C02" w:rsidRPr="005F4FBD">
              <w:rPr>
                <w:sz w:val="22"/>
                <w:szCs w:val="22"/>
              </w:rPr>
              <w:t>documented</w:t>
            </w:r>
            <w:r w:rsidR="00F83B25" w:rsidRPr="005F4FBD">
              <w:rPr>
                <w:sz w:val="22"/>
                <w:szCs w:val="22"/>
              </w:rPr>
              <w:t xml:space="preserve"> in terms of what they should </w:t>
            </w:r>
            <w:r w:rsidR="00881D9D" w:rsidRPr="005F4FBD">
              <w:rPr>
                <w:sz w:val="22"/>
                <w:szCs w:val="22"/>
              </w:rPr>
              <w:t xml:space="preserve">already </w:t>
            </w:r>
            <w:r w:rsidR="00F83B25" w:rsidRPr="005F4FBD">
              <w:rPr>
                <w:sz w:val="22"/>
                <w:szCs w:val="22"/>
              </w:rPr>
              <w:t>know and what they should be able to achieve</w:t>
            </w:r>
            <w:r w:rsidRPr="005F4FBD">
              <w:rPr>
                <w:sz w:val="22"/>
                <w:szCs w:val="22"/>
              </w:rPr>
              <w:t>.</w:t>
            </w:r>
          </w:p>
        </w:tc>
      </w:tr>
    </w:tbl>
    <w:p w14:paraId="08FADC81" w14:textId="77777777" w:rsidR="000627C1" w:rsidRPr="008A7AB9" w:rsidRDefault="000627C1" w:rsidP="00082607">
      <w:pPr>
        <w:pStyle w:val="Body"/>
        <w:ind w:left="2880"/>
        <w:jc w:val="center"/>
        <w:rPr>
          <w:b/>
          <w:bCs/>
          <w:color w:val="365F91"/>
          <w:sz w:val="24"/>
          <w:szCs w:val="24"/>
          <w:u w:color="365F91"/>
        </w:rPr>
      </w:pPr>
    </w:p>
    <w:bookmarkEnd w:id="0"/>
    <w:p w14:paraId="1AE9FEAF" w14:textId="77777777" w:rsidR="005D2E19" w:rsidRDefault="005D2E19" w:rsidP="00082607">
      <w:pPr>
        <w:ind w:left="2880"/>
        <w:rPr>
          <w:b/>
          <w:sz w:val="24"/>
          <w:szCs w:val="24"/>
        </w:rPr>
      </w:pPr>
      <w:r w:rsidRPr="00C2779E">
        <w:rPr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324BEA" wp14:editId="0897226F">
                <wp:simplePos x="0" y="0"/>
                <wp:positionH relativeFrom="column">
                  <wp:posOffset>-34290</wp:posOffset>
                </wp:positionH>
                <wp:positionV relativeFrom="paragraph">
                  <wp:posOffset>57150</wp:posOffset>
                </wp:positionV>
                <wp:extent cx="5901055" cy="440055"/>
                <wp:effectExtent l="76200" t="57150" r="80645" b="933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440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F46F5" w14:textId="77777777" w:rsidR="006959A5" w:rsidRPr="00C2779E" w:rsidRDefault="006959A5" w:rsidP="00C2779E">
                            <w:pPr>
                              <w:spacing w:before="0"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2779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Course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  <w:r w:rsidRPr="00C2779E">
                              <w:rPr>
                                <w:b/>
                                <w:sz w:val="32"/>
                                <w:szCs w:val="32"/>
                              </w:rPr>
                              <w:t>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2.7pt;margin-top:4.5pt;width:464.65pt;height:34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" fillcolor="#9bbb59 [3206]" strokecolor="white [3201]" strokeweight="3pt">
                <v:shadow on="t" color="black" opacity="24903f" origin=",.5" offset="0,.55556mm"/>
                <v:textbox>
                  <w:txbxContent>
                    <w:p w14:paraId="7C3F46F5" w14:textId="77777777" w:rsidR="006959A5" w:rsidRPr="00C2779E" w:rsidRDefault="006959A5" w:rsidP="00C2779E">
                      <w:pPr>
                        <w:spacing w:before="0"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 w:rsidRPr="00C2779E">
                        <w:rPr>
                          <w:b/>
                          <w:sz w:val="32"/>
                          <w:szCs w:val="32"/>
                        </w:rPr>
                        <w:t xml:space="preserve">Course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N</w:t>
                      </w:r>
                      <w:r w:rsidRPr="00C2779E">
                        <w:rPr>
                          <w:b/>
                          <w:sz w:val="32"/>
                          <w:szCs w:val="32"/>
                        </w:rPr>
                        <w:t>ame</w:t>
                      </w:r>
                    </w:p>
                  </w:txbxContent>
                </v:textbox>
              </v:rect>
            </w:pict>
          </mc:Fallback>
        </mc:AlternateContent>
      </w:r>
    </w:p>
    <w:p w14:paraId="1DDC2D6F" w14:textId="77777777" w:rsidR="00C2779E" w:rsidRDefault="00C2779E" w:rsidP="00082607">
      <w:pPr>
        <w:ind w:left="2880"/>
        <w:rPr>
          <w:b/>
          <w:sz w:val="24"/>
          <w:szCs w:val="24"/>
        </w:rPr>
      </w:pPr>
    </w:p>
    <w:p w14:paraId="22C7B519" w14:textId="77777777" w:rsidR="005F4FBD" w:rsidRDefault="008154D9" w:rsidP="00082607">
      <w:pPr>
        <w:ind w:left="2880"/>
        <w:rPr>
          <w:b/>
          <w:sz w:val="24"/>
          <w:szCs w:val="24"/>
        </w:rPr>
      </w:pPr>
      <w:r w:rsidRPr="00FC6DE3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10A84F" wp14:editId="7F15AA13">
                <wp:simplePos x="0" y="0"/>
                <wp:positionH relativeFrom="column">
                  <wp:posOffset>-33020</wp:posOffset>
                </wp:positionH>
                <wp:positionV relativeFrom="paragraph">
                  <wp:posOffset>79375</wp:posOffset>
                </wp:positionV>
                <wp:extent cx="5900420" cy="414655"/>
                <wp:effectExtent l="0" t="0" r="2413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0420" cy="4146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48A3D5" w14:textId="77777777" w:rsidR="006959A5" w:rsidRDefault="006959A5" w:rsidP="002265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-2.6pt;margin-top:6.25pt;width:464.6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" fillcolor="white [3201]" strokecolor="#9bbb59 [3206]" strokeweight="2pt">
                <v:textbox>
                  <w:txbxContent>
                    <w:p w14:paraId="5A48A3D5" w14:textId="77777777" w:rsidR="006959A5" w:rsidRDefault="006959A5" w:rsidP="00226576"/>
                  </w:txbxContent>
                </v:textbox>
              </v:shape>
            </w:pict>
          </mc:Fallback>
        </mc:AlternateContent>
      </w:r>
    </w:p>
    <w:p w14:paraId="627B3548" w14:textId="77777777" w:rsidR="004A2A02" w:rsidRPr="00FC6DE3" w:rsidRDefault="004A2A02" w:rsidP="00886511">
      <w:pPr>
        <w:spacing w:before="0" w:after="0"/>
        <w:ind w:left="2880"/>
        <w:rPr>
          <w:b/>
          <w:sz w:val="24"/>
          <w:szCs w:val="24"/>
        </w:rPr>
      </w:pPr>
    </w:p>
    <w:p w14:paraId="2BB7E3A6" w14:textId="77777777" w:rsidR="00FC0885" w:rsidRDefault="00FC0885" w:rsidP="00886511">
      <w:pPr>
        <w:spacing w:before="0" w:after="0" w:line="240" w:lineRule="auto"/>
        <w:ind w:left="2880"/>
        <w:rPr>
          <w:b/>
          <w:sz w:val="24"/>
          <w:szCs w:val="24"/>
        </w:rPr>
      </w:pPr>
    </w:p>
    <w:p w14:paraId="48A51EA3" w14:textId="77777777" w:rsidR="004A2A02" w:rsidRPr="00FC6DE3" w:rsidRDefault="00B9185D" w:rsidP="008154D9">
      <w:pPr>
        <w:spacing w:line="240" w:lineRule="auto"/>
        <w:rPr>
          <w:b/>
          <w:sz w:val="24"/>
          <w:szCs w:val="24"/>
        </w:rPr>
      </w:pPr>
      <w:r w:rsidRPr="00C2779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2A90C3" wp14:editId="65007E67">
                <wp:simplePos x="0" y="0"/>
                <wp:positionH relativeFrom="column">
                  <wp:posOffset>-34290</wp:posOffset>
                </wp:positionH>
                <wp:positionV relativeFrom="paragraph">
                  <wp:posOffset>256328</wp:posOffset>
                </wp:positionV>
                <wp:extent cx="5901055" cy="440055"/>
                <wp:effectExtent l="76200" t="57150" r="80645" b="933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440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DD4B2" w14:textId="77777777" w:rsidR="006959A5" w:rsidRPr="00877B3D" w:rsidRDefault="006959A5" w:rsidP="009828E3">
                            <w:pPr>
                              <w:spacing w:before="0"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1" w:name="Criticalevents"/>
                            <w:r w:rsidRPr="00877B3D">
                              <w:rPr>
                                <w:b/>
                                <w:sz w:val="32"/>
                                <w:szCs w:val="32"/>
                              </w:rPr>
                              <w:t>C = C</w:t>
                            </w:r>
                            <w:bookmarkEnd w:id="1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ontext    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-2.7pt;margin-top:20.2pt;width:464.65pt;height:3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" fillcolor="#9bbb59 [3206]" strokecolor="white [3201]" strokeweight="3pt">
                <v:shadow on="t" color="black" opacity="24903f" origin=",.5" offset="0,.55556mm"/>
                <v:textbox>
                  <w:txbxContent>
                    <w:p w14:paraId="411DD4B2" w14:textId="77777777" w:rsidR="006959A5" w:rsidRPr="00877B3D" w:rsidRDefault="006959A5" w:rsidP="009828E3">
                      <w:pPr>
                        <w:spacing w:before="0"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bookmarkStart w:id="2" w:name="Criticalevents"/>
                      <w:r w:rsidRPr="00877B3D">
                        <w:rPr>
                          <w:b/>
                          <w:sz w:val="32"/>
                          <w:szCs w:val="32"/>
                        </w:rPr>
                        <w:t>C = C</w:t>
                      </w:r>
                      <w:bookmarkEnd w:id="2"/>
                      <w:r>
                        <w:rPr>
                          <w:b/>
                          <w:sz w:val="32"/>
                          <w:szCs w:val="32"/>
                        </w:rPr>
                        <w:t xml:space="preserve">ontext    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01952A10" w14:textId="77777777" w:rsidR="00C2779E" w:rsidRDefault="00C2779E" w:rsidP="00082607">
      <w:pPr>
        <w:pStyle w:val="NoSpacing"/>
        <w:ind w:left="2880"/>
        <w:rPr>
          <w:sz w:val="24"/>
          <w:szCs w:val="24"/>
        </w:rPr>
      </w:pPr>
    </w:p>
    <w:p w14:paraId="527B48EE" w14:textId="77777777" w:rsidR="00202B9A" w:rsidRPr="00FC6DE3" w:rsidRDefault="00202B9A" w:rsidP="00082607">
      <w:pPr>
        <w:pStyle w:val="NoSpacing"/>
        <w:ind w:left="2880"/>
        <w:rPr>
          <w:sz w:val="24"/>
          <w:szCs w:val="24"/>
        </w:rPr>
      </w:pPr>
    </w:p>
    <w:p w14:paraId="5EA9B73D" w14:textId="77777777" w:rsidR="00C2779E" w:rsidRDefault="00C2779E" w:rsidP="00082607">
      <w:pPr>
        <w:pStyle w:val="NoSpacing"/>
        <w:ind w:left="2880"/>
        <w:rPr>
          <w:b/>
          <w:sz w:val="24"/>
          <w:szCs w:val="24"/>
        </w:rPr>
      </w:pPr>
    </w:p>
    <w:p w14:paraId="2FE7903A" w14:textId="77777777" w:rsidR="00590EEF" w:rsidRPr="000A3031" w:rsidRDefault="005F4FBD" w:rsidP="00082607">
      <w:pPr>
        <w:pStyle w:val="NoSpacing"/>
        <w:spacing w:line="276" w:lineRule="auto"/>
        <w:ind w:left="2880" w:hanging="2738"/>
        <w:rPr>
          <w:b/>
          <w:sz w:val="24"/>
          <w:szCs w:val="24"/>
        </w:rPr>
      </w:pPr>
      <w:r w:rsidRPr="000A3031">
        <w:rPr>
          <w:b/>
          <w:sz w:val="24"/>
          <w:szCs w:val="24"/>
        </w:rPr>
        <w:t>Key Questions:</w:t>
      </w:r>
    </w:p>
    <w:p w14:paraId="6194DE94" w14:textId="77777777" w:rsidR="00590EEF" w:rsidRPr="000A3031" w:rsidRDefault="00590EEF" w:rsidP="00AC7528">
      <w:pPr>
        <w:pStyle w:val="NoSpacing"/>
        <w:numPr>
          <w:ilvl w:val="0"/>
          <w:numId w:val="8"/>
        </w:numPr>
        <w:spacing w:line="276" w:lineRule="auto"/>
        <w:ind w:left="567" w:hanging="141"/>
        <w:rPr>
          <w:sz w:val="24"/>
          <w:szCs w:val="24"/>
        </w:rPr>
      </w:pPr>
      <w:r w:rsidRPr="000A3031">
        <w:rPr>
          <w:sz w:val="24"/>
          <w:szCs w:val="24"/>
        </w:rPr>
        <w:t>What is the purpose of this course within the program as a whole?</w:t>
      </w:r>
    </w:p>
    <w:p w14:paraId="272BC7FB" w14:textId="77777777" w:rsidR="00590EEF" w:rsidRPr="000A3031" w:rsidRDefault="00F83B25" w:rsidP="00AC7528">
      <w:pPr>
        <w:pStyle w:val="NoSpacing"/>
        <w:numPr>
          <w:ilvl w:val="0"/>
          <w:numId w:val="8"/>
        </w:numPr>
        <w:spacing w:line="276" w:lineRule="auto"/>
        <w:ind w:left="567" w:hanging="141"/>
        <w:rPr>
          <w:sz w:val="24"/>
          <w:szCs w:val="24"/>
        </w:rPr>
      </w:pPr>
      <w:r w:rsidRPr="000A3031">
        <w:rPr>
          <w:sz w:val="24"/>
          <w:szCs w:val="24"/>
        </w:rPr>
        <w:t xml:space="preserve">How does this course link with other courses in the program such as </w:t>
      </w:r>
      <w:r w:rsidR="00590EEF" w:rsidRPr="000A3031">
        <w:rPr>
          <w:sz w:val="24"/>
          <w:szCs w:val="24"/>
        </w:rPr>
        <w:t>p</w:t>
      </w:r>
      <w:r w:rsidR="00EC2564" w:rsidRPr="000A3031">
        <w:rPr>
          <w:sz w:val="24"/>
          <w:szCs w:val="24"/>
        </w:rPr>
        <w:t>re-requisite</w:t>
      </w:r>
      <w:r w:rsidRPr="000A3031">
        <w:rPr>
          <w:sz w:val="24"/>
          <w:szCs w:val="24"/>
        </w:rPr>
        <w:t>s and concurrent courses</w:t>
      </w:r>
      <w:r w:rsidR="00590EEF" w:rsidRPr="000A3031">
        <w:rPr>
          <w:sz w:val="24"/>
          <w:szCs w:val="24"/>
        </w:rPr>
        <w:t>?</w:t>
      </w:r>
    </w:p>
    <w:p w14:paraId="55A3B775" w14:textId="77777777" w:rsidR="00590EEF" w:rsidRPr="000A3031" w:rsidRDefault="00590EEF" w:rsidP="00AC7528">
      <w:pPr>
        <w:pStyle w:val="NoSpacing"/>
        <w:numPr>
          <w:ilvl w:val="0"/>
          <w:numId w:val="8"/>
        </w:numPr>
        <w:spacing w:line="276" w:lineRule="auto"/>
        <w:ind w:left="567" w:hanging="141"/>
        <w:rPr>
          <w:sz w:val="24"/>
          <w:szCs w:val="24"/>
        </w:rPr>
      </w:pPr>
      <w:r w:rsidRPr="000A3031">
        <w:rPr>
          <w:sz w:val="24"/>
          <w:szCs w:val="24"/>
        </w:rPr>
        <w:t>What is this course designed to achieve in terms of accreditation?</w:t>
      </w:r>
    </w:p>
    <w:p w14:paraId="04C1E417" w14:textId="77777777" w:rsidR="00D9478F" w:rsidRDefault="00D9478F" w:rsidP="00082607">
      <w:pPr>
        <w:pStyle w:val="NoSpacing"/>
        <w:ind w:left="2880"/>
        <w:rPr>
          <w:sz w:val="24"/>
          <w:szCs w:val="24"/>
        </w:rPr>
      </w:pPr>
    </w:p>
    <w:p w14:paraId="1D57FF01" w14:textId="77777777" w:rsidR="00F83B25" w:rsidRDefault="00F83B25" w:rsidP="0008260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53DE8920" w14:textId="77777777" w:rsidR="00F83B25" w:rsidRDefault="00F83B25" w:rsidP="0008260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1B3F8092" w14:textId="77777777" w:rsidR="00F83B25" w:rsidRDefault="00F83B25" w:rsidP="0008260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6E3422C0" w14:textId="77777777" w:rsidR="009B2152" w:rsidRPr="00675F33" w:rsidRDefault="009B2152" w:rsidP="0008260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6126050D" w14:textId="77777777" w:rsidR="00C2779E" w:rsidRDefault="00C2779E" w:rsidP="008154D9">
      <w:pPr>
        <w:pStyle w:val="NoSpacing"/>
        <w:rPr>
          <w:i/>
          <w:sz w:val="24"/>
          <w:szCs w:val="24"/>
        </w:rPr>
      </w:pPr>
    </w:p>
    <w:p w14:paraId="0A9CB3BE" w14:textId="77777777" w:rsidR="005F4FBD" w:rsidRDefault="005F4FBD" w:rsidP="00184E75">
      <w:pPr>
        <w:pStyle w:val="NoSpacing"/>
        <w:keepNext/>
        <w:ind w:left="2880"/>
        <w:rPr>
          <w:i/>
          <w:sz w:val="24"/>
          <w:szCs w:val="24"/>
        </w:rPr>
      </w:pPr>
    </w:p>
    <w:p w14:paraId="38A848B4" w14:textId="77777777" w:rsidR="00C2779E" w:rsidRPr="001F1AC9" w:rsidRDefault="00C2779E" w:rsidP="00184E75">
      <w:pPr>
        <w:keepNext/>
        <w:ind w:left="2880"/>
        <w:rPr>
          <w:sz w:val="24"/>
          <w:szCs w:val="24"/>
        </w:rPr>
      </w:pPr>
      <w:r w:rsidRPr="00C2779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FE0F1B" wp14:editId="539668E8">
                <wp:simplePos x="0" y="0"/>
                <wp:positionH relativeFrom="column">
                  <wp:posOffset>-34290</wp:posOffset>
                </wp:positionH>
                <wp:positionV relativeFrom="paragraph">
                  <wp:posOffset>55880</wp:posOffset>
                </wp:positionV>
                <wp:extent cx="5901055" cy="440055"/>
                <wp:effectExtent l="76200" t="57150" r="80645" b="9334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440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F2D95" w14:textId="77777777" w:rsidR="006959A5" w:rsidRPr="00C2779E" w:rsidRDefault="006959A5" w:rsidP="00C2779E">
                            <w:pPr>
                              <w:spacing w:before="0"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2" w:name="History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 = H</w:t>
                            </w:r>
                            <w:bookmarkEnd w:id="2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andover Process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2.7pt;margin-top:4.4pt;width:464.65pt;height:34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" fillcolor="#9bbb59 [3206]" strokecolor="white [3201]" strokeweight="3pt">
                <v:shadow on="t" color="black" opacity="24903f" origin=",.5" offset="0,.55556mm"/>
                <v:textbox>
                  <w:txbxContent>
                    <w:p w14:paraId="27DF2D95" w14:textId="77777777" w:rsidR="006959A5" w:rsidRPr="00C2779E" w:rsidRDefault="006959A5" w:rsidP="00C2779E">
                      <w:pPr>
                        <w:spacing w:before="0"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bookmarkStart w:id="4" w:name="History"/>
                      <w:r>
                        <w:rPr>
                          <w:b/>
                          <w:sz w:val="32"/>
                          <w:szCs w:val="32"/>
                        </w:rPr>
                        <w:t>H = H</w:t>
                      </w:r>
                      <w:bookmarkEnd w:id="4"/>
                      <w:r>
                        <w:rPr>
                          <w:b/>
                          <w:sz w:val="32"/>
                          <w:szCs w:val="32"/>
                        </w:rPr>
                        <w:t>andover Process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AFA0293" w14:textId="77777777" w:rsidR="00C2779E" w:rsidRDefault="00C2779E" w:rsidP="00184E75">
      <w:pPr>
        <w:keepNext/>
        <w:spacing w:before="0" w:after="0" w:line="240" w:lineRule="auto"/>
        <w:ind w:left="2880"/>
        <w:rPr>
          <w:b/>
          <w:sz w:val="24"/>
          <w:szCs w:val="24"/>
        </w:rPr>
      </w:pPr>
    </w:p>
    <w:p w14:paraId="54418B6E" w14:textId="77777777" w:rsidR="005F4FBD" w:rsidRPr="000A3031" w:rsidRDefault="005F4FBD" w:rsidP="00184E75">
      <w:pPr>
        <w:pStyle w:val="NoSpacing"/>
        <w:keepNext/>
        <w:spacing w:line="276" w:lineRule="auto"/>
        <w:ind w:left="2880" w:hanging="2738"/>
        <w:rPr>
          <w:b/>
          <w:sz w:val="24"/>
          <w:szCs w:val="24"/>
        </w:rPr>
      </w:pPr>
      <w:r w:rsidRPr="000A3031">
        <w:rPr>
          <w:b/>
          <w:sz w:val="24"/>
          <w:szCs w:val="24"/>
        </w:rPr>
        <w:t>Key Questions:</w:t>
      </w:r>
    </w:p>
    <w:p w14:paraId="718EE67B" w14:textId="77777777" w:rsidR="00834F3B" w:rsidRPr="000A3031" w:rsidRDefault="00834F3B" w:rsidP="00184E75">
      <w:pPr>
        <w:pStyle w:val="ListParagraph"/>
        <w:keepNext/>
        <w:numPr>
          <w:ilvl w:val="0"/>
          <w:numId w:val="9"/>
        </w:numPr>
        <w:ind w:left="426" w:firstLine="0"/>
        <w:rPr>
          <w:sz w:val="24"/>
          <w:szCs w:val="24"/>
        </w:rPr>
      </w:pPr>
      <w:r w:rsidRPr="000A3031">
        <w:rPr>
          <w:sz w:val="24"/>
          <w:szCs w:val="24"/>
        </w:rPr>
        <w:t xml:space="preserve">How </w:t>
      </w:r>
      <w:r w:rsidR="00F83B25" w:rsidRPr="000A3031">
        <w:rPr>
          <w:sz w:val="24"/>
          <w:szCs w:val="24"/>
        </w:rPr>
        <w:t xml:space="preserve">and when </w:t>
      </w:r>
      <w:r w:rsidRPr="000A3031">
        <w:rPr>
          <w:sz w:val="24"/>
          <w:szCs w:val="24"/>
        </w:rPr>
        <w:t xml:space="preserve">will the </w:t>
      </w:r>
      <w:r w:rsidR="00F83B25" w:rsidRPr="000A3031">
        <w:rPr>
          <w:sz w:val="24"/>
          <w:szCs w:val="24"/>
        </w:rPr>
        <w:t>handover between course coordinators occur</w:t>
      </w:r>
      <w:r w:rsidR="00FC0885" w:rsidRPr="000A3031">
        <w:rPr>
          <w:sz w:val="24"/>
          <w:szCs w:val="24"/>
        </w:rPr>
        <w:t xml:space="preserve">? </w:t>
      </w:r>
      <w:r w:rsidRPr="000A3031">
        <w:rPr>
          <w:sz w:val="24"/>
          <w:szCs w:val="24"/>
        </w:rPr>
        <w:t xml:space="preserve">Consider </w:t>
      </w:r>
      <w:r w:rsidR="00FC0885" w:rsidRPr="000A3031">
        <w:rPr>
          <w:sz w:val="24"/>
          <w:szCs w:val="24"/>
        </w:rPr>
        <w:t xml:space="preserve">location, timing, </w:t>
      </w:r>
      <w:r w:rsidRPr="000A3031">
        <w:rPr>
          <w:sz w:val="24"/>
          <w:szCs w:val="24"/>
        </w:rPr>
        <w:t>modes of communication</w:t>
      </w:r>
      <w:r w:rsidR="00FC0885" w:rsidRPr="000A3031">
        <w:rPr>
          <w:sz w:val="24"/>
          <w:szCs w:val="24"/>
        </w:rPr>
        <w:t>,</w:t>
      </w:r>
      <w:r w:rsidRPr="000A3031">
        <w:rPr>
          <w:sz w:val="24"/>
          <w:szCs w:val="24"/>
        </w:rPr>
        <w:t xml:space="preserve"> and provision of ongoing support</w:t>
      </w:r>
      <w:r w:rsidR="005F4FBD" w:rsidRPr="000A3031">
        <w:rPr>
          <w:sz w:val="24"/>
          <w:szCs w:val="24"/>
        </w:rPr>
        <w:t>.</w:t>
      </w:r>
      <w:r w:rsidRPr="000A3031">
        <w:rPr>
          <w:sz w:val="24"/>
          <w:szCs w:val="24"/>
        </w:rPr>
        <w:t xml:space="preserve"> </w:t>
      </w:r>
    </w:p>
    <w:p w14:paraId="122CEFA0" w14:textId="77777777" w:rsidR="005F4FBD" w:rsidRPr="000A3031" w:rsidRDefault="00834F3B" w:rsidP="00AC7528">
      <w:pPr>
        <w:pStyle w:val="ListParagraph"/>
        <w:numPr>
          <w:ilvl w:val="0"/>
          <w:numId w:val="9"/>
        </w:numPr>
        <w:ind w:left="426" w:firstLine="0"/>
        <w:rPr>
          <w:sz w:val="24"/>
          <w:szCs w:val="24"/>
        </w:rPr>
      </w:pPr>
      <w:r w:rsidRPr="000A3031">
        <w:rPr>
          <w:sz w:val="24"/>
          <w:szCs w:val="24"/>
        </w:rPr>
        <w:t>Where are the teaching resources (hard copy and electronic) for this course located and how will they be shared?</w:t>
      </w:r>
    </w:p>
    <w:p w14:paraId="60F1992D" w14:textId="77777777" w:rsidR="005F4FBD" w:rsidRPr="006C267C" w:rsidRDefault="005F4FBD" w:rsidP="00082607"/>
    <w:p w14:paraId="2F8E3B33" w14:textId="77777777" w:rsidR="00FC0885" w:rsidRDefault="00FC0885" w:rsidP="0008260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7E81E3EC" w14:textId="77777777" w:rsidR="00FC0885" w:rsidRDefault="00FC0885" w:rsidP="0008260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5811D11D" w14:textId="77777777" w:rsidR="00FC0885" w:rsidRDefault="00FC0885" w:rsidP="0008260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3E903375" w14:textId="77777777" w:rsidR="00D9478F" w:rsidRPr="00675F33" w:rsidRDefault="00D9478F" w:rsidP="00082607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3D12D4E3" w14:textId="77777777" w:rsidR="00FC6DE3" w:rsidRPr="00FC6DE3" w:rsidRDefault="00C2779E" w:rsidP="00082607">
      <w:pPr>
        <w:pStyle w:val="NoSpacing"/>
        <w:ind w:left="2880"/>
        <w:rPr>
          <w:sz w:val="24"/>
          <w:szCs w:val="24"/>
        </w:rPr>
      </w:pPr>
      <w:r w:rsidRPr="00C2779E">
        <w:rPr>
          <w:noProof/>
          <w:sz w:val="24"/>
          <w:szCs w:val="24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436DEA" wp14:editId="51DC777C">
                <wp:simplePos x="0" y="0"/>
                <wp:positionH relativeFrom="column">
                  <wp:posOffset>-34290</wp:posOffset>
                </wp:positionH>
                <wp:positionV relativeFrom="paragraph">
                  <wp:posOffset>72390</wp:posOffset>
                </wp:positionV>
                <wp:extent cx="5901055" cy="440055"/>
                <wp:effectExtent l="76200" t="57150" r="80645" b="933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440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08036" w14:textId="77777777" w:rsidR="006959A5" w:rsidRPr="00C2779E" w:rsidRDefault="006959A5" w:rsidP="00C2779E">
                            <w:pPr>
                              <w:spacing w:before="0"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A = </w:t>
                            </w:r>
                            <w:bookmarkStart w:id="3" w:name="Assessmen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Assessment</w:t>
                            </w:r>
                            <w:bookmarkEnd w:id="3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left:0;text-align:left;margin-left:-2.7pt;margin-top:5.7pt;width:464.65pt;height:3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" fillcolor="#9bbb59 [3206]" strokecolor="white [3201]" strokeweight="3pt">
                <v:shadow on="t" color="black" opacity="24903f" origin=",.5" offset="0,.55556mm"/>
                <v:textbox>
                  <w:txbxContent>
                    <w:p w14:paraId="50608036" w14:textId="77777777" w:rsidR="006959A5" w:rsidRPr="00C2779E" w:rsidRDefault="006959A5" w:rsidP="00C2779E">
                      <w:pPr>
                        <w:spacing w:before="0"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A = </w:t>
                      </w:r>
                      <w:bookmarkStart w:id="6" w:name="Assessment"/>
                      <w:r>
                        <w:rPr>
                          <w:b/>
                          <w:sz w:val="32"/>
                          <w:szCs w:val="32"/>
                        </w:rPr>
                        <w:t>Assessment</w:t>
                      </w:r>
                      <w:bookmarkEnd w:id="6"/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167DE9F3" w14:textId="77777777" w:rsidR="00DF19FC" w:rsidRDefault="00DF19FC" w:rsidP="00082607">
      <w:pPr>
        <w:spacing w:before="0" w:after="0" w:line="240" w:lineRule="auto"/>
        <w:ind w:left="2880"/>
        <w:rPr>
          <w:b/>
          <w:sz w:val="24"/>
          <w:szCs w:val="24"/>
        </w:rPr>
      </w:pPr>
    </w:p>
    <w:p w14:paraId="7784CED0" w14:textId="77777777" w:rsidR="00C2779E" w:rsidRDefault="00C2779E" w:rsidP="00082607">
      <w:pPr>
        <w:spacing w:before="0" w:after="0" w:line="240" w:lineRule="auto"/>
        <w:ind w:left="2880"/>
        <w:rPr>
          <w:b/>
          <w:sz w:val="24"/>
          <w:szCs w:val="24"/>
        </w:rPr>
      </w:pPr>
    </w:p>
    <w:p w14:paraId="3CFF02F7" w14:textId="77777777" w:rsidR="00C2779E" w:rsidRDefault="00C2779E" w:rsidP="00082607">
      <w:pPr>
        <w:spacing w:before="0" w:after="0" w:line="240" w:lineRule="auto"/>
        <w:ind w:left="2880"/>
        <w:rPr>
          <w:b/>
          <w:sz w:val="24"/>
          <w:szCs w:val="24"/>
        </w:rPr>
      </w:pPr>
    </w:p>
    <w:p w14:paraId="1E218BE2" w14:textId="1AE0EE92" w:rsidR="00FC0885" w:rsidRPr="001620E2" w:rsidRDefault="00FC0885" w:rsidP="00AF7C5A">
      <w:pPr>
        <w:pStyle w:val="ListParagraph"/>
        <w:numPr>
          <w:ilvl w:val="0"/>
          <w:numId w:val="19"/>
        </w:numPr>
        <w:spacing w:before="0" w:after="0" w:line="360" w:lineRule="auto"/>
        <w:ind w:left="709" w:hanging="294"/>
        <w:rPr>
          <w:sz w:val="24"/>
          <w:szCs w:val="24"/>
        </w:rPr>
      </w:pPr>
      <w:r w:rsidRPr="001620E2">
        <w:rPr>
          <w:sz w:val="24"/>
          <w:szCs w:val="24"/>
        </w:rPr>
        <w:t xml:space="preserve">There should be </w:t>
      </w:r>
      <w:r w:rsidR="00302F04" w:rsidRPr="001620E2">
        <w:rPr>
          <w:sz w:val="24"/>
          <w:szCs w:val="24"/>
        </w:rPr>
        <w:t xml:space="preserve">a conversation about the importance of assessment, the core components of high quality meaningful assessment, </w:t>
      </w:r>
      <w:r w:rsidR="00EC1B8C">
        <w:rPr>
          <w:sz w:val="24"/>
          <w:szCs w:val="24"/>
        </w:rPr>
        <w:t xml:space="preserve">formative and summative assessment, </w:t>
      </w:r>
      <w:r w:rsidR="00BA43C9">
        <w:rPr>
          <w:sz w:val="24"/>
          <w:szCs w:val="24"/>
        </w:rPr>
        <w:t>alignment between the course learning outcomes and the assessment</w:t>
      </w:r>
      <w:r w:rsidR="005A604A">
        <w:rPr>
          <w:sz w:val="24"/>
          <w:szCs w:val="24"/>
        </w:rPr>
        <w:t>,</w:t>
      </w:r>
      <w:r w:rsidR="00BA43C9">
        <w:rPr>
          <w:sz w:val="24"/>
          <w:szCs w:val="24"/>
        </w:rPr>
        <w:t xml:space="preserve"> </w:t>
      </w:r>
      <w:r w:rsidR="00302F04" w:rsidRPr="001620E2">
        <w:rPr>
          <w:sz w:val="24"/>
          <w:szCs w:val="24"/>
        </w:rPr>
        <w:t xml:space="preserve">and efficient and effective </w:t>
      </w:r>
      <w:r w:rsidRPr="001620E2">
        <w:rPr>
          <w:sz w:val="24"/>
          <w:szCs w:val="24"/>
        </w:rPr>
        <w:t xml:space="preserve">assessment </w:t>
      </w:r>
      <w:r w:rsidR="00302F04" w:rsidRPr="001620E2">
        <w:rPr>
          <w:sz w:val="24"/>
          <w:szCs w:val="24"/>
        </w:rPr>
        <w:t xml:space="preserve">practices (see </w:t>
      </w:r>
      <w:hyperlink r:id="rId10" w:history="1">
        <w:r w:rsidR="00302F04" w:rsidRPr="001620E2">
          <w:rPr>
            <w:rStyle w:val="Hyperlink"/>
            <w:sz w:val="16"/>
            <w:szCs w:val="16"/>
          </w:rPr>
          <w:t>http://www.cshe.unimelb.edu.au/assessinglearning/docs/CorePrinciples.pdf)</w:t>
        </w:r>
      </w:hyperlink>
      <w:r w:rsidRPr="001620E2">
        <w:rPr>
          <w:sz w:val="16"/>
          <w:szCs w:val="16"/>
        </w:rPr>
        <w:t xml:space="preserve"> </w:t>
      </w:r>
    </w:p>
    <w:p w14:paraId="080021E4" w14:textId="77777777" w:rsidR="00FC0885" w:rsidRPr="00082607" w:rsidRDefault="005F4FBD" w:rsidP="00AF7C5A">
      <w:pPr>
        <w:pStyle w:val="ListParagraph"/>
        <w:numPr>
          <w:ilvl w:val="0"/>
          <w:numId w:val="17"/>
        </w:numPr>
        <w:spacing w:before="0" w:after="0" w:line="360" w:lineRule="auto"/>
        <w:ind w:left="709" w:hanging="283"/>
        <w:rPr>
          <w:b/>
          <w:sz w:val="24"/>
          <w:szCs w:val="24"/>
        </w:rPr>
      </w:pPr>
      <w:r w:rsidRPr="000A3031">
        <w:rPr>
          <w:sz w:val="24"/>
          <w:szCs w:val="24"/>
        </w:rPr>
        <w:t>There should be a</w:t>
      </w:r>
      <w:r w:rsidR="00FC0885" w:rsidRPr="000A3031">
        <w:rPr>
          <w:sz w:val="24"/>
          <w:szCs w:val="24"/>
        </w:rPr>
        <w:t xml:space="preserve">greement that there is </w:t>
      </w:r>
      <w:r w:rsidR="00FC0885" w:rsidRPr="00082607">
        <w:rPr>
          <w:sz w:val="24"/>
          <w:szCs w:val="24"/>
        </w:rPr>
        <w:t>alignment</w:t>
      </w:r>
      <w:r w:rsidR="006E4D15" w:rsidRPr="00082607">
        <w:rPr>
          <w:sz w:val="24"/>
          <w:szCs w:val="24"/>
        </w:rPr>
        <w:t xml:space="preserve"> between all assessment items and university policies.</w:t>
      </w:r>
      <w:r w:rsidR="006E4D15" w:rsidRPr="00082607">
        <w:rPr>
          <w:b/>
          <w:sz w:val="24"/>
          <w:szCs w:val="24"/>
        </w:rPr>
        <w:t xml:space="preserve"> </w:t>
      </w:r>
    </w:p>
    <w:p w14:paraId="0820D191" w14:textId="77777777" w:rsidR="006E4D15" w:rsidRPr="00082607" w:rsidRDefault="00FC0885" w:rsidP="00AF7C5A">
      <w:pPr>
        <w:pStyle w:val="ListParagraph"/>
        <w:numPr>
          <w:ilvl w:val="0"/>
          <w:numId w:val="17"/>
        </w:numPr>
        <w:spacing w:before="0" w:after="0" w:line="360" w:lineRule="auto"/>
        <w:ind w:left="709" w:hanging="283"/>
        <w:rPr>
          <w:b/>
          <w:sz w:val="24"/>
          <w:szCs w:val="24"/>
        </w:rPr>
      </w:pPr>
      <w:r w:rsidRPr="00082607">
        <w:rPr>
          <w:b/>
          <w:color w:val="1F497D" w:themeColor="text2"/>
          <w:sz w:val="24"/>
          <w:szCs w:val="24"/>
        </w:rPr>
        <w:t xml:space="preserve">Include a </w:t>
      </w:r>
      <w:r w:rsidR="006E4D15" w:rsidRPr="00082607">
        <w:rPr>
          <w:b/>
          <w:color w:val="1F497D" w:themeColor="text2"/>
          <w:sz w:val="24"/>
          <w:szCs w:val="24"/>
        </w:rPr>
        <w:t>link</w:t>
      </w:r>
      <w:r w:rsidR="00323F0D" w:rsidRPr="00082607">
        <w:rPr>
          <w:b/>
          <w:color w:val="1F497D" w:themeColor="text2"/>
          <w:sz w:val="24"/>
          <w:szCs w:val="24"/>
        </w:rPr>
        <w:t xml:space="preserve"> to </w:t>
      </w:r>
      <w:r w:rsidRPr="00082607">
        <w:rPr>
          <w:b/>
          <w:color w:val="1F497D" w:themeColor="text2"/>
          <w:sz w:val="24"/>
          <w:szCs w:val="24"/>
        </w:rPr>
        <w:t xml:space="preserve">the </w:t>
      </w:r>
      <w:r w:rsidR="00323F0D" w:rsidRPr="00082607">
        <w:rPr>
          <w:b/>
          <w:color w:val="1F497D" w:themeColor="text2"/>
          <w:sz w:val="24"/>
          <w:szCs w:val="24"/>
        </w:rPr>
        <w:t>assessment policy</w:t>
      </w:r>
      <w:r w:rsidR="006E4D15" w:rsidRPr="00082607">
        <w:rPr>
          <w:b/>
          <w:color w:val="1F497D" w:themeColor="text2"/>
          <w:sz w:val="24"/>
          <w:szCs w:val="24"/>
        </w:rPr>
        <w:t xml:space="preserve"> </w:t>
      </w:r>
      <w:r w:rsidRPr="00082607">
        <w:rPr>
          <w:b/>
          <w:color w:val="1F497D" w:themeColor="text2"/>
          <w:sz w:val="24"/>
          <w:szCs w:val="24"/>
        </w:rPr>
        <w:t>and procedures</w:t>
      </w:r>
      <w:r w:rsidR="005F4FBD" w:rsidRPr="000A3031">
        <w:rPr>
          <w:b/>
          <w:color w:val="1F497D" w:themeColor="text2"/>
          <w:sz w:val="24"/>
          <w:szCs w:val="24"/>
        </w:rPr>
        <w:t xml:space="preserve"> here</w:t>
      </w:r>
      <w:r w:rsidR="006E4D15" w:rsidRPr="00082607">
        <w:rPr>
          <w:b/>
          <w:sz w:val="24"/>
          <w:szCs w:val="24"/>
        </w:rPr>
        <w:t>.</w:t>
      </w:r>
    </w:p>
    <w:p w14:paraId="6E1461D1" w14:textId="77777777" w:rsidR="006E4D15" w:rsidRDefault="006E4D15" w:rsidP="00082607">
      <w:pPr>
        <w:spacing w:before="0" w:after="0" w:line="240" w:lineRule="auto"/>
        <w:ind w:left="2880"/>
        <w:rPr>
          <w:b/>
          <w:sz w:val="24"/>
          <w:szCs w:val="24"/>
        </w:rPr>
      </w:pPr>
    </w:p>
    <w:tbl>
      <w:tblPr>
        <w:tblStyle w:val="TableGrid"/>
        <w:tblW w:w="8747" w:type="dxa"/>
        <w:tblInd w:w="433" w:type="dxa"/>
        <w:tblLook w:val="04A0" w:firstRow="1" w:lastRow="0" w:firstColumn="1" w:lastColumn="0" w:noHBand="0" w:noVBand="1"/>
      </w:tblPr>
      <w:tblGrid>
        <w:gridCol w:w="1786"/>
        <w:gridCol w:w="2142"/>
        <w:gridCol w:w="4819"/>
      </w:tblGrid>
      <w:tr w:rsidR="006E4D15" w:rsidRPr="005F4FBD" w14:paraId="0C30B446" w14:textId="77777777" w:rsidTr="00243178">
        <w:tc>
          <w:tcPr>
            <w:tcW w:w="1786" w:type="dxa"/>
          </w:tcPr>
          <w:p w14:paraId="1EF98D55" w14:textId="77777777" w:rsidR="006E4D15" w:rsidRPr="00082607" w:rsidRDefault="006E4D15" w:rsidP="006E4D15">
            <w:pPr>
              <w:pStyle w:val="NoSpacing"/>
              <w:rPr>
                <w:b/>
                <w:sz w:val="24"/>
                <w:szCs w:val="24"/>
              </w:rPr>
            </w:pPr>
            <w:r w:rsidRPr="00082607">
              <w:rPr>
                <w:b/>
                <w:sz w:val="24"/>
                <w:szCs w:val="24"/>
              </w:rPr>
              <w:t xml:space="preserve">Assessment </w:t>
            </w:r>
          </w:p>
        </w:tc>
        <w:tc>
          <w:tcPr>
            <w:tcW w:w="2142" w:type="dxa"/>
          </w:tcPr>
          <w:p w14:paraId="66AFB9D6" w14:textId="77777777" w:rsidR="006E4D15" w:rsidRPr="00082607" w:rsidRDefault="005F4FBD" w:rsidP="005F4FBD">
            <w:pPr>
              <w:pStyle w:val="NoSpacing"/>
              <w:rPr>
                <w:b/>
                <w:sz w:val="24"/>
                <w:szCs w:val="24"/>
              </w:rPr>
            </w:pPr>
            <w:r w:rsidRPr="00082607">
              <w:rPr>
                <w:b/>
                <w:sz w:val="24"/>
                <w:szCs w:val="24"/>
              </w:rPr>
              <w:t xml:space="preserve">Due date </w:t>
            </w:r>
          </w:p>
        </w:tc>
        <w:tc>
          <w:tcPr>
            <w:tcW w:w="4819" w:type="dxa"/>
          </w:tcPr>
          <w:p w14:paraId="7E793D46" w14:textId="77777777" w:rsidR="006E4D15" w:rsidRPr="00082607" w:rsidRDefault="005F4FBD" w:rsidP="006E4D15">
            <w:pPr>
              <w:pStyle w:val="NoSpacing"/>
              <w:rPr>
                <w:b/>
                <w:sz w:val="24"/>
                <w:szCs w:val="24"/>
              </w:rPr>
            </w:pPr>
            <w:r w:rsidRPr="00082607">
              <w:rPr>
                <w:b/>
                <w:sz w:val="24"/>
                <w:szCs w:val="24"/>
              </w:rPr>
              <w:t>Purpose and what is being assessed</w:t>
            </w:r>
          </w:p>
        </w:tc>
      </w:tr>
      <w:tr w:rsidR="006E4D15" w14:paraId="44359953" w14:textId="77777777" w:rsidTr="00243178">
        <w:tc>
          <w:tcPr>
            <w:tcW w:w="1786" w:type="dxa"/>
          </w:tcPr>
          <w:p w14:paraId="43808F10" w14:textId="77777777" w:rsidR="006E4D15" w:rsidRDefault="006E4D15" w:rsidP="006E4D1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35FD240B" w14:textId="77777777" w:rsidR="006E4D15" w:rsidRDefault="006E4D15" w:rsidP="006E4D15">
            <w:pPr>
              <w:pStyle w:val="NoSpacing"/>
              <w:rPr>
                <w:sz w:val="24"/>
                <w:szCs w:val="24"/>
              </w:rPr>
            </w:pPr>
          </w:p>
          <w:p w14:paraId="4B5C7B8F" w14:textId="77777777" w:rsidR="00021D58" w:rsidRDefault="00021D58" w:rsidP="006E4D1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5FCF451" w14:textId="77777777" w:rsidR="006E4D15" w:rsidRDefault="006E4D15" w:rsidP="006E4D15">
            <w:pPr>
              <w:pStyle w:val="NoSpacing"/>
              <w:rPr>
                <w:sz w:val="24"/>
                <w:szCs w:val="24"/>
              </w:rPr>
            </w:pPr>
          </w:p>
        </w:tc>
      </w:tr>
      <w:tr w:rsidR="006E4D15" w14:paraId="4B563C9E" w14:textId="77777777" w:rsidTr="00243178">
        <w:tc>
          <w:tcPr>
            <w:tcW w:w="1786" w:type="dxa"/>
          </w:tcPr>
          <w:p w14:paraId="5747CD15" w14:textId="77777777" w:rsidR="006E4D15" w:rsidRDefault="006E4D15" w:rsidP="006E4D1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789386DA" w14:textId="77777777" w:rsidR="006E4D15" w:rsidRDefault="006E4D15" w:rsidP="006E4D15">
            <w:pPr>
              <w:pStyle w:val="NoSpacing"/>
              <w:rPr>
                <w:sz w:val="24"/>
                <w:szCs w:val="24"/>
              </w:rPr>
            </w:pPr>
          </w:p>
          <w:p w14:paraId="4EA94C6F" w14:textId="77777777" w:rsidR="00021D58" w:rsidRDefault="00021D58" w:rsidP="006E4D1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4FE62640" w14:textId="77777777" w:rsidR="006E4D15" w:rsidRDefault="006E4D15" w:rsidP="006E4D15">
            <w:pPr>
              <w:pStyle w:val="NoSpacing"/>
              <w:rPr>
                <w:sz w:val="24"/>
                <w:szCs w:val="24"/>
              </w:rPr>
            </w:pPr>
          </w:p>
        </w:tc>
      </w:tr>
      <w:tr w:rsidR="006E4D15" w14:paraId="55FF8141" w14:textId="77777777" w:rsidTr="00243178">
        <w:tc>
          <w:tcPr>
            <w:tcW w:w="1786" w:type="dxa"/>
          </w:tcPr>
          <w:p w14:paraId="46604B4C" w14:textId="77777777" w:rsidR="006E4D15" w:rsidRDefault="006E4D15" w:rsidP="006E4D1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42" w:type="dxa"/>
          </w:tcPr>
          <w:p w14:paraId="77356A8A" w14:textId="77777777" w:rsidR="006E4D15" w:rsidRDefault="006E4D15" w:rsidP="006E4D15">
            <w:pPr>
              <w:pStyle w:val="NoSpacing"/>
              <w:rPr>
                <w:sz w:val="24"/>
                <w:szCs w:val="24"/>
              </w:rPr>
            </w:pPr>
          </w:p>
          <w:p w14:paraId="5745185B" w14:textId="77777777" w:rsidR="00021D58" w:rsidRDefault="00021D58" w:rsidP="006E4D15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10C44E60" w14:textId="77777777" w:rsidR="006E4D15" w:rsidRDefault="006E4D15" w:rsidP="006E4D15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60E8649" w14:textId="77777777" w:rsidR="00AC7528" w:rsidRDefault="00AC7528" w:rsidP="005F4FBD">
      <w:pPr>
        <w:pStyle w:val="NoSpacing"/>
        <w:spacing w:line="276" w:lineRule="auto"/>
        <w:ind w:left="2880" w:hanging="2738"/>
        <w:rPr>
          <w:b/>
          <w:sz w:val="24"/>
          <w:szCs w:val="24"/>
        </w:rPr>
      </w:pPr>
    </w:p>
    <w:p w14:paraId="36427909" w14:textId="77777777" w:rsidR="005F4FBD" w:rsidRPr="000A3031" w:rsidRDefault="005F4FBD" w:rsidP="005F4FBD">
      <w:pPr>
        <w:pStyle w:val="NoSpacing"/>
        <w:spacing w:line="276" w:lineRule="auto"/>
        <w:ind w:left="2880" w:hanging="2738"/>
        <w:rPr>
          <w:b/>
          <w:sz w:val="24"/>
          <w:szCs w:val="24"/>
        </w:rPr>
      </w:pPr>
      <w:r w:rsidRPr="000A3031">
        <w:rPr>
          <w:b/>
          <w:sz w:val="24"/>
          <w:szCs w:val="24"/>
        </w:rPr>
        <w:t>Key Questions:</w:t>
      </w:r>
    </w:p>
    <w:p w14:paraId="2F2A11EE" w14:textId="77777777" w:rsidR="007D773D" w:rsidRPr="000A3031" w:rsidRDefault="007D773D" w:rsidP="00AF7C5A">
      <w:pPr>
        <w:pStyle w:val="NoSpacing"/>
        <w:numPr>
          <w:ilvl w:val="0"/>
          <w:numId w:val="10"/>
        </w:numPr>
        <w:spacing w:line="360" w:lineRule="auto"/>
        <w:ind w:left="709" w:hanging="283"/>
        <w:rPr>
          <w:sz w:val="24"/>
          <w:szCs w:val="24"/>
        </w:rPr>
      </w:pPr>
      <w:r w:rsidRPr="000A3031">
        <w:rPr>
          <w:sz w:val="24"/>
          <w:szCs w:val="24"/>
        </w:rPr>
        <w:t xml:space="preserve">What are the ‘big ideas’ captured by each assessment item? </w:t>
      </w:r>
    </w:p>
    <w:p w14:paraId="7BFEB21F" w14:textId="77777777" w:rsidR="007D773D" w:rsidRPr="000A3031" w:rsidRDefault="007D773D" w:rsidP="00AF7C5A">
      <w:pPr>
        <w:pStyle w:val="ListParagraph"/>
        <w:numPr>
          <w:ilvl w:val="0"/>
          <w:numId w:val="10"/>
        </w:numPr>
        <w:spacing w:before="0" w:after="0" w:line="360" w:lineRule="auto"/>
        <w:ind w:left="709" w:hanging="283"/>
        <w:rPr>
          <w:sz w:val="24"/>
          <w:szCs w:val="24"/>
        </w:rPr>
      </w:pPr>
      <w:r w:rsidRPr="000A3031">
        <w:rPr>
          <w:sz w:val="24"/>
          <w:szCs w:val="24"/>
        </w:rPr>
        <w:t>How do the assessment items relate to each other</w:t>
      </w:r>
      <w:r w:rsidR="00585173">
        <w:rPr>
          <w:sz w:val="24"/>
          <w:szCs w:val="24"/>
        </w:rPr>
        <w:t xml:space="preserve"> and the course learning outcomes</w:t>
      </w:r>
      <w:r w:rsidRPr="000A3031">
        <w:rPr>
          <w:sz w:val="24"/>
          <w:szCs w:val="24"/>
        </w:rPr>
        <w:t xml:space="preserve">? </w:t>
      </w:r>
    </w:p>
    <w:p w14:paraId="75044738" w14:textId="77777777" w:rsidR="007D773D" w:rsidRPr="000A3031" w:rsidRDefault="007D773D" w:rsidP="00AF7C5A">
      <w:pPr>
        <w:pStyle w:val="ListParagraph"/>
        <w:numPr>
          <w:ilvl w:val="0"/>
          <w:numId w:val="10"/>
        </w:numPr>
        <w:spacing w:before="0" w:after="0" w:line="360" w:lineRule="auto"/>
        <w:ind w:left="709" w:hanging="283"/>
        <w:rPr>
          <w:sz w:val="24"/>
          <w:szCs w:val="24"/>
        </w:rPr>
      </w:pPr>
      <w:r w:rsidRPr="000A3031">
        <w:rPr>
          <w:sz w:val="24"/>
          <w:szCs w:val="24"/>
        </w:rPr>
        <w:t>What preparation activities</w:t>
      </w:r>
      <w:r w:rsidR="00021D58" w:rsidRPr="000A3031">
        <w:rPr>
          <w:sz w:val="24"/>
          <w:szCs w:val="24"/>
        </w:rPr>
        <w:t xml:space="preserve"> must students undertake prior to </w:t>
      </w:r>
      <w:r w:rsidR="005F4FBD" w:rsidRPr="000A3031">
        <w:rPr>
          <w:sz w:val="24"/>
          <w:szCs w:val="24"/>
        </w:rPr>
        <w:t xml:space="preserve">each </w:t>
      </w:r>
      <w:r w:rsidRPr="000A3031">
        <w:rPr>
          <w:sz w:val="24"/>
          <w:szCs w:val="24"/>
        </w:rPr>
        <w:t>assessment</w:t>
      </w:r>
      <w:r w:rsidR="00021D58" w:rsidRPr="000A3031">
        <w:rPr>
          <w:sz w:val="24"/>
          <w:szCs w:val="24"/>
        </w:rPr>
        <w:t xml:space="preserve"> item</w:t>
      </w:r>
      <w:r w:rsidRPr="000A3031">
        <w:rPr>
          <w:sz w:val="24"/>
          <w:szCs w:val="24"/>
        </w:rPr>
        <w:t>?</w:t>
      </w:r>
    </w:p>
    <w:p w14:paraId="402D2834" w14:textId="77777777" w:rsidR="007D773D" w:rsidRPr="000A3031" w:rsidRDefault="007D773D" w:rsidP="00AF7C5A">
      <w:pPr>
        <w:pStyle w:val="ListParagraph"/>
        <w:numPr>
          <w:ilvl w:val="0"/>
          <w:numId w:val="10"/>
        </w:numPr>
        <w:spacing w:before="0" w:after="0" w:line="360" w:lineRule="auto"/>
        <w:ind w:left="709" w:hanging="283"/>
        <w:rPr>
          <w:sz w:val="24"/>
          <w:szCs w:val="24"/>
        </w:rPr>
      </w:pPr>
      <w:r w:rsidRPr="000A3031">
        <w:rPr>
          <w:sz w:val="24"/>
          <w:szCs w:val="24"/>
        </w:rPr>
        <w:t xml:space="preserve">How much scope is there to modify the assessment items? </w:t>
      </w:r>
    </w:p>
    <w:p w14:paraId="1F6C2C48" w14:textId="77777777" w:rsidR="007D773D" w:rsidRPr="000A3031" w:rsidRDefault="005F4FBD" w:rsidP="00AF7C5A">
      <w:pPr>
        <w:pStyle w:val="ListParagraph"/>
        <w:numPr>
          <w:ilvl w:val="0"/>
          <w:numId w:val="10"/>
        </w:numPr>
        <w:spacing w:before="0" w:after="0" w:line="360" w:lineRule="auto"/>
        <w:ind w:left="709" w:hanging="283"/>
        <w:rPr>
          <w:sz w:val="24"/>
          <w:szCs w:val="24"/>
        </w:rPr>
      </w:pPr>
      <w:r w:rsidRPr="000A3031">
        <w:rPr>
          <w:sz w:val="24"/>
          <w:szCs w:val="24"/>
        </w:rPr>
        <w:t>Are</w:t>
      </w:r>
      <w:r w:rsidR="00021D58" w:rsidRPr="000A3031">
        <w:rPr>
          <w:sz w:val="24"/>
          <w:szCs w:val="24"/>
        </w:rPr>
        <w:t xml:space="preserve"> </w:t>
      </w:r>
      <w:r w:rsidR="007D773D" w:rsidRPr="000A3031">
        <w:rPr>
          <w:sz w:val="24"/>
          <w:szCs w:val="24"/>
        </w:rPr>
        <w:t xml:space="preserve">the elements of the marking criteria clearly </w:t>
      </w:r>
      <w:r w:rsidRPr="000A3031">
        <w:rPr>
          <w:sz w:val="24"/>
          <w:szCs w:val="24"/>
        </w:rPr>
        <w:t>explained</w:t>
      </w:r>
      <w:r w:rsidR="007D773D" w:rsidRPr="000A3031">
        <w:rPr>
          <w:sz w:val="24"/>
          <w:szCs w:val="24"/>
        </w:rPr>
        <w:t>?</w:t>
      </w:r>
    </w:p>
    <w:p w14:paraId="13EB9462" w14:textId="77777777" w:rsidR="007D773D" w:rsidRPr="000A3031" w:rsidRDefault="007D773D" w:rsidP="00AF7C5A">
      <w:pPr>
        <w:pStyle w:val="ListParagraph"/>
        <w:numPr>
          <w:ilvl w:val="0"/>
          <w:numId w:val="10"/>
        </w:numPr>
        <w:spacing w:before="0" w:after="0" w:line="360" w:lineRule="auto"/>
        <w:ind w:left="709" w:hanging="283"/>
        <w:rPr>
          <w:sz w:val="24"/>
          <w:szCs w:val="24"/>
        </w:rPr>
      </w:pPr>
      <w:r w:rsidRPr="000A3031">
        <w:rPr>
          <w:sz w:val="24"/>
          <w:szCs w:val="24"/>
        </w:rPr>
        <w:t>How and when will students receive feedback?</w:t>
      </w:r>
    </w:p>
    <w:p w14:paraId="4FA83F5A" w14:textId="77777777" w:rsidR="00021D58" w:rsidRDefault="007D773D" w:rsidP="00AF7C5A">
      <w:pPr>
        <w:pStyle w:val="ListParagraph"/>
        <w:numPr>
          <w:ilvl w:val="0"/>
          <w:numId w:val="10"/>
        </w:numPr>
        <w:spacing w:before="0" w:after="0" w:line="360" w:lineRule="auto"/>
        <w:ind w:left="709" w:hanging="283"/>
        <w:rPr>
          <w:sz w:val="24"/>
          <w:szCs w:val="24"/>
        </w:rPr>
      </w:pPr>
      <w:r w:rsidRPr="000A3031">
        <w:rPr>
          <w:sz w:val="24"/>
          <w:szCs w:val="24"/>
        </w:rPr>
        <w:t xml:space="preserve">To what extent do assessment items provide an opportunity to feed forward? </w:t>
      </w:r>
      <w:r w:rsidRPr="00625273">
        <w:t>(</w:t>
      </w:r>
      <w:r w:rsidR="00DE7B47" w:rsidRPr="00625273">
        <w:t xml:space="preserve">see slide 21 and 22 of </w:t>
      </w:r>
      <w:hyperlink r:id="rId11" w:history="1">
        <w:r w:rsidR="00DE7B47" w:rsidRPr="000165C7">
          <w:rPr>
            <w:rStyle w:val="Hyperlink"/>
          </w:rPr>
          <w:t>http://www.slideshare.net/ewhite/does-your-feedback-feed-forward-presentation</w:t>
        </w:r>
      </w:hyperlink>
      <w:r w:rsidR="00886511">
        <w:rPr>
          <w:sz w:val="24"/>
          <w:szCs w:val="24"/>
        </w:rPr>
        <w:t xml:space="preserve"> </w:t>
      </w:r>
    </w:p>
    <w:p w14:paraId="0493520A" w14:textId="77777777" w:rsidR="00021D58" w:rsidRDefault="00021D58" w:rsidP="00121B2F">
      <w:pPr>
        <w:pStyle w:val="Body"/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22BF0427" w14:textId="77777777" w:rsidR="006C267C" w:rsidRDefault="006C267C" w:rsidP="00121B2F">
      <w:pPr>
        <w:pStyle w:val="Body"/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150F20B1" w14:textId="77777777" w:rsidR="006C267C" w:rsidRDefault="006C267C" w:rsidP="00121B2F">
      <w:pPr>
        <w:pStyle w:val="Body"/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0065D596" w14:textId="77777777" w:rsidR="007F7BFA" w:rsidRDefault="007F7BFA" w:rsidP="00121B2F">
      <w:pPr>
        <w:pStyle w:val="Body"/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5DBF8035" w14:textId="77777777" w:rsidR="007F7BFA" w:rsidRDefault="007F7BFA" w:rsidP="00121B2F">
      <w:pPr>
        <w:pStyle w:val="Body"/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16A64B3F" w14:textId="77777777" w:rsidR="006C267C" w:rsidRDefault="006C267C" w:rsidP="00121B2F">
      <w:pPr>
        <w:pStyle w:val="Body"/>
        <w:pBdr>
          <w:top w:val="single" w:sz="4" w:space="0" w:color="000000"/>
          <w:left w:val="single" w:sz="4" w:space="11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04A17786" w14:textId="77777777" w:rsidR="00021D58" w:rsidRDefault="00021D58" w:rsidP="00021D58">
      <w:pPr>
        <w:pStyle w:val="NoSpacing"/>
        <w:ind w:left="3600"/>
        <w:rPr>
          <w:sz w:val="24"/>
          <w:szCs w:val="24"/>
        </w:rPr>
      </w:pPr>
    </w:p>
    <w:p w14:paraId="4172F5AB" w14:textId="77777777" w:rsidR="00DF19FC" w:rsidRDefault="00C509FA" w:rsidP="00184E75">
      <w:pPr>
        <w:keepNext/>
        <w:spacing w:before="0" w:after="0" w:line="240" w:lineRule="auto"/>
        <w:ind w:left="2880"/>
        <w:rPr>
          <w:b/>
          <w:sz w:val="24"/>
          <w:szCs w:val="24"/>
        </w:rPr>
      </w:pPr>
      <w:r w:rsidRPr="00C2779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E0A2D9" wp14:editId="71D4074A">
                <wp:simplePos x="0" y="0"/>
                <wp:positionH relativeFrom="column">
                  <wp:posOffset>-34290</wp:posOffset>
                </wp:positionH>
                <wp:positionV relativeFrom="paragraph">
                  <wp:posOffset>75565</wp:posOffset>
                </wp:positionV>
                <wp:extent cx="5901055" cy="440055"/>
                <wp:effectExtent l="76200" t="57150" r="80645" b="933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440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DB914" w14:textId="77777777" w:rsidR="006959A5" w:rsidRPr="00C2779E" w:rsidRDefault="006959A5" w:rsidP="00C2779E">
                            <w:pPr>
                              <w:spacing w:before="0"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 = </w:t>
                            </w:r>
                            <w:bookmarkStart w:id="4" w:name="TeachingQuality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Teaching Quality</w:t>
                            </w:r>
                            <w:bookmarkEnd w:id="4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2" style="position:absolute;left:0;text-align:left;margin-left:-2.7pt;margin-top:5.95pt;width:464.65pt;height:34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" fillcolor="#9bbb59 [3206]" strokecolor="white [3201]" strokeweight="3pt">
                <v:shadow on="t" color="black" opacity="24903f" origin=",.5" offset="0,.55556mm"/>
                <v:textbox>
                  <w:txbxContent>
                    <w:p w14:paraId="68FDB914" w14:textId="77777777" w:rsidR="006959A5" w:rsidRPr="00C2779E" w:rsidRDefault="006959A5" w:rsidP="00C2779E">
                      <w:pPr>
                        <w:spacing w:before="0"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 = </w:t>
                      </w:r>
                      <w:bookmarkStart w:id="8" w:name="TeachingQuality"/>
                      <w:r>
                        <w:rPr>
                          <w:b/>
                          <w:sz w:val="32"/>
                          <w:szCs w:val="32"/>
                        </w:rPr>
                        <w:t>Teaching Quality</w:t>
                      </w:r>
                      <w:bookmarkEnd w:id="8"/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72477E7B" w14:textId="77777777" w:rsidR="00C2779E" w:rsidRDefault="00C2779E" w:rsidP="00184E75">
      <w:pPr>
        <w:keepNext/>
        <w:spacing w:before="0" w:after="0" w:line="240" w:lineRule="auto"/>
        <w:ind w:left="2880"/>
        <w:rPr>
          <w:b/>
          <w:sz w:val="24"/>
          <w:szCs w:val="24"/>
        </w:rPr>
      </w:pPr>
    </w:p>
    <w:p w14:paraId="3BCC1AF6" w14:textId="77777777" w:rsidR="005F4FBD" w:rsidRPr="000A3031" w:rsidRDefault="005F4FBD" w:rsidP="00184E75">
      <w:pPr>
        <w:keepNext/>
        <w:rPr>
          <w:b/>
          <w:sz w:val="24"/>
          <w:szCs w:val="24"/>
        </w:rPr>
      </w:pPr>
    </w:p>
    <w:p w14:paraId="203326F6" w14:textId="77777777" w:rsidR="005F4FBD" w:rsidRPr="000A3031" w:rsidRDefault="005F4FBD" w:rsidP="00184E75">
      <w:pPr>
        <w:pStyle w:val="NoSpacing"/>
        <w:keepNext/>
        <w:spacing w:line="276" w:lineRule="auto"/>
        <w:ind w:left="2880" w:hanging="2738"/>
        <w:rPr>
          <w:b/>
          <w:sz w:val="24"/>
          <w:szCs w:val="24"/>
        </w:rPr>
      </w:pPr>
      <w:r w:rsidRPr="000A3031">
        <w:rPr>
          <w:b/>
          <w:sz w:val="24"/>
          <w:szCs w:val="24"/>
        </w:rPr>
        <w:t>Key Questions:</w:t>
      </w:r>
    </w:p>
    <w:p w14:paraId="656A6BCE" w14:textId="77777777" w:rsidR="002066D3" w:rsidRPr="00082607" w:rsidRDefault="002066D3" w:rsidP="00184E75">
      <w:pPr>
        <w:pStyle w:val="ListParagraph"/>
        <w:keepNext/>
        <w:numPr>
          <w:ilvl w:val="0"/>
          <w:numId w:val="11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What are the results of previous course evaluations and what changes have or could be made in response?</w:t>
      </w:r>
    </w:p>
    <w:p w14:paraId="3EB69FC5" w14:textId="77777777" w:rsidR="002066D3" w:rsidRPr="00082607" w:rsidRDefault="002066D3" w:rsidP="00260D97">
      <w:pPr>
        <w:pStyle w:val="ListParagraph"/>
        <w:numPr>
          <w:ilvl w:val="0"/>
          <w:numId w:val="11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 xml:space="preserve">How are previous evaluation results and changes to the course communicated to students? </w:t>
      </w:r>
    </w:p>
    <w:p w14:paraId="7F1C0B8C" w14:textId="77777777" w:rsidR="002066D3" w:rsidRPr="00082607" w:rsidRDefault="002066D3" w:rsidP="00260D97">
      <w:pPr>
        <w:pStyle w:val="ListParagraph"/>
        <w:numPr>
          <w:ilvl w:val="0"/>
          <w:numId w:val="11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How and when will teaching be evaluated? (</w:t>
      </w:r>
      <w:r w:rsidRPr="00082607">
        <w:rPr>
          <w:color w:val="1F497D" w:themeColor="text2"/>
          <w:sz w:val="24"/>
          <w:szCs w:val="24"/>
        </w:rPr>
        <w:t>link</w:t>
      </w:r>
      <w:r w:rsidR="006C477B" w:rsidRPr="00082607">
        <w:rPr>
          <w:color w:val="1F497D" w:themeColor="text2"/>
          <w:sz w:val="24"/>
          <w:szCs w:val="24"/>
        </w:rPr>
        <w:t xml:space="preserve"> to institution information</w:t>
      </w:r>
      <w:r w:rsidRPr="00082607">
        <w:rPr>
          <w:sz w:val="24"/>
          <w:szCs w:val="24"/>
        </w:rPr>
        <w:t>)</w:t>
      </w:r>
    </w:p>
    <w:p w14:paraId="71F408E5" w14:textId="77777777" w:rsidR="002066D3" w:rsidRPr="00082607" w:rsidRDefault="002066D3" w:rsidP="00260D97">
      <w:pPr>
        <w:pStyle w:val="ListParagraph"/>
        <w:numPr>
          <w:ilvl w:val="0"/>
          <w:numId w:val="11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How and when will the course be evaluated? (</w:t>
      </w:r>
      <w:r w:rsidR="006C477B" w:rsidRPr="00082607">
        <w:rPr>
          <w:color w:val="1F497D" w:themeColor="text2"/>
          <w:sz w:val="24"/>
          <w:szCs w:val="24"/>
        </w:rPr>
        <w:t>link to institution information</w:t>
      </w:r>
      <w:r w:rsidRPr="00082607">
        <w:rPr>
          <w:sz w:val="24"/>
          <w:szCs w:val="24"/>
        </w:rPr>
        <w:t>)</w:t>
      </w:r>
    </w:p>
    <w:p w14:paraId="3A062FF4" w14:textId="77777777" w:rsidR="000C09D7" w:rsidRPr="00082607" w:rsidRDefault="002066D3" w:rsidP="00260D97">
      <w:pPr>
        <w:pStyle w:val="ListParagraph"/>
        <w:numPr>
          <w:ilvl w:val="0"/>
          <w:numId w:val="11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What other forms of evaluation can or will be used to determine the quality of learning and teaching in this course?</w:t>
      </w:r>
    </w:p>
    <w:p w14:paraId="1A6A79BC" w14:textId="77777777" w:rsidR="00021D58" w:rsidRDefault="00021D58" w:rsidP="00021D58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01CCEFD3" w14:textId="77777777" w:rsidR="007F7BFA" w:rsidRDefault="007F7BFA" w:rsidP="00021D58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2E1932EB" w14:textId="77777777" w:rsidR="007F7BFA" w:rsidRDefault="007F7BFA" w:rsidP="00021D58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17C31CDF" w14:textId="77777777" w:rsidR="00021D58" w:rsidRDefault="00021D58" w:rsidP="00021D58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333743AC" w14:textId="77777777" w:rsidR="007F7BFA" w:rsidRDefault="007F7BFA" w:rsidP="00021D58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6A2BDAD9" w14:textId="77777777" w:rsidR="005948D5" w:rsidRDefault="005948D5" w:rsidP="00184E75">
      <w:pPr>
        <w:pStyle w:val="NoSpacing"/>
        <w:keepNext/>
        <w:ind w:left="2880"/>
        <w:rPr>
          <w:sz w:val="24"/>
          <w:szCs w:val="24"/>
        </w:rPr>
      </w:pPr>
      <w:r w:rsidRPr="00C2779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28A561" wp14:editId="285D720D">
                <wp:simplePos x="0" y="0"/>
                <wp:positionH relativeFrom="column">
                  <wp:posOffset>-34290</wp:posOffset>
                </wp:positionH>
                <wp:positionV relativeFrom="paragraph">
                  <wp:posOffset>171450</wp:posOffset>
                </wp:positionV>
                <wp:extent cx="5901055" cy="440055"/>
                <wp:effectExtent l="76200" t="57150" r="80645" b="933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440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F00FD" w14:textId="77777777" w:rsidR="006959A5" w:rsidRPr="00C2779E" w:rsidRDefault="006959A5" w:rsidP="005948D5">
                            <w:pPr>
                              <w:spacing w:before="0"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 = Timeline</w:t>
                            </w:r>
                            <w:r w:rsidR="00837F2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3" style="position:absolute;left:0;text-align:left;margin-left:-2.7pt;margin-top:13.5pt;width:464.65pt;height:34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" fillcolor="#9bbb59 [3206]" strokecolor="white [3201]" strokeweight="3pt">
                <v:shadow on="t" color="black" opacity="24903f" origin=",.5" offset="0,.55556mm"/>
                <v:textbox>
                  <w:txbxContent>
                    <w:p w14:paraId="136F00FD" w14:textId="77777777" w:rsidR="006959A5" w:rsidRPr="00C2779E" w:rsidRDefault="006959A5" w:rsidP="005948D5">
                      <w:pPr>
                        <w:spacing w:before="0"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T = Timeline</w:t>
                      </w:r>
                      <w:r w:rsidR="00837F2D">
                        <w:rPr>
                          <w:b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2F77ADF8" w14:textId="77777777" w:rsidR="005948D5" w:rsidRDefault="005948D5" w:rsidP="00184E75">
      <w:pPr>
        <w:pStyle w:val="NoSpacing"/>
        <w:keepNext/>
        <w:ind w:left="2880"/>
        <w:rPr>
          <w:sz w:val="24"/>
          <w:szCs w:val="24"/>
        </w:rPr>
      </w:pPr>
    </w:p>
    <w:p w14:paraId="1D59D598" w14:textId="77777777" w:rsidR="005948D5" w:rsidRDefault="005948D5" w:rsidP="00184E75">
      <w:pPr>
        <w:pStyle w:val="NoSpacing"/>
        <w:keepNext/>
        <w:ind w:left="2880"/>
        <w:rPr>
          <w:sz w:val="24"/>
          <w:szCs w:val="24"/>
        </w:rPr>
      </w:pPr>
    </w:p>
    <w:p w14:paraId="1A63DB2C" w14:textId="77777777" w:rsidR="00A6244B" w:rsidRDefault="00A6244B" w:rsidP="00184E75">
      <w:pPr>
        <w:pStyle w:val="NoSpacing"/>
        <w:keepNext/>
        <w:spacing w:line="276" w:lineRule="auto"/>
        <w:rPr>
          <w:b/>
          <w:sz w:val="24"/>
          <w:szCs w:val="24"/>
        </w:rPr>
      </w:pPr>
    </w:p>
    <w:p w14:paraId="03DBEE3F" w14:textId="77777777" w:rsidR="00A6244B" w:rsidRPr="000A3031" w:rsidRDefault="00A6244B" w:rsidP="00184E75">
      <w:pPr>
        <w:pStyle w:val="NoSpacing"/>
        <w:keepNext/>
        <w:spacing w:line="276" w:lineRule="auto"/>
        <w:rPr>
          <w:b/>
          <w:sz w:val="24"/>
          <w:szCs w:val="24"/>
        </w:rPr>
      </w:pPr>
      <w:r w:rsidRPr="000A3031">
        <w:rPr>
          <w:b/>
          <w:sz w:val="24"/>
          <w:szCs w:val="24"/>
        </w:rPr>
        <w:t>Key Questions:</w:t>
      </w:r>
    </w:p>
    <w:p w14:paraId="274F9066" w14:textId="77777777" w:rsidR="00EE11C1" w:rsidRDefault="00A6244B" w:rsidP="00184E75">
      <w:pPr>
        <w:pStyle w:val="NoSpacing"/>
        <w:keepNext/>
        <w:spacing w:line="276" w:lineRule="auto"/>
        <w:rPr>
          <w:sz w:val="24"/>
          <w:szCs w:val="24"/>
        </w:rPr>
      </w:pPr>
      <w:r w:rsidRPr="000A3031">
        <w:rPr>
          <w:sz w:val="24"/>
          <w:szCs w:val="24"/>
        </w:rPr>
        <w:t xml:space="preserve">   </w:t>
      </w:r>
      <w:r w:rsidRPr="00082607">
        <w:rPr>
          <w:sz w:val="24"/>
          <w:szCs w:val="24"/>
        </w:rPr>
        <w:t>What are the major events that occur in this course?</w:t>
      </w:r>
      <w:r w:rsidRPr="000A3031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082607">
        <w:rPr>
          <w:color w:val="1F497D" w:themeColor="text2"/>
          <w:sz w:val="24"/>
          <w:szCs w:val="24"/>
        </w:rPr>
        <w:t xml:space="preserve">See </w:t>
      </w:r>
      <w:r>
        <w:rPr>
          <w:color w:val="1F497D" w:themeColor="text2"/>
          <w:sz w:val="24"/>
          <w:szCs w:val="24"/>
        </w:rPr>
        <w:t>link to timeline)</w:t>
      </w:r>
    </w:p>
    <w:bookmarkStart w:id="5" w:name="_MON_1495880925"/>
    <w:bookmarkEnd w:id="5"/>
    <w:p w14:paraId="326364A9" w14:textId="77777777" w:rsidR="005C51F8" w:rsidRPr="000A3031" w:rsidRDefault="00637E8E" w:rsidP="00184E75">
      <w:pPr>
        <w:pStyle w:val="NoSpacing"/>
        <w:keepNext/>
        <w:spacing w:line="276" w:lineRule="auto"/>
        <w:rPr>
          <w:sz w:val="24"/>
          <w:szCs w:val="24"/>
        </w:rPr>
      </w:pPr>
      <w:r w:rsidRPr="002F14B0">
        <w:rPr>
          <w:b/>
          <w:sz w:val="24"/>
          <w:szCs w:val="24"/>
        </w:rPr>
        <w:object w:dxaOrig="1531" w:dyaOrig="990" w14:anchorId="23ED2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9.45pt" o:ole="">
            <v:imagedata r:id="rId12" o:title=""/>
          </v:shape>
          <o:OLEObject Type="Embed" ProgID="Excel.Sheet.12" ShapeID="_x0000_i1025" DrawAspect="Icon" ObjectID="_1500902777" r:id="rId13"/>
        </w:object>
      </w:r>
    </w:p>
    <w:p w14:paraId="2A196570" w14:textId="77777777" w:rsidR="009F4F6F" w:rsidRPr="00082607" w:rsidRDefault="009F4F6F" w:rsidP="00D248C7">
      <w:pPr>
        <w:pStyle w:val="NoSpacing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What resources / bookings need to be managed e.g.</w:t>
      </w:r>
      <w:r w:rsidR="005C51F8" w:rsidRPr="000A3031">
        <w:rPr>
          <w:sz w:val="24"/>
          <w:szCs w:val="24"/>
        </w:rPr>
        <w:t xml:space="preserve"> rooms</w:t>
      </w:r>
      <w:r w:rsidRPr="00082607">
        <w:rPr>
          <w:sz w:val="24"/>
          <w:szCs w:val="24"/>
        </w:rPr>
        <w:t xml:space="preserve">, </w:t>
      </w:r>
      <w:r w:rsidR="005C51F8" w:rsidRPr="000A3031">
        <w:rPr>
          <w:sz w:val="24"/>
          <w:szCs w:val="24"/>
        </w:rPr>
        <w:t xml:space="preserve">IT, </w:t>
      </w:r>
      <w:r w:rsidRPr="00082607">
        <w:rPr>
          <w:sz w:val="24"/>
          <w:szCs w:val="24"/>
        </w:rPr>
        <w:t>facilities/equipment</w:t>
      </w:r>
      <w:r w:rsidR="005F4FBD" w:rsidRPr="000A3031">
        <w:rPr>
          <w:sz w:val="24"/>
          <w:szCs w:val="24"/>
        </w:rPr>
        <w:t xml:space="preserve"> etc</w:t>
      </w:r>
      <w:r w:rsidRPr="00082607">
        <w:rPr>
          <w:sz w:val="24"/>
          <w:szCs w:val="24"/>
        </w:rPr>
        <w:t>?</w:t>
      </w:r>
    </w:p>
    <w:p w14:paraId="2B553C73" w14:textId="77777777" w:rsidR="005C51F8" w:rsidRPr="000A3031" w:rsidRDefault="009F4F6F" w:rsidP="00D248C7">
      <w:pPr>
        <w:pStyle w:val="NoSpacing"/>
        <w:numPr>
          <w:ilvl w:val="0"/>
          <w:numId w:val="15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 xml:space="preserve">Who </w:t>
      </w:r>
      <w:r w:rsidR="005F4FBD" w:rsidRPr="000A3031">
        <w:rPr>
          <w:sz w:val="24"/>
          <w:szCs w:val="24"/>
        </w:rPr>
        <w:t>is</w:t>
      </w:r>
      <w:r w:rsidRPr="00082607">
        <w:rPr>
          <w:sz w:val="24"/>
          <w:szCs w:val="24"/>
        </w:rPr>
        <w:t xml:space="preserve"> responsible</w:t>
      </w:r>
      <w:r w:rsidR="005C51F8" w:rsidRPr="000A3031">
        <w:rPr>
          <w:sz w:val="24"/>
          <w:szCs w:val="24"/>
        </w:rPr>
        <w:t xml:space="preserve"> for </w:t>
      </w:r>
      <w:r w:rsidR="005F4FBD" w:rsidRPr="000A3031">
        <w:rPr>
          <w:sz w:val="24"/>
          <w:szCs w:val="24"/>
        </w:rPr>
        <w:t xml:space="preserve">organising </w:t>
      </w:r>
      <w:r w:rsidR="005C51F8" w:rsidRPr="000A3031">
        <w:rPr>
          <w:sz w:val="24"/>
          <w:szCs w:val="24"/>
        </w:rPr>
        <w:t>these events</w:t>
      </w:r>
      <w:r w:rsidRPr="00082607">
        <w:rPr>
          <w:sz w:val="24"/>
          <w:szCs w:val="24"/>
        </w:rPr>
        <w:t>?</w:t>
      </w:r>
    </w:p>
    <w:p w14:paraId="7FFCDB8B" w14:textId="77777777" w:rsidR="00EE11C1" w:rsidRDefault="00EE11C1" w:rsidP="006959A5">
      <w:pPr>
        <w:pStyle w:val="Body"/>
        <w:pBdr>
          <w:top w:val="single" w:sz="4" w:space="8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227F668C" w14:textId="77777777" w:rsidR="00EE11C1" w:rsidRDefault="00EE11C1" w:rsidP="006959A5">
      <w:pPr>
        <w:pStyle w:val="Body"/>
        <w:pBdr>
          <w:top w:val="single" w:sz="4" w:space="8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0C8DD6DD" w14:textId="77777777" w:rsidR="00EE11C1" w:rsidRDefault="00EE11C1" w:rsidP="006959A5">
      <w:pPr>
        <w:pStyle w:val="Body"/>
        <w:pBdr>
          <w:top w:val="single" w:sz="4" w:space="8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38789322" w14:textId="77777777" w:rsidR="00F82C86" w:rsidRDefault="00F82C86" w:rsidP="006959A5">
      <w:pPr>
        <w:pStyle w:val="Body"/>
        <w:pBdr>
          <w:top w:val="single" w:sz="4" w:space="8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04B157B2" w14:textId="77777777" w:rsidR="00A915DA" w:rsidRDefault="00A915DA" w:rsidP="006959A5">
      <w:pPr>
        <w:pStyle w:val="Body"/>
        <w:pBdr>
          <w:top w:val="single" w:sz="4" w:space="8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227E0110" w14:textId="77777777" w:rsidR="00F82C86" w:rsidRDefault="00F82C86" w:rsidP="006959A5">
      <w:pPr>
        <w:pStyle w:val="Body"/>
        <w:pBdr>
          <w:top w:val="single" w:sz="4" w:space="8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56FB7B88" w14:textId="77777777" w:rsidR="00185429" w:rsidRPr="00FC6DE3" w:rsidRDefault="00C509FA" w:rsidP="00082607">
      <w:pPr>
        <w:ind w:left="2880"/>
        <w:rPr>
          <w:sz w:val="24"/>
          <w:szCs w:val="24"/>
        </w:rPr>
      </w:pPr>
      <w:r w:rsidRPr="00C2779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22A8B6" wp14:editId="5BAF3AFD">
                <wp:simplePos x="0" y="0"/>
                <wp:positionH relativeFrom="column">
                  <wp:posOffset>-34290</wp:posOffset>
                </wp:positionH>
                <wp:positionV relativeFrom="paragraph">
                  <wp:posOffset>178435</wp:posOffset>
                </wp:positionV>
                <wp:extent cx="5901055" cy="440055"/>
                <wp:effectExtent l="76200" t="57150" r="80645" b="933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440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E6720" w14:textId="77777777" w:rsidR="006959A5" w:rsidRPr="00C2779E" w:rsidRDefault="006959A5" w:rsidP="00C509FA">
                            <w:pPr>
                              <w:spacing w:before="0"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= </w:t>
                            </w:r>
                            <w:bookmarkStart w:id="6" w:name="Staff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Staff</w:t>
                            </w:r>
                            <w:bookmarkEnd w:id="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left:0;text-align:left;margin-left:-2.7pt;margin-top:14.05pt;width:464.65pt;height:34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" fillcolor="#9bbb59 [3206]" strokecolor="white [3201]" strokeweight="3pt">
                <v:shadow on="t" color="black" opacity="24903f" origin=",.5" offset="0,.55556mm"/>
                <v:textbox>
                  <w:txbxContent>
                    <w:p w14:paraId="388E6720" w14:textId="77777777" w:rsidR="006959A5" w:rsidRPr="00C2779E" w:rsidRDefault="006959A5" w:rsidP="00C509FA">
                      <w:pPr>
                        <w:spacing w:before="0"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S = </w:t>
                      </w:r>
                      <w:bookmarkStart w:id="11" w:name="Staff"/>
                      <w:r>
                        <w:rPr>
                          <w:b/>
                          <w:sz w:val="32"/>
                          <w:szCs w:val="32"/>
                        </w:rPr>
                        <w:t>Staff</w:t>
                      </w:r>
                      <w:bookmarkEnd w:id="11"/>
                    </w:p>
                  </w:txbxContent>
                </v:textbox>
              </v:rect>
            </w:pict>
          </mc:Fallback>
        </mc:AlternateContent>
      </w:r>
    </w:p>
    <w:p w14:paraId="08BEFD81" w14:textId="77777777" w:rsidR="00DF19FC" w:rsidRDefault="00DF19FC" w:rsidP="00082607">
      <w:pPr>
        <w:spacing w:before="0" w:after="0" w:line="240" w:lineRule="auto"/>
        <w:ind w:left="2880"/>
        <w:rPr>
          <w:b/>
          <w:sz w:val="24"/>
          <w:szCs w:val="24"/>
        </w:rPr>
      </w:pPr>
    </w:p>
    <w:p w14:paraId="22100353" w14:textId="77777777" w:rsidR="00C509FA" w:rsidRDefault="00C509FA" w:rsidP="00082607">
      <w:pPr>
        <w:spacing w:before="0" w:after="0" w:line="240" w:lineRule="auto"/>
        <w:ind w:left="2880"/>
        <w:rPr>
          <w:b/>
          <w:sz w:val="24"/>
          <w:szCs w:val="24"/>
        </w:rPr>
      </w:pPr>
    </w:p>
    <w:p w14:paraId="5B5C493D" w14:textId="77777777" w:rsidR="005C51F8" w:rsidRPr="00082607" w:rsidRDefault="005C51F8" w:rsidP="00082607">
      <w:pPr>
        <w:pStyle w:val="NoSpacing"/>
        <w:spacing w:line="276" w:lineRule="auto"/>
        <w:ind w:left="34"/>
        <w:rPr>
          <w:sz w:val="24"/>
          <w:szCs w:val="24"/>
        </w:rPr>
      </w:pPr>
    </w:p>
    <w:p w14:paraId="7E728AF0" w14:textId="77777777" w:rsidR="00017D1A" w:rsidRPr="000A3031" w:rsidRDefault="005F4FBD" w:rsidP="00082607">
      <w:pPr>
        <w:pStyle w:val="NoSpacing"/>
        <w:rPr>
          <w:b/>
          <w:sz w:val="24"/>
          <w:szCs w:val="24"/>
        </w:rPr>
      </w:pPr>
      <w:r w:rsidRPr="000A3031">
        <w:rPr>
          <w:b/>
          <w:sz w:val="24"/>
          <w:szCs w:val="24"/>
        </w:rPr>
        <w:t>Key Questions:</w:t>
      </w:r>
    </w:p>
    <w:p w14:paraId="0B491AF8" w14:textId="77777777" w:rsidR="00A542B7" w:rsidRPr="000A3031" w:rsidRDefault="00A542B7" w:rsidP="00D248C7">
      <w:pPr>
        <w:pStyle w:val="ListParagraph"/>
        <w:numPr>
          <w:ilvl w:val="0"/>
          <w:numId w:val="12"/>
        </w:numPr>
        <w:spacing w:before="0" w:after="0" w:line="240" w:lineRule="auto"/>
        <w:ind w:left="709" w:hanging="283"/>
        <w:rPr>
          <w:sz w:val="24"/>
          <w:szCs w:val="24"/>
        </w:rPr>
      </w:pPr>
      <w:r w:rsidRPr="000A3031">
        <w:rPr>
          <w:sz w:val="24"/>
          <w:szCs w:val="24"/>
        </w:rPr>
        <w:t>What is the process and time frame for staff recruitment and allocation in this course?</w:t>
      </w:r>
    </w:p>
    <w:p w14:paraId="0E9C404A" w14:textId="77777777" w:rsidR="00A542B7" w:rsidRPr="000A3031" w:rsidRDefault="00A542B7" w:rsidP="00D248C7">
      <w:pPr>
        <w:pStyle w:val="ListParagraph"/>
        <w:numPr>
          <w:ilvl w:val="0"/>
          <w:numId w:val="12"/>
        </w:numPr>
        <w:spacing w:before="0" w:after="0" w:line="240" w:lineRule="auto"/>
        <w:ind w:left="709" w:hanging="283"/>
        <w:rPr>
          <w:sz w:val="24"/>
          <w:szCs w:val="24"/>
        </w:rPr>
      </w:pPr>
      <w:r w:rsidRPr="000A3031">
        <w:rPr>
          <w:sz w:val="24"/>
          <w:szCs w:val="24"/>
        </w:rPr>
        <w:t xml:space="preserve">Are there any particular staff </w:t>
      </w:r>
      <w:r w:rsidR="000A3031" w:rsidRPr="000A3031">
        <w:rPr>
          <w:sz w:val="24"/>
          <w:szCs w:val="24"/>
        </w:rPr>
        <w:t xml:space="preserve">essential </w:t>
      </w:r>
      <w:r w:rsidRPr="000A3031">
        <w:rPr>
          <w:sz w:val="24"/>
          <w:szCs w:val="24"/>
        </w:rPr>
        <w:t>to the success of this course?</w:t>
      </w:r>
    </w:p>
    <w:p w14:paraId="1B5B0019" w14:textId="77777777" w:rsidR="00A542B7" w:rsidRPr="000A3031" w:rsidRDefault="00A542B7" w:rsidP="00D248C7">
      <w:pPr>
        <w:pStyle w:val="ListParagraph"/>
        <w:numPr>
          <w:ilvl w:val="0"/>
          <w:numId w:val="12"/>
        </w:numPr>
        <w:spacing w:before="0" w:after="0" w:line="240" w:lineRule="auto"/>
        <w:ind w:left="709" w:hanging="283"/>
        <w:rPr>
          <w:sz w:val="24"/>
          <w:szCs w:val="24"/>
        </w:rPr>
      </w:pPr>
      <w:r w:rsidRPr="000A3031">
        <w:rPr>
          <w:sz w:val="24"/>
          <w:szCs w:val="24"/>
        </w:rPr>
        <w:t>What are the expectations of teaching staff? Eg: attending meetings, marking, responding to email</w:t>
      </w:r>
      <w:r w:rsidR="000A3031" w:rsidRPr="000A3031">
        <w:rPr>
          <w:sz w:val="24"/>
          <w:szCs w:val="24"/>
        </w:rPr>
        <w:t>s</w:t>
      </w:r>
      <w:r w:rsidRPr="000A3031">
        <w:rPr>
          <w:sz w:val="24"/>
          <w:szCs w:val="24"/>
        </w:rPr>
        <w:t xml:space="preserve"> etc</w:t>
      </w:r>
      <w:r w:rsidR="00E23F98">
        <w:rPr>
          <w:sz w:val="24"/>
          <w:szCs w:val="24"/>
        </w:rPr>
        <w:t>.</w:t>
      </w:r>
    </w:p>
    <w:p w14:paraId="0D1F6ED1" w14:textId="77777777" w:rsidR="00306DEE" w:rsidRDefault="00306DEE" w:rsidP="00082607">
      <w:pPr>
        <w:pStyle w:val="NoSpacing"/>
        <w:ind w:left="851" w:hanging="425"/>
        <w:rPr>
          <w:sz w:val="24"/>
          <w:szCs w:val="24"/>
        </w:rPr>
      </w:pPr>
    </w:p>
    <w:p w14:paraId="09EAF017" w14:textId="77777777" w:rsidR="000A3031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1509639F" w14:textId="77777777" w:rsidR="000A3031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243F8642" w14:textId="77777777" w:rsidR="000A3031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340E4DFF" w14:textId="77777777" w:rsidR="000A3031" w:rsidRPr="00675F33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23D2F612" w14:textId="77777777" w:rsidR="005C51F8" w:rsidRPr="00FC6DE3" w:rsidRDefault="005C51F8" w:rsidP="00184E75">
      <w:pPr>
        <w:keepNext/>
        <w:ind w:left="2880"/>
        <w:rPr>
          <w:sz w:val="24"/>
          <w:szCs w:val="24"/>
        </w:rPr>
      </w:pPr>
      <w:r w:rsidRPr="00C2779E">
        <w:rPr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76D2D3" wp14:editId="2582DD78">
                <wp:simplePos x="0" y="0"/>
                <wp:positionH relativeFrom="column">
                  <wp:posOffset>-34290</wp:posOffset>
                </wp:positionH>
                <wp:positionV relativeFrom="paragraph">
                  <wp:posOffset>178435</wp:posOffset>
                </wp:positionV>
                <wp:extent cx="5901055" cy="440055"/>
                <wp:effectExtent l="76200" t="57150" r="80645" b="933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1055" cy="440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08379F" w14:textId="77777777" w:rsidR="006959A5" w:rsidRPr="00C2779E" w:rsidRDefault="006959A5" w:rsidP="005C51F8">
                            <w:pPr>
                              <w:spacing w:before="0" w:after="0" w:line="24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 = Students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5" style="position:absolute;left:0;text-align:left;margin-left:-2.7pt;margin-top:14.05pt;width:464.65pt;height:34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" fillcolor="#9bbb59 [3206]" strokecolor="white [3201]" strokeweight="3pt">
                <v:shadow on="t" color="black" opacity="24903f" origin=",.5" offset="0,.55556mm"/>
                <v:textbox>
                  <w:txbxContent>
                    <w:p w14:paraId="6F08379F" w14:textId="77777777" w:rsidR="006959A5" w:rsidRPr="00C2779E" w:rsidRDefault="006959A5" w:rsidP="005C51F8">
                      <w:pPr>
                        <w:spacing w:before="0" w:after="0" w:line="24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 = Students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b/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14:paraId="6F36E07C" w14:textId="77777777" w:rsidR="005C51F8" w:rsidRDefault="005C51F8" w:rsidP="00184E75">
      <w:pPr>
        <w:keepNext/>
        <w:spacing w:before="0" w:after="0" w:line="240" w:lineRule="auto"/>
        <w:ind w:left="2880"/>
        <w:rPr>
          <w:b/>
          <w:sz w:val="24"/>
          <w:szCs w:val="24"/>
        </w:rPr>
      </w:pPr>
    </w:p>
    <w:p w14:paraId="274EEDFC" w14:textId="77777777" w:rsidR="005C51F8" w:rsidRDefault="005C51F8" w:rsidP="00184E75">
      <w:pPr>
        <w:keepNext/>
        <w:spacing w:before="0" w:after="0" w:line="240" w:lineRule="auto"/>
        <w:ind w:left="2880"/>
        <w:rPr>
          <w:sz w:val="24"/>
          <w:szCs w:val="24"/>
        </w:rPr>
      </w:pPr>
    </w:p>
    <w:p w14:paraId="1A0C969E" w14:textId="77777777" w:rsidR="000A3031" w:rsidRDefault="000A3031" w:rsidP="00184E75">
      <w:pPr>
        <w:pStyle w:val="NoSpacing"/>
        <w:keepNext/>
        <w:rPr>
          <w:b/>
          <w:sz w:val="24"/>
          <w:szCs w:val="24"/>
        </w:rPr>
      </w:pPr>
    </w:p>
    <w:p w14:paraId="6FFAFC78" w14:textId="77777777" w:rsidR="000A3031" w:rsidRPr="000A3031" w:rsidRDefault="000A3031" w:rsidP="00184E75">
      <w:pPr>
        <w:pStyle w:val="NoSpacing"/>
        <w:keepNext/>
        <w:rPr>
          <w:b/>
          <w:sz w:val="24"/>
          <w:szCs w:val="24"/>
        </w:rPr>
      </w:pPr>
      <w:r w:rsidRPr="000A3031">
        <w:rPr>
          <w:b/>
          <w:sz w:val="24"/>
          <w:szCs w:val="24"/>
        </w:rPr>
        <w:t>Key Questions:</w:t>
      </w:r>
    </w:p>
    <w:p w14:paraId="0AB475F7" w14:textId="77777777" w:rsidR="005C51F8" w:rsidRPr="00306DEE" w:rsidRDefault="005C51F8" w:rsidP="00D248C7">
      <w:pPr>
        <w:pStyle w:val="NoSpacing"/>
        <w:ind w:left="709" w:hanging="283"/>
        <w:rPr>
          <w:sz w:val="24"/>
          <w:szCs w:val="24"/>
        </w:rPr>
      </w:pPr>
      <w:r w:rsidRPr="00306DEE">
        <w:rPr>
          <w:sz w:val="24"/>
          <w:szCs w:val="24"/>
        </w:rPr>
        <w:t>•</w:t>
      </w:r>
      <w:r w:rsidRPr="00306DEE">
        <w:rPr>
          <w:sz w:val="24"/>
          <w:szCs w:val="24"/>
        </w:rPr>
        <w:tab/>
        <w:t>Are there any aspects of the course students have found particularly challenging in the past?</w:t>
      </w:r>
    </w:p>
    <w:p w14:paraId="481E4DA3" w14:textId="77777777" w:rsidR="005C51F8" w:rsidRPr="00306DEE" w:rsidRDefault="005C51F8" w:rsidP="00D248C7">
      <w:pPr>
        <w:pStyle w:val="NoSpacing"/>
        <w:ind w:left="709" w:hanging="283"/>
        <w:rPr>
          <w:sz w:val="24"/>
          <w:szCs w:val="24"/>
        </w:rPr>
      </w:pPr>
      <w:r w:rsidRPr="00306DEE">
        <w:rPr>
          <w:sz w:val="24"/>
          <w:szCs w:val="24"/>
        </w:rPr>
        <w:t>•</w:t>
      </w:r>
      <w:r w:rsidRPr="00306DEE">
        <w:rPr>
          <w:sz w:val="24"/>
          <w:szCs w:val="24"/>
        </w:rPr>
        <w:tab/>
        <w:t>What workload is expected of students in this course?</w:t>
      </w:r>
    </w:p>
    <w:p w14:paraId="4D9535F0" w14:textId="77777777" w:rsidR="005C51F8" w:rsidRDefault="005C51F8" w:rsidP="00D248C7">
      <w:pPr>
        <w:pStyle w:val="NoSpacing"/>
        <w:ind w:left="709" w:hanging="283"/>
        <w:rPr>
          <w:sz w:val="24"/>
          <w:szCs w:val="24"/>
        </w:rPr>
      </w:pPr>
      <w:r w:rsidRPr="00306DEE">
        <w:rPr>
          <w:sz w:val="24"/>
          <w:szCs w:val="24"/>
        </w:rPr>
        <w:t>•</w:t>
      </w:r>
      <w:r w:rsidRPr="00306DEE">
        <w:rPr>
          <w:sz w:val="24"/>
          <w:szCs w:val="24"/>
        </w:rPr>
        <w:tab/>
        <w:t xml:space="preserve">How are students advised to communicate with staff? </w:t>
      </w:r>
    </w:p>
    <w:p w14:paraId="70431C37" w14:textId="77777777" w:rsidR="000A3031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599E56A0" w14:textId="77777777" w:rsidR="000A3031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2A6E20A7" w14:textId="77777777" w:rsidR="000A3031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5DE7690E" w14:textId="77777777" w:rsidR="000A3031" w:rsidRPr="00675F33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11B61561" w14:textId="77777777" w:rsidR="00DA0EA0" w:rsidRDefault="00DA0EA0" w:rsidP="000A3031">
      <w:pPr>
        <w:pStyle w:val="NoSpacing"/>
        <w:rPr>
          <w:b/>
          <w:sz w:val="24"/>
          <w:szCs w:val="24"/>
        </w:rPr>
      </w:pPr>
    </w:p>
    <w:p w14:paraId="115EF52B" w14:textId="77777777" w:rsidR="00DA0EA0" w:rsidRDefault="00DA0EA0" w:rsidP="000A3031">
      <w:pPr>
        <w:pStyle w:val="NoSpacing"/>
        <w:rPr>
          <w:b/>
          <w:sz w:val="24"/>
          <w:szCs w:val="24"/>
        </w:rPr>
      </w:pPr>
    </w:p>
    <w:p w14:paraId="02F03EAD" w14:textId="77777777" w:rsidR="00184E75" w:rsidRDefault="00184E7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5A13456" w14:textId="77777777" w:rsidR="000A3031" w:rsidRPr="00082607" w:rsidRDefault="000A3031" w:rsidP="000A3031">
      <w:pPr>
        <w:pStyle w:val="NoSpacing"/>
        <w:rPr>
          <w:b/>
          <w:sz w:val="24"/>
          <w:szCs w:val="24"/>
        </w:rPr>
      </w:pPr>
      <w:r w:rsidRPr="00082607">
        <w:rPr>
          <w:b/>
          <w:sz w:val="24"/>
          <w:szCs w:val="24"/>
        </w:rPr>
        <w:lastRenderedPageBreak/>
        <w:t>Final words of advice:</w:t>
      </w:r>
    </w:p>
    <w:p w14:paraId="246197A5" w14:textId="77777777" w:rsidR="000A3031" w:rsidRPr="000A3031" w:rsidRDefault="000A3031" w:rsidP="00082607">
      <w:pPr>
        <w:pStyle w:val="NoSpacing"/>
        <w:ind w:left="2880"/>
        <w:rPr>
          <w:sz w:val="24"/>
          <w:szCs w:val="24"/>
        </w:rPr>
      </w:pPr>
    </w:p>
    <w:p w14:paraId="4F035B99" w14:textId="77777777" w:rsidR="00310576" w:rsidRPr="00082607" w:rsidRDefault="00310576" w:rsidP="00D248C7">
      <w:pPr>
        <w:pStyle w:val="ListParagraph"/>
        <w:numPr>
          <w:ilvl w:val="0"/>
          <w:numId w:val="13"/>
        </w:numPr>
        <w:spacing w:line="240" w:lineRule="auto"/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 xml:space="preserve">Are there any ‘hidden’ aspects in this course that a new course coordinator needs to be aware of? </w:t>
      </w:r>
    </w:p>
    <w:p w14:paraId="4EDDE16F" w14:textId="77777777" w:rsidR="00310576" w:rsidRPr="00082607" w:rsidRDefault="00A6244B" w:rsidP="00D248C7">
      <w:pPr>
        <w:pStyle w:val="ListParagraph"/>
        <w:numPr>
          <w:ilvl w:val="0"/>
          <w:numId w:val="13"/>
        </w:numPr>
        <w:spacing w:line="240" w:lineRule="auto"/>
        <w:ind w:left="709" w:hanging="283"/>
        <w:rPr>
          <w:sz w:val="24"/>
          <w:szCs w:val="24"/>
        </w:rPr>
      </w:pPr>
      <w:r>
        <w:rPr>
          <w:sz w:val="24"/>
          <w:szCs w:val="24"/>
        </w:rPr>
        <w:t>Is there any</w:t>
      </w:r>
      <w:r w:rsidRPr="00082607">
        <w:rPr>
          <w:sz w:val="24"/>
          <w:szCs w:val="24"/>
        </w:rPr>
        <w:t xml:space="preserve"> </w:t>
      </w:r>
      <w:r w:rsidR="00310576" w:rsidRPr="00082607">
        <w:rPr>
          <w:sz w:val="24"/>
          <w:szCs w:val="24"/>
        </w:rPr>
        <w:t xml:space="preserve">unfinished business from previous iterations of this course </w:t>
      </w:r>
      <w:r>
        <w:rPr>
          <w:sz w:val="24"/>
          <w:szCs w:val="24"/>
        </w:rPr>
        <w:t>that needs to be</w:t>
      </w:r>
      <w:r w:rsidR="00310576" w:rsidRPr="00082607">
        <w:rPr>
          <w:sz w:val="24"/>
          <w:szCs w:val="24"/>
        </w:rPr>
        <w:t xml:space="preserve"> managed? Eg: repeating students, unresolved assessment issues</w:t>
      </w:r>
      <w:r w:rsidR="000A3031" w:rsidRPr="00082607">
        <w:rPr>
          <w:sz w:val="24"/>
          <w:szCs w:val="24"/>
        </w:rPr>
        <w:t xml:space="preserve"> etc</w:t>
      </w:r>
      <w:r w:rsidR="00D32423">
        <w:rPr>
          <w:sz w:val="24"/>
          <w:szCs w:val="24"/>
        </w:rPr>
        <w:t>.</w:t>
      </w:r>
    </w:p>
    <w:p w14:paraId="311E4BE6" w14:textId="77777777" w:rsidR="000A3031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72527198" w14:textId="77777777" w:rsidR="000A3031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5FDCD984" w14:textId="77777777" w:rsidR="000A3031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36917C30" w14:textId="77777777" w:rsidR="000A3031" w:rsidRPr="00675F33" w:rsidRDefault="000A3031" w:rsidP="000A3031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2880" w:hanging="2313"/>
        <w:rPr>
          <w:sz w:val="24"/>
          <w:szCs w:val="24"/>
        </w:rPr>
      </w:pPr>
    </w:p>
    <w:p w14:paraId="0656121C" w14:textId="77777777" w:rsidR="000A3031" w:rsidRDefault="000A3031" w:rsidP="000A3031">
      <w:pPr>
        <w:pStyle w:val="NoSpacing"/>
        <w:ind w:left="2880"/>
        <w:rPr>
          <w:sz w:val="24"/>
          <w:szCs w:val="24"/>
        </w:rPr>
      </w:pPr>
    </w:p>
    <w:p w14:paraId="2F017964" w14:textId="77777777" w:rsidR="00310576" w:rsidRDefault="00E67DDC" w:rsidP="00082607">
      <w:pPr>
        <w:pStyle w:val="NoSpacing"/>
        <w:ind w:left="2880" w:hanging="2880"/>
        <w:rPr>
          <w:b/>
          <w:sz w:val="24"/>
          <w:szCs w:val="24"/>
        </w:rPr>
      </w:pPr>
      <w:r>
        <w:rPr>
          <w:b/>
          <w:sz w:val="24"/>
          <w:szCs w:val="24"/>
        </w:rPr>
        <w:t>Helpful links</w:t>
      </w:r>
      <w:r w:rsidR="00505985">
        <w:rPr>
          <w:b/>
          <w:sz w:val="24"/>
          <w:szCs w:val="24"/>
        </w:rPr>
        <w:t xml:space="preserve"> and contact details</w:t>
      </w:r>
      <w:r w:rsidR="00A6244B">
        <w:rPr>
          <w:b/>
          <w:sz w:val="24"/>
          <w:szCs w:val="24"/>
        </w:rPr>
        <w:t xml:space="preserve"> </w:t>
      </w:r>
      <w:r w:rsidR="00A6244B" w:rsidRPr="00BA2889">
        <w:rPr>
          <w:sz w:val="24"/>
          <w:szCs w:val="24"/>
        </w:rPr>
        <w:t>(add university links</w:t>
      </w:r>
      <w:r w:rsidR="00A6244B">
        <w:rPr>
          <w:sz w:val="24"/>
          <w:szCs w:val="24"/>
        </w:rPr>
        <w:t xml:space="preserve"> below</w:t>
      </w:r>
      <w:r w:rsidR="00A6244B" w:rsidRPr="00BA2889">
        <w:rPr>
          <w:sz w:val="24"/>
          <w:szCs w:val="24"/>
        </w:rPr>
        <w:t>)</w:t>
      </w:r>
    </w:p>
    <w:p w14:paraId="669AB42A" w14:textId="77777777" w:rsidR="00505985" w:rsidRDefault="00505985" w:rsidP="00082607">
      <w:pPr>
        <w:pStyle w:val="NoSpacing"/>
        <w:ind w:left="2880" w:hanging="2880"/>
        <w:rPr>
          <w:b/>
          <w:sz w:val="24"/>
          <w:szCs w:val="24"/>
        </w:rPr>
      </w:pPr>
    </w:p>
    <w:p w14:paraId="57FE89FF" w14:textId="77777777" w:rsidR="00505985" w:rsidRPr="00082607" w:rsidRDefault="00505985" w:rsidP="00D248C7">
      <w:pPr>
        <w:pStyle w:val="ListParagraph"/>
        <w:numPr>
          <w:ilvl w:val="0"/>
          <w:numId w:val="14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L</w:t>
      </w:r>
      <w:r w:rsidR="00E67DDC" w:rsidRPr="00082607">
        <w:rPr>
          <w:sz w:val="24"/>
          <w:szCs w:val="24"/>
        </w:rPr>
        <w:t>earning support</w:t>
      </w:r>
    </w:p>
    <w:p w14:paraId="5B00D433" w14:textId="77777777" w:rsidR="00505985" w:rsidRPr="00082607" w:rsidRDefault="00505985" w:rsidP="00D248C7">
      <w:pPr>
        <w:pStyle w:val="ListParagraph"/>
        <w:numPr>
          <w:ilvl w:val="0"/>
          <w:numId w:val="14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Disability support</w:t>
      </w:r>
    </w:p>
    <w:p w14:paraId="49D99D31" w14:textId="77777777" w:rsidR="00505985" w:rsidRPr="00082607" w:rsidRDefault="00505985" w:rsidP="00D248C7">
      <w:pPr>
        <w:pStyle w:val="ListParagraph"/>
        <w:numPr>
          <w:ilvl w:val="0"/>
          <w:numId w:val="14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C</w:t>
      </w:r>
      <w:r w:rsidR="00E67DDC" w:rsidRPr="00082607">
        <w:rPr>
          <w:sz w:val="24"/>
          <w:szCs w:val="24"/>
        </w:rPr>
        <w:t>ounselling</w:t>
      </w:r>
      <w:r w:rsidRPr="00082607">
        <w:rPr>
          <w:sz w:val="24"/>
          <w:szCs w:val="24"/>
        </w:rPr>
        <w:t xml:space="preserve"> services</w:t>
      </w:r>
    </w:p>
    <w:p w14:paraId="3C703386" w14:textId="77777777" w:rsidR="00E67DDC" w:rsidRPr="00082607" w:rsidRDefault="00505985" w:rsidP="00D248C7">
      <w:pPr>
        <w:pStyle w:val="ListParagraph"/>
        <w:numPr>
          <w:ilvl w:val="0"/>
          <w:numId w:val="14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IT support</w:t>
      </w:r>
    </w:p>
    <w:p w14:paraId="37756389" w14:textId="77777777" w:rsidR="00E67DDC" w:rsidRPr="00082607" w:rsidRDefault="00E67DDC" w:rsidP="00D248C7">
      <w:pPr>
        <w:pStyle w:val="ListParagraph"/>
        <w:numPr>
          <w:ilvl w:val="0"/>
          <w:numId w:val="14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 xml:space="preserve">Human resources </w:t>
      </w:r>
    </w:p>
    <w:p w14:paraId="2D786007" w14:textId="77777777" w:rsidR="00E67DDC" w:rsidRPr="00082607" w:rsidRDefault="00E67DDC" w:rsidP="00D248C7">
      <w:pPr>
        <w:pStyle w:val="ListParagraph"/>
        <w:numPr>
          <w:ilvl w:val="0"/>
          <w:numId w:val="14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Teaching support</w:t>
      </w:r>
    </w:p>
    <w:p w14:paraId="7E08BD89" w14:textId="77777777" w:rsidR="00310576" w:rsidRDefault="00A667A5" w:rsidP="00D248C7">
      <w:pPr>
        <w:pStyle w:val="ListParagraph"/>
        <w:numPr>
          <w:ilvl w:val="0"/>
          <w:numId w:val="14"/>
        </w:numPr>
        <w:ind w:left="709" w:hanging="283"/>
        <w:rPr>
          <w:sz w:val="24"/>
          <w:szCs w:val="24"/>
        </w:rPr>
      </w:pPr>
      <w:r w:rsidRPr="00082607">
        <w:rPr>
          <w:sz w:val="24"/>
          <w:szCs w:val="24"/>
        </w:rPr>
        <w:t>Student code of conduct</w:t>
      </w:r>
    </w:p>
    <w:p w14:paraId="305C3E89" w14:textId="77777777" w:rsidR="00A6244B" w:rsidRPr="00082607" w:rsidRDefault="00A6244B" w:rsidP="00D248C7">
      <w:pPr>
        <w:pStyle w:val="ListParagraph"/>
        <w:numPr>
          <w:ilvl w:val="0"/>
          <w:numId w:val="14"/>
        </w:numPr>
        <w:ind w:left="709" w:hanging="283"/>
        <w:rPr>
          <w:sz w:val="24"/>
          <w:szCs w:val="24"/>
        </w:rPr>
      </w:pPr>
      <w:r>
        <w:rPr>
          <w:sz w:val="24"/>
          <w:szCs w:val="24"/>
        </w:rPr>
        <w:t>Others?</w:t>
      </w:r>
    </w:p>
    <w:p w14:paraId="5DD7DAB8" w14:textId="77777777" w:rsidR="00245C39" w:rsidRDefault="00245C39" w:rsidP="00082607">
      <w:pPr>
        <w:ind w:left="2880"/>
        <w:rPr>
          <w:sz w:val="24"/>
          <w:szCs w:val="24"/>
        </w:rPr>
      </w:pPr>
    </w:p>
    <w:p w14:paraId="3CEEB397" w14:textId="77777777" w:rsidR="00F56946" w:rsidRPr="00FC6DE3" w:rsidRDefault="00F56946" w:rsidP="00A17CDD">
      <w:pPr>
        <w:rPr>
          <w:sz w:val="24"/>
          <w:szCs w:val="24"/>
        </w:rPr>
      </w:pPr>
    </w:p>
    <w:sectPr w:rsidR="00F56946" w:rsidRPr="00FC6DE3" w:rsidSect="00FC6DE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64" w:right="1440" w:bottom="1134" w:left="144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840F7" w14:textId="77777777" w:rsidR="00380BDC" w:rsidRDefault="00380BDC" w:rsidP="00FC6DE3">
      <w:pPr>
        <w:spacing w:before="0" w:after="0" w:line="240" w:lineRule="auto"/>
      </w:pPr>
      <w:r>
        <w:separator/>
      </w:r>
    </w:p>
  </w:endnote>
  <w:endnote w:type="continuationSeparator" w:id="0">
    <w:p w14:paraId="336EDF68" w14:textId="77777777" w:rsidR="00380BDC" w:rsidRDefault="00380BDC" w:rsidP="00FC6D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C43F99" w14:textId="77777777" w:rsidR="006959A5" w:rsidRDefault="006959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DDF98" w14:textId="77777777" w:rsidR="00D64551" w:rsidRDefault="00A00CD7" w:rsidP="00D01201">
    <w:pPr>
      <w:pStyle w:val="Footer"/>
      <w:jc w:val="both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6CF0C" wp14:editId="3DBE0BEC">
              <wp:simplePos x="0" y="0"/>
              <wp:positionH relativeFrom="column">
                <wp:posOffset>1255064</wp:posOffset>
              </wp:positionH>
              <wp:positionV relativeFrom="paragraph">
                <wp:posOffset>-64135</wp:posOffset>
              </wp:positionV>
              <wp:extent cx="2790908" cy="906449"/>
              <wp:effectExtent l="0" t="0" r="9525" b="8255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0908" cy="90644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96A3AA" w14:textId="3EDC2BC9" w:rsidR="00A00CD7" w:rsidRPr="0010375B" w:rsidRDefault="00A00CD7" w:rsidP="00A00CD7">
                          <w:pPr>
                            <w:pStyle w:val="NormalWeb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10375B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 xml:space="preserve">Support for this project/activity has been provided by the Australian Government Office for Learning and Teaching. </w:t>
                          </w:r>
                        </w:p>
                        <w:p w14:paraId="1D570A60" w14:textId="77777777" w:rsidR="00A00CD7" w:rsidRDefault="00A00CD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left:0;text-align:left;margin-left:98.8pt;margin-top:-5.05pt;width:219.75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" fillcolor="white [3201]" stroked="f" strokeweight=".5pt">
              <v:textbox>
                <w:txbxContent>
                  <w:p w14:paraId="5D96A3AA" w14:textId="3EDC2BC9" w:rsidR="00A00CD7" w:rsidRPr="0010375B" w:rsidRDefault="00A00CD7" w:rsidP="00A00CD7">
                    <w:pPr>
                      <w:pStyle w:val="NormalWeb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10375B">
                      <w:rPr>
                        <w:i/>
                        <w:iCs/>
                        <w:sz w:val="16"/>
                        <w:szCs w:val="16"/>
                      </w:rPr>
                      <w:t xml:space="preserve">Support for this project/activity has been provided by the Australian Government Office for Learning and Teaching. </w:t>
                    </w:r>
                  </w:p>
                  <w:p w14:paraId="1D570A60" w14:textId="77777777" w:rsidR="00A00CD7" w:rsidRDefault="00A00CD7"/>
                </w:txbxContent>
              </v:textbox>
            </v:shape>
          </w:pict>
        </mc:Fallback>
      </mc:AlternateContent>
    </w:r>
    <w:r w:rsidR="000A44C0">
      <w:t>Course Handover Tool</w:t>
    </w:r>
  </w:p>
  <w:p w14:paraId="723CECF4" w14:textId="5EB774E2" w:rsidR="00D01201" w:rsidRDefault="00D64551" w:rsidP="00D01201">
    <w:pPr>
      <w:pStyle w:val="Footer"/>
      <w:jc w:val="both"/>
    </w:pPr>
    <w:r>
      <w:t>Coursehandover.net</w:t>
    </w:r>
    <w:bookmarkStart w:id="7" w:name="_GoBack"/>
    <w:bookmarkEnd w:id="7"/>
    <w:r w:rsidR="000A44C0">
      <w:tab/>
    </w:r>
    <w:r w:rsidR="000A44C0">
      <w:tab/>
    </w:r>
    <w:r w:rsidR="00A00CD7">
      <w:t>david.birbeck@unisa.edu.au</w:t>
    </w:r>
  </w:p>
  <w:p w14:paraId="4E67C1EA" w14:textId="25FB30C1" w:rsidR="000A44C0" w:rsidRDefault="00A00CD7">
    <w:pPr>
      <w:pStyle w:val="Footer"/>
    </w:pPr>
    <w:r>
      <w:tab/>
    </w:r>
  </w:p>
  <w:p w14:paraId="6860622A" w14:textId="3C7D93E8" w:rsidR="006959A5" w:rsidRDefault="006959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75DF7" w14:textId="77777777" w:rsidR="006959A5" w:rsidRDefault="00695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6CC16" w14:textId="77777777" w:rsidR="00380BDC" w:rsidRDefault="00380BDC" w:rsidP="00FC6DE3">
      <w:pPr>
        <w:spacing w:before="0" w:after="0" w:line="240" w:lineRule="auto"/>
      </w:pPr>
      <w:r>
        <w:separator/>
      </w:r>
    </w:p>
  </w:footnote>
  <w:footnote w:type="continuationSeparator" w:id="0">
    <w:p w14:paraId="0A7D75FD" w14:textId="77777777" w:rsidR="00380BDC" w:rsidRDefault="00380BDC" w:rsidP="00FC6D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7773D" w14:textId="77777777" w:rsidR="006959A5" w:rsidRDefault="006959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C99FB1" w14:textId="77777777" w:rsidR="006959A5" w:rsidRDefault="006959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82173" w14:textId="77777777" w:rsidR="006959A5" w:rsidRDefault="006959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3126"/>
    <w:multiLevelType w:val="multilevel"/>
    <w:tmpl w:val="89DC626A"/>
    <w:styleLink w:val="List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1">
    <w:nsid w:val="03D946F4"/>
    <w:multiLevelType w:val="hybridMultilevel"/>
    <w:tmpl w:val="71D42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52722"/>
    <w:multiLevelType w:val="hybridMultilevel"/>
    <w:tmpl w:val="032C1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60D31"/>
    <w:multiLevelType w:val="hybridMultilevel"/>
    <w:tmpl w:val="66567C6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7A14247"/>
    <w:multiLevelType w:val="multilevel"/>
    <w:tmpl w:val="C370137C"/>
    <w:styleLink w:val="List3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">
    <w:nsid w:val="1ECE722F"/>
    <w:multiLevelType w:val="hybridMultilevel"/>
    <w:tmpl w:val="88E8AA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A382A"/>
    <w:multiLevelType w:val="multilevel"/>
    <w:tmpl w:val="D60C05C6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7">
    <w:nsid w:val="396E5F94"/>
    <w:multiLevelType w:val="hybridMultilevel"/>
    <w:tmpl w:val="12767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539A6"/>
    <w:multiLevelType w:val="hybridMultilevel"/>
    <w:tmpl w:val="C6B6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051FA"/>
    <w:multiLevelType w:val="multilevel"/>
    <w:tmpl w:val="34DE89A6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Trebuchet MS" w:eastAsia="Trebuchet MS" w:hAnsi="Trebuchet MS" w:cs="Trebuchet MS"/>
        <w:position w:val="0"/>
        <w:sz w:val="24"/>
        <w:szCs w:val="24"/>
      </w:rPr>
    </w:lvl>
  </w:abstractNum>
  <w:abstractNum w:abstractNumId="10">
    <w:nsid w:val="4DB01B7C"/>
    <w:multiLevelType w:val="multilevel"/>
    <w:tmpl w:val="2FECDCF4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11">
    <w:nsid w:val="50D12678"/>
    <w:multiLevelType w:val="hybridMultilevel"/>
    <w:tmpl w:val="006A2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153DC9"/>
    <w:multiLevelType w:val="hybridMultilevel"/>
    <w:tmpl w:val="211C9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8B74AA"/>
    <w:multiLevelType w:val="hybridMultilevel"/>
    <w:tmpl w:val="A3E88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9471A"/>
    <w:multiLevelType w:val="hybridMultilevel"/>
    <w:tmpl w:val="ECAAE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670703"/>
    <w:multiLevelType w:val="hybridMultilevel"/>
    <w:tmpl w:val="5F5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1402D"/>
    <w:multiLevelType w:val="multilevel"/>
    <w:tmpl w:val="9604BB3C"/>
    <w:styleLink w:val="List14"/>
    <w:lvl w:ilvl="0">
      <w:numFmt w:val="bullet"/>
      <w:lvlText w:val="•"/>
      <w:lvlJc w:val="left"/>
      <w:pPr>
        <w:tabs>
          <w:tab w:val="num" w:pos="714"/>
        </w:tabs>
        <w:ind w:left="714" w:hanging="357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17">
    <w:nsid w:val="76027B2A"/>
    <w:multiLevelType w:val="hybridMultilevel"/>
    <w:tmpl w:val="A81818F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7F842C41"/>
    <w:multiLevelType w:val="hybridMultilevel"/>
    <w:tmpl w:val="F7004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6"/>
  </w:num>
  <w:num w:numId="5">
    <w:abstractNumId w:val="10"/>
  </w:num>
  <w:num w:numId="6">
    <w:abstractNumId w:val="16"/>
  </w:num>
  <w:num w:numId="7">
    <w:abstractNumId w:val="9"/>
  </w:num>
  <w:num w:numId="8">
    <w:abstractNumId w:val="18"/>
  </w:num>
  <w:num w:numId="9">
    <w:abstractNumId w:val="15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14"/>
  </w:num>
  <w:num w:numId="15">
    <w:abstractNumId w:val="7"/>
  </w:num>
  <w:num w:numId="16">
    <w:abstractNumId w:val="5"/>
  </w:num>
  <w:num w:numId="17">
    <w:abstractNumId w:val="17"/>
  </w:num>
  <w:num w:numId="18">
    <w:abstractNumId w:val="3"/>
  </w:num>
  <w:num w:numId="19">
    <w:abstractNumId w:val="12"/>
  </w:num>
  <w:numIdMacAtCleanup w:val="15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an Liung Tan">
    <w15:presenceInfo w15:providerId="Windows Live" w15:userId="8f25cac44a77954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B3"/>
    <w:rsid w:val="00005B5A"/>
    <w:rsid w:val="00007B9A"/>
    <w:rsid w:val="00010C71"/>
    <w:rsid w:val="000117BF"/>
    <w:rsid w:val="000165C7"/>
    <w:rsid w:val="00017D1A"/>
    <w:rsid w:val="00021D58"/>
    <w:rsid w:val="000260A4"/>
    <w:rsid w:val="0003526E"/>
    <w:rsid w:val="00040FA4"/>
    <w:rsid w:val="000461F7"/>
    <w:rsid w:val="00052941"/>
    <w:rsid w:val="00055664"/>
    <w:rsid w:val="000627C1"/>
    <w:rsid w:val="0007697A"/>
    <w:rsid w:val="00082607"/>
    <w:rsid w:val="000875A7"/>
    <w:rsid w:val="0009135C"/>
    <w:rsid w:val="000A3031"/>
    <w:rsid w:val="000A4297"/>
    <w:rsid w:val="000A44C0"/>
    <w:rsid w:val="000B0E36"/>
    <w:rsid w:val="000C09D7"/>
    <w:rsid w:val="000D2319"/>
    <w:rsid w:val="000D614B"/>
    <w:rsid w:val="000D70A0"/>
    <w:rsid w:val="000E402E"/>
    <w:rsid w:val="00103416"/>
    <w:rsid w:val="001133A6"/>
    <w:rsid w:val="00114D71"/>
    <w:rsid w:val="001178B2"/>
    <w:rsid w:val="00121B2F"/>
    <w:rsid w:val="00134F51"/>
    <w:rsid w:val="00135504"/>
    <w:rsid w:val="001404D8"/>
    <w:rsid w:val="00144E04"/>
    <w:rsid w:val="00153CCC"/>
    <w:rsid w:val="00154672"/>
    <w:rsid w:val="001620E2"/>
    <w:rsid w:val="0016770A"/>
    <w:rsid w:val="00174784"/>
    <w:rsid w:val="0017552F"/>
    <w:rsid w:val="00183A4B"/>
    <w:rsid w:val="00184E75"/>
    <w:rsid w:val="00185429"/>
    <w:rsid w:val="0018601A"/>
    <w:rsid w:val="0019014F"/>
    <w:rsid w:val="00190F46"/>
    <w:rsid w:val="0019640F"/>
    <w:rsid w:val="001B0983"/>
    <w:rsid w:val="001B35B8"/>
    <w:rsid w:val="001F1AC9"/>
    <w:rsid w:val="00202B9A"/>
    <w:rsid w:val="002066D3"/>
    <w:rsid w:val="00223D38"/>
    <w:rsid w:val="00226576"/>
    <w:rsid w:val="002353FE"/>
    <w:rsid w:val="00235637"/>
    <w:rsid w:val="00240EC9"/>
    <w:rsid w:val="00243178"/>
    <w:rsid w:val="00245C39"/>
    <w:rsid w:val="00260D97"/>
    <w:rsid w:val="002733A4"/>
    <w:rsid w:val="002806AD"/>
    <w:rsid w:val="00282224"/>
    <w:rsid w:val="0028250C"/>
    <w:rsid w:val="00284F56"/>
    <w:rsid w:val="00293129"/>
    <w:rsid w:val="00296113"/>
    <w:rsid w:val="002A24A6"/>
    <w:rsid w:val="002B4898"/>
    <w:rsid w:val="002C1C42"/>
    <w:rsid w:val="002C357F"/>
    <w:rsid w:val="002C60A2"/>
    <w:rsid w:val="002D36D8"/>
    <w:rsid w:val="002F14B0"/>
    <w:rsid w:val="002F15F9"/>
    <w:rsid w:val="00302F04"/>
    <w:rsid w:val="00306DEE"/>
    <w:rsid w:val="00307D19"/>
    <w:rsid w:val="00310576"/>
    <w:rsid w:val="00323F0D"/>
    <w:rsid w:val="003240CC"/>
    <w:rsid w:val="00324417"/>
    <w:rsid w:val="00330CD9"/>
    <w:rsid w:val="00353922"/>
    <w:rsid w:val="00363303"/>
    <w:rsid w:val="00380BDC"/>
    <w:rsid w:val="00386D82"/>
    <w:rsid w:val="003A46C5"/>
    <w:rsid w:val="003C4284"/>
    <w:rsid w:val="003D3861"/>
    <w:rsid w:val="003E534F"/>
    <w:rsid w:val="003E5C64"/>
    <w:rsid w:val="00404685"/>
    <w:rsid w:val="004140FD"/>
    <w:rsid w:val="00430DEF"/>
    <w:rsid w:val="00434410"/>
    <w:rsid w:val="00444B53"/>
    <w:rsid w:val="004567E9"/>
    <w:rsid w:val="004675B4"/>
    <w:rsid w:val="00476240"/>
    <w:rsid w:val="00482D4C"/>
    <w:rsid w:val="004848D1"/>
    <w:rsid w:val="004A0610"/>
    <w:rsid w:val="004A2A02"/>
    <w:rsid w:val="004A31B6"/>
    <w:rsid w:val="004A690B"/>
    <w:rsid w:val="004C034F"/>
    <w:rsid w:val="004D4BC2"/>
    <w:rsid w:val="004D4C02"/>
    <w:rsid w:val="00500632"/>
    <w:rsid w:val="0050120E"/>
    <w:rsid w:val="00503797"/>
    <w:rsid w:val="00505985"/>
    <w:rsid w:val="005113E9"/>
    <w:rsid w:val="00511A1A"/>
    <w:rsid w:val="00533E35"/>
    <w:rsid w:val="00536804"/>
    <w:rsid w:val="00543438"/>
    <w:rsid w:val="005576BE"/>
    <w:rsid w:val="005743B8"/>
    <w:rsid w:val="00577D52"/>
    <w:rsid w:val="005806E7"/>
    <w:rsid w:val="00585173"/>
    <w:rsid w:val="00590EEF"/>
    <w:rsid w:val="00592E6D"/>
    <w:rsid w:val="005948D5"/>
    <w:rsid w:val="005A604A"/>
    <w:rsid w:val="005B0874"/>
    <w:rsid w:val="005B1FE7"/>
    <w:rsid w:val="005B47F7"/>
    <w:rsid w:val="005C51F8"/>
    <w:rsid w:val="005D051E"/>
    <w:rsid w:val="005D0A9E"/>
    <w:rsid w:val="005D1994"/>
    <w:rsid w:val="005D2E19"/>
    <w:rsid w:val="005F4FBD"/>
    <w:rsid w:val="0061278B"/>
    <w:rsid w:val="006242C9"/>
    <w:rsid w:val="00625273"/>
    <w:rsid w:val="006322A3"/>
    <w:rsid w:val="0063716D"/>
    <w:rsid w:val="00637E8E"/>
    <w:rsid w:val="00650A72"/>
    <w:rsid w:val="00654140"/>
    <w:rsid w:val="006746DE"/>
    <w:rsid w:val="0067534C"/>
    <w:rsid w:val="00675F33"/>
    <w:rsid w:val="0068153A"/>
    <w:rsid w:val="00693117"/>
    <w:rsid w:val="006959A5"/>
    <w:rsid w:val="006A5868"/>
    <w:rsid w:val="006B132D"/>
    <w:rsid w:val="006B1F3D"/>
    <w:rsid w:val="006B31BB"/>
    <w:rsid w:val="006B48BD"/>
    <w:rsid w:val="006C1A16"/>
    <w:rsid w:val="006C267C"/>
    <w:rsid w:val="006C477B"/>
    <w:rsid w:val="006C6D30"/>
    <w:rsid w:val="006E4D15"/>
    <w:rsid w:val="006F2EEE"/>
    <w:rsid w:val="0070343A"/>
    <w:rsid w:val="00703916"/>
    <w:rsid w:val="00707474"/>
    <w:rsid w:val="007155FE"/>
    <w:rsid w:val="00716442"/>
    <w:rsid w:val="007246AA"/>
    <w:rsid w:val="007307BD"/>
    <w:rsid w:val="00734A46"/>
    <w:rsid w:val="007561B1"/>
    <w:rsid w:val="00765907"/>
    <w:rsid w:val="00771BF2"/>
    <w:rsid w:val="0078018D"/>
    <w:rsid w:val="00780C9F"/>
    <w:rsid w:val="007A073D"/>
    <w:rsid w:val="007A3F1A"/>
    <w:rsid w:val="007A50B6"/>
    <w:rsid w:val="007A5EDE"/>
    <w:rsid w:val="007B0AA5"/>
    <w:rsid w:val="007C5E3E"/>
    <w:rsid w:val="007D773D"/>
    <w:rsid w:val="007E7CDB"/>
    <w:rsid w:val="007F4DBE"/>
    <w:rsid w:val="007F7BFA"/>
    <w:rsid w:val="008154D9"/>
    <w:rsid w:val="00834F3B"/>
    <w:rsid w:val="0083577B"/>
    <w:rsid w:val="008363BA"/>
    <w:rsid w:val="00837F2D"/>
    <w:rsid w:val="00853DE0"/>
    <w:rsid w:val="00861BEE"/>
    <w:rsid w:val="00865668"/>
    <w:rsid w:val="0087064D"/>
    <w:rsid w:val="008752F8"/>
    <w:rsid w:val="00877B3D"/>
    <w:rsid w:val="00881D9D"/>
    <w:rsid w:val="00883412"/>
    <w:rsid w:val="0088414C"/>
    <w:rsid w:val="008843AE"/>
    <w:rsid w:val="00886511"/>
    <w:rsid w:val="00896336"/>
    <w:rsid w:val="008A7AB9"/>
    <w:rsid w:val="008C7ED3"/>
    <w:rsid w:val="008D3A1D"/>
    <w:rsid w:val="008D5917"/>
    <w:rsid w:val="00900A1D"/>
    <w:rsid w:val="009016B0"/>
    <w:rsid w:val="00915FD3"/>
    <w:rsid w:val="00937989"/>
    <w:rsid w:val="009513DC"/>
    <w:rsid w:val="009556FE"/>
    <w:rsid w:val="009606A4"/>
    <w:rsid w:val="00975328"/>
    <w:rsid w:val="00977958"/>
    <w:rsid w:val="009828E3"/>
    <w:rsid w:val="00986B10"/>
    <w:rsid w:val="00994DD7"/>
    <w:rsid w:val="009A004F"/>
    <w:rsid w:val="009B087F"/>
    <w:rsid w:val="009B2152"/>
    <w:rsid w:val="009B5D30"/>
    <w:rsid w:val="009C50D5"/>
    <w:rsid w:val="009C63B5"/>
    <w:rsid w:val="009F4F6F"/>
    <w:rsid w:val="00A00CD7"/>
    <w:rsid w:val="00A04508"/>
    <w:rsid w:val="00A05416"/>
    <w:rsid w:val="00A11B06"/>
    <w:rsid w:val="00A17CDD"/>
    <w:rsid w:val="00A353B3"/>
    <w:rsid w:val="00A4226E"/>
    <w:rsid w:val="00A44EC7"/>
    <w:rsid w:val="00A47A6F"/>
    <w:rsid w:val="00A542B7"/>
    <w:rsid w:val="00A550C3"/>
    <w:rsid w:val="00A554F4"/>
    <w:rsid w:val="00A56A92"/>
    <w:rsid w:val="00A60485"/>
    <w:rsid w:val="00A6244B"/>
    <w:rsid w:val="00A63AA7"/>
    <w:rsid w:val="00A667A5"/>
    <w:rsid w:val="00A67319"/>
    <w:rsid w:val="00A915DA"/>
    <w:rsid w:val="00AA0F2E"/>
    <w:rsid w:val="00AA2878"/>
    <w:rsid w:val="00AB5E6B"/>
    <w:rsid w:val="00AB6301"/>
    <w:rsid w:val="00AC6782"/>
    <w:rsid w:val="00AC7528"/>
    <w:rsid w:val="00AD02B8"/>
    <w:rsid w:val="00AD10DC"/>
    <w:rsid w:val="00AE38F3"/>
    <w:rsid w:val="00AF225F"/>
    <w:rsid w:val="00AF7C5A"/>
    <w:rsid w:val="00B004BF"/>
    <w:rsid w:val="00B149EC"/>
    <w:rsid w:val="00B228B5"/>
    <w:rsid w:val="00B30C72"/>
    <w:rsid w:val="00B361BA"/>
    <w:rsid w:val="00B40298"/>
    <w:rsid w:val="00B46C83"/>
    <w:rsid w:val="00B70492"/>
    <w:rsid w:val="00B73587"/>
    <w:rsid w:val="00B77788"/>
    <w:rsid w:val="00B9185D"/>
    <w:rsid w:val="00B922C7"/>
    <w:rsid w:val="00B975FB"/>
    <w:rsid w:val="00BA2889"/>
    <w:rsid w:val="00BA419A"/>
    <w:rsid w:val="00BA43C9"/>
    <w:rsid w:val="00BC42FD"/>
    <w:rsid w:val="00BC6A54"/>
    <w:rsid w:val="00BD7F15"/>
    <w:rsid w:val="00C17ABF"/>
    <w:rsid w:val="00C201E4"/>
    <w:rsid w:val="00C2779E"/>
    <w:rsid w:val="00C400AC"/>
    <w:rsid w:val="00C509FA"/>
    <w:rsid w:val="00C52591"/>
    <w:rsid w:val="00C6002B"/>
    <w:rsid w:val="00C642FF"/>
    <w:rsid w:val="00C86A50"/>
    <w:rsid w:val="00C93CFC"/>
    <w:rsid w:val="00C9688E"/>
    <w:rsid w:val="00C97C5A"/>
    <w:rsid w:val="00CA2F65"/>
    <w:rsid w:val="00CB29DB"/>
    <w:rsid w:val="00CB3A0E"/>
    <w:rsid w:val="00CB44EE"/>
    <w:rsid w:val="00CE22B1"/>
    <w:rsid w:val="00CF2468"/>
    <w:rsid w:val="00D01201"/>
    <w:rsid w:val="00D248C7"/>
    <w:rsid w:val="00D32423"/>
    <w:rsid w:val="00D369BB"/>
    <w:rsid w:val="00D4557F"/>
    <w:rsid w:val="00D63600"/>
    <w:rsid w:val="00D64551"/>
    <w:rsid w:val="00D6637F"/>
    <w:rsid w:val="00D70548"/>
    <w:rsid w:val="00D90ECF"/>
    <w:rsid w:val="00D92BB1"/>
    <w:rsid w:val="00D9478F"/>
    <w:rsid w:val="00D96367"/>
    <w:rsid w:val="00DA0620"/>
    <w:rsid w:val="00DA0EA0"/>
    <w:rsid w:val="00DA54BC"/>
    <w:rsid w:val="00DA6F9E"/>
    <w:rsid w:val="00DB620C"/>
    <w:rsid w:val="00DC1742"/>
    <w:rsid w:val="00DD2196"/>
    <w:rsid w:val="00DD404A"/>
    <w:rsid w:val="00DD796B"/>
    <w:rsid w:val="00DE29D9"/>
    <w:rsid w:val="00DE7B47"/>
    <w:rsid w:val="00DF0EA6"/>
    <w:rsid w:val="00DF19FC"/>
    <w:rsid w:val="00DF48CE"/>
    <w:rsid w:val="00DF711F"/>
    <w:rsid w:val="00E025FC"/>
    <w:rsid w:val="00E218DC"/>
    <w:rsid w:val="00E23F98"/>
    <w:rsid w:val="00E32FAD"/>
    <w:rsid w:val="00E3338D"/>
    <w:rsid w:val="00E40FB9"/>
    <w:rsid w:val="00E416D3"/>
    <w:rsid w:val="00E67DDC"/>
    <w:rsid w:val="00E759D3"/>
    <w:rsid w:val="00E76AD8"/>
    <w:rsid w:val="00E90F40"/>
    <w:rsid w:val="00EC16D2"/>
    <w:rsid w:val="00EC1B8C"/>
    <w:rsid w:val="00EC2285"/>
    <w:rsid w:val="00EC2564"/>
    <w:rsid w:val="00ED753D"/>
    <w:rsid w:val="00EE11C1"/>
    <w:rsid w:val="00EE3418"/>
    <w:rsid w:val="00F02FE0"/>
    <w:rsid w:val="00F0689D"/>
    <w:rsid w:val="00F0735C"/>
    <w:rsid w:val="00F078D6"/>
    <w:rsid w:val="00F16D8A"/>
    <w:rsid w:val="00F43946"/>
    <w:rsid w:val="00F54A0C"/>
    <w:rsid w:val="00F56946"/>
    <w:rsid w:val="00F60621"/>
    <w:rsid w:val="00F62C02"/>
    <w:rsid w:val="00F711B9"/>
    <w:rsid w:val="00F82B6F"/>
    <w:rsid w:val="00F82C86"/>
    <w:rsid w:val="00F83B25"/>
    <w:rsid w:val="00F9614A"/>
    <w:rsid w:val="00FA61E5"/>
    <w:rsid w:val="00FB2340"/>
    <w:rsid w:val="00FB4AF7"/>
    <w:rsid w:val="00FC0885"/>
    <w:rsid w:val="00FC6DE3"/>
    <w:rsid w:val="00FC7A35"/>
    <w:rsid w:val="00FD089A"/>
    <w:rsid w:val="00FD2AD0"/>
    <w:rsid w:val="00FE21FE"/>
    <w:rsid w:val="00FE2335"/>
    <w:rsid w:val="00FE41DB"/>
    <w:rsid w:val="00FF289F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9F77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DE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DE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DE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DE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DE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DE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DE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DE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DE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DE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C6DE3"/>
    <w:pPr>
      <w:ind w:left="720"/>
      <w:contextualSpacing/>
    </w:pPr>
  </w:style>
  <w:style w:type="paragraph" w:styleId="NoSpacing">
    <w:name w:val="No Spacing"/>
    <w:basedOn w:val="Normal"/>
    <w:link w:val="NoSpacingChar"/>
    <w:qFormat/>
    <w:rsid w:val="00FC6DE3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68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8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8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8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88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6DE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DE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DE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DE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DE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DE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DE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DE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DE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DE3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6DE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DE3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DE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DE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C6DE3"/>
    <w:rPr>
      <w:b/>
      <w:bCs/>
    </w:rPr>
  </w:style>
  <w:style w:type="character" w:styleId="Emphasis">
    <w:name w:val="Emphasis"/>
    <w:uiPriority w:val="20"/>
    <w:qFormat/>
    <w:rsid w:val="00FC6DE3"/>
    <w:rPr>
      <w:caps/>
      <w:color w:val="243F60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rsid w:val="00FC6DE3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DE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6DE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DE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DE3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C6DE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C6DE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C6DE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C6DE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C6DE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DE3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C6DE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DE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6DE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DE3"/>
    <w:rPr>
      <w:sz w:val="20"/>
      <w:szCs w:val="20"/>
    </w:rPr>
  </w:style>
  <w:style w:type="paragraph" w:customStyle="1" w:styleId="Body">
    <w:name w:val="Body"/>
    <w:rsid w:val="00771B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n-AU"/>
    </w:rPr>
  </w:style>
  <w:style w:type="numbering" w:customStyle="1" w:styleId="List31">
    <w:name w:val="List 31"/>
    <w:basedOn w:val="NoList"/>
    <w:rsid w:val="003C4284"/>
    <w:pPr>
      <w:numPr>
        <w:numId w:val="2"/>
      </w:numPr>
    </w:pPr>
  </w:style>
  <w:style w:type="numbering" w:customStyle="1" w:styleId="List51">
    <w:name w:val="List 51"/>
    <w:basedOn w:val="NoList"/>
    <w:rsid w:val="00CE22B1"/>
    <w:pPr>
      <w:numPr>
        <w:numId w:val="3"/>
      </w:numPr>
    </w:pPr>
  </w:style>
  <w:style w:type="numbering" w:customStyle="1" w:styleId="List8">
    <w:name w:val="List 8"/>
    <w:basedOn w:val="NoList"/>
    <w:rsid w:val="00CE22B1"/>
    <w:pPr>
      <w:numPr>
        <w:numId w:val="4"/>
      </w:numPr>
    </w:pPr>
  </w:style>
  <w:style w:type="numbering" w:customStyle="1" w:styleId="List41">
    <w:name w:val="List 41"/>
    <w:basedOn w:val="NoList"/>
    <w:rsid w:val="000C09D7"/>
    <w:pPr>
      <w:numPr>
        <w:numId w:val="5"/>
      </w:numPr>
    </w:pPr>
  </w:style>
  <w:style w:type="numbering" w:customStyle="1" w:styleId="List14">
    <w:name w:val="List 14"/>
    <w:basedOn w:val="NoList"/>
    <w:rsid w:val="00A63AA7"/>
    <w:pPr>
      <w:numPr>
        <w:numId w:val="6"/>
      </w:numPr>
    </w:pPr>
  </w:style>
  <w:style w:type="table" w:styleId="TableGrid">
    <w:name w:val="Table Grid"/>
    <w:basedOn w:val="TableNormal"/>
    <w:uiPriority w:val="59"/>
    <w:rsid w:val="00DD404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7">
    <w:name w:val="List 7"/>
    <w:basedOn w:val="NoList"/>
    <w:rsid w:val="000A4297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8C7E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048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F4FBD"/>
    <w:pPr>
      <w:spacing w:before="0"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8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DE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DE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DE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DE3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DE3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DE3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DE3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DE3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DE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DE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FC6DE3"/>
    <w:pPr>
      <w:ind w:left="720"/>
      <w:contextualSpacing/>
    </w:pPr>
  </w:style>
  <w:style w:type="paragraph" w:styleId="NoSpacing">
    <w:name w:val="No Spacing"/>
    <w:basedOn w:val="Normal"/>
    <w:link w:val="NoSpacingChar"/>
    <w:qFormat/>
    <w:rsid w:val="00FC6DE3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688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68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68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8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88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C6DE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DE3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DE3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DE3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DE3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DE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DE3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DE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DE3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DE3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6DE3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DE3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DE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DE3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FC6DE3"/>
    <w:rPr>
      <w:b/>
      <w:bCs/>
    </w:rPr>
  </w:style>
  <w:style w:type="character" w:styleId="Emphasis">
    <w:name w:val="Emphasis"/>
    <w:uiPriority w:val="20"/>
    <w:qFormat/>
    <w:rsid w:val="00FC6DE3"/>
    <w:rPr>
      <w:caps/>
      <w:color w:val="243F60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rsid w:val="00FC6DE3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DE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C6DE3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DE3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DE3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FC6DE3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FC6DE3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FC6DE3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FC6DE3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FC6DE3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DE3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C6DE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DE3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6DE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DE3"/>
    <w:rPr>
      <w:sz w:val="20"/>
      <w:szCs w:val="20"/>
    </w:rPr>
  </w:style>
  <w:style w:type="paragraph" w:customStyle="1" w:styleId="Body">
    <w:name w:val="Body"/>
    <w:rsid w:val="00771BF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n-AU"/>
    </w:rPr>
  </w:style>
  <w:style w:type="numbering" w:customStyle="1" w:styleId="List31">
    <w:name w:val="List 31"/>
    <w:basedOn w:val="NoList"/>
    <w:rsid w:val="003C4284"/>
    <w:pPr>
      <w:numPr>
        <w:numId w:val="2"/>
      </w:numPr>
    </w:pPr>
  </w:style>
  <w:style w:type="numbering" w:customStyle="1" w:styleId="List51">
    <w:name w:val="List 51"/>
    <w:basedOn w:val="NoList"/>
    <w:rsid w:val="00CE22B1"/>
    <w:pPr>
      <w:numPr>
        <w:numId w:val="3"/>
      </w:numPr>
    </w:pPr>
  </w:style>
  <w:style w:type="numbering" w:customStyle="1" w:styleId="List8">
    <w:name w:val="List 8"/>
    <w:basedOn w:val="NoList"/>
    <w:rsid w:val="00CE22B1"/>
    <w:pPr>
      <w:numPr>
        <w:numId w:val="4"/>
      </w:numPr>
    </w:pPr>
  </w:style>
  <w:style w:type="numbering" w:customStyle="1" w:styleId="List41">
    <w:name w:val="List 41"/>
    <w:basedOn w:val="NoList"/>
    <w:rsid w:val="000C09D7"/>
    <w:pPr>
      <w:numPr>
        <w:numId w:val="5"/>
      </w:numPr>
    </w:pPr>
  </w:style>
  <w:style w:type="numbering" w:customStyle="1" w:styleId="List14">
    <w:name w:val="List 14"/>
    <w:basedOn w:val="NoList"/>
    <w:rsid w:val="00A63AA7"/>
    <w:pPr>
      <w:numPr>
        <w:numId w:val="6"/>
      </w:numPr>
    </w:pPr>
  </w:style>
  <w:style w:type="table" w:styleId="TableGrid">
    <w:name w:val="Table Grid"/>
    <w:basedOn w:val="TableNormal"/>
    <w:uiPriority w:val="59"/>
    <w:rsid w:val="00DD404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7">
    <w:name w:val="List 7"/>
    <w:basedOn w:val="NoList"/>
    <w:rsid w:val="000A4297"/>
    <w:pPr>
      <w:numPr>
        <w:numId w:val="7"/>
      </w:numPr>
    </w:pPr>
  </w:style>
  <w:style w:type="character" w:styleId="Hyperlink">
    <w:name w:val="Hyperlink"/>
    <w:basedOn w:val="DefaultParagraphFont"/>
    <w:uiPriority w:val="99"/>
    <w:unhideWhenUsed/>
    <w:rsid w:val="008C7ED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048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F4FBD"/>
    <w:pPr>
      <w:spacing w:before="0"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8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9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1.xls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lideshare.net/ewhite/does-your-feedback-feed-forward-presentatio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hyperlink" Target="http://www.cshe.unimelb.edu.au/assessinglearning/docs/CorePrinciples.pdf)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11CC-15E1-40E3-A102-F8968941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University of South Australia</dc:creator>
  <cp:lastModifiedBy>University of South Australia</cp:lastModifiedBy>
  <cp:revision>16</cp:revision>
  <cp:lastPrinted>2015-06-18T01:39:00Z</cp:lastPrinted>
  <dcterms:created xsi:type="dcterms:W3CDTF">2015-08-09T23:53:00Z</dcterms:created>
  <dcterms:modified xsi:type="dcterms:W3CDTF">2015-08-12T07:10:00Z</dcterms:modified>
</cp:coreProperties>
</file>