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D3EB9" w14:textId="3FB16B42" w:rsidR="00025B36" w:rsidRDefault="00025B36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Reference list formatting</w:t>
      </w:r>
    </w:p>
    <w:p w14:paraId="12F29D63" w14:textId="708C678B" w:rsidR="00D94DA7" w:rsidRPr="00025B36" w:rsidRDefault="00D94DA7">
      <w:pPr>
        <w:rPr>
          <w:rFonts w:ascii="Arial" w:hAnsi="Arial" w:cs="Arial"/>
          <w:b/>
          <w:bCs/>
        </w:rPr>
      </w:pPr>
      <w:r w:rsidRPr="00025B36">
        <w:rPr>
          <w:rFonts w:ascii="Arial" w:hAnsi="Arial" w:cs="Arial"/>
          <w:b/>
          <w:bCs/>
        </w:rPr>
        <w:t>Become an expert user of bibliographic software</w:t>
      </w:r>
    </w:p>
    <w:p w14:paraId="008CA0AE" w14:textId="77777777" w:rsidR="00D94DA7" w:rsidRPr="00453A8A" w:rsidRDefault="00D94DA7">
      <w:pPr>
        <w:rPr>
          <w:rFonts w:ascii="Arial" w:hAnsi="Arial" w:cs="Arial"/>
        </w:rPr>
      </w:pPr>
      <w:r w:rsidRPr="00453A8A">
        <w:rPr>
          <w:rFonts w:ascii="Arial" w:hAnsi="Arial" w:cs="Arial"/>
          <w:b/>
          <w:bCs/>
          <w:i/>
          <w:iCs/>
        </w:rPr>
        <w:t>Top tips</w:t>
      </w:r>
    </w:p>
    <w:p w14:paraId="2DFCF227" w14:textId="0D20A129" w:rsidR="00D94DA7" w:rsidRPr="0080782C" w:rsidRDefault="00D94DA7" w:rsidP="00453A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82C">
        <w:rPr>
          <w:rFonts w:ascii="Times New Roman" w:hAnsi="Times New Roman" w:cs="Times New Roman"/>
          <w:sz w:val="24"/>
          <w:szCs w:val="24"/>
        </w:rPr>
        <w:t xml:space="preserve">Become </w:t>
      </w:r>
      <w:r w:rsidRPr="00990006">
        <w:rPr>
          <w:rFonts w:ascii="Times New Roman" w:hAnsi="Times New Roman" w:cs="Times New Roman"/>
          <w:b/>
          <w:bCs/>
          <w:sz w:val="24"/>
          <w:szCs w:val="24"/>
        </w:rPr>
        <w:t>familiar</w:t>
      </w:r>
      <w:r w:rsidRPr="0080782C">
        <w:rPr>
          <w:rFonts w:ascii="Times New Roman" w:hAnsi="Times New Roman" w:cs="Times New Roman"/>
          <w:sz w:val="24"/>
          <w:szCs w:val="24"/>
        </w:rPr>
        <w:t xml:space="preserve"> with your preferred discipline-specific referencing style [Note: more than 300 different styles exist.</w:t>
      </w:r>
      <w:r w:rsidR="0080782C" w:rsidRPr="0080782C">
        <w:rPr>
          <w:rFonts w:ascii="Times New Roman" w:hAnsi="Times New Roman" w:cs="Times New Roman"/>
          <w:sz w:val="24"/>
          <w:szCs w:val="24"/>
        </w:rPr>
        <w:t>]</w:t>
      </w:r>
      <w:r w:rsidRPr="0080782C">
        <w:rPr>
          <w:rFonts w:ascii="Times New Roman" w:hAnsi="Times New Roman" w:cs="Times New Roman"/>
          <w:sz w:val="24"/>
          <w:szCs w:val="24"/>
        </w:rPr>
        <w:t xml:space="preserve"> The trend is</w:t>
      </w:r>
      <w:r w:rsidR="0080782C" w:rsidRPr="0080782C">
        <w:rPr>
          <w:rFonts w:ascii="Times New Roman" w:hAnsi="Times New Roman" w:cs="Times New Roman"/>
          <w:sz w:val="24"/>
          <w:szCs w:val="24"/>
        </w:rPr>
        <w:t>:</w:t>
      </w:r>
    </w:p>
    <w:p w14:paraId="5BE28BD3" w14:textId="77777777" w:rsidR="00D94DA7" w:rsidRPr="0080782C" w:rsidRDefault="00D94DA7" w:rsidP="00453A8A">
      <w:pPr>
        <w:pStyle w:val="ListParagraph"/>
        <w:numPr>
          <w:ilvl w:val="1"/>
          <w:numId w:val="1"/>
        </w:numPr>
        <w:ind w:left="709" w:hanging="283"/>
        <w:rPr>
          <w:iCs/>
        </w:rPr>
      </w:pPr>
      <w:r w:rsidRPr="0080782C">
        <w:rPr>
          <w:rFonts w:ascii="Times New Roman" w:hAnsi="Times New Roman" w:cs="Times New Roman"/>
          <w:sz w:val="24"/>
          <w:szCs w:val="24"/>
        </w:rPr>
        <w:t>‘sentence-case’ for titles e.g.</w:t>
      </w:r>
      <w:r>
        <w:rPr>
          <w:rFonts w:ascii="Arial" w:hAnsi="Arial" w:cs="Arial"/>
        </w:rPr>
        <w:t xml:space="preserve"> </w:t>
      </w:r>
      <w:r w:rsidR="0080782C" w:rsidRPr="00990006">
        <w:rPr>
          <w:iCs/>
          <w:highlight w:val="green"/>
        </w:rPr>
        <w:t>Encyclopedia of research design</w:t>
      </w:r>
    </w:p>
    <w:p w14:paraId="1D1AF1D6" w14:textId="77777777" w:rsidR="00D94DA7" w:rsidRDefault="00D94DA7" w:rsidP="00453A8A">
      <w:pPr>
        <w:pStyle w:val="ListParagraph"/>
        <w:numPr>
          <w:ilvl w:val="1"/>
          <w:numId w:val="1"/>
        </w:numPr>
        <w:ind w:left="709" w:hanging="283"/>
        <w:rPr>
          <w:rFonts w:ascii="Arial" w:hAnsi="Arial" w:cs="Arial"/>
        </w:rPr>
      </w:pPr>
      <w:r w:rsidRPr="0080782C">
        <w:rPr>
          <w:rFonts w:ascii="Times New Roman" w:hAnsi="Times New Roman" w:cs="Times New Roman"/>
          <w:sz w:val="24"/>
          <w:szCs w:val="24"/>
        </w:rPr>
        <w:t>‘capital-case’ for Journal names e.g.</w:t>
      </w:r>
      <w:r w:rsidR="0080782C">
        <w:rPr>
          <w:rFonts w:ascii="Arial" w:hAnsi="Arial" w:cs="Arial"/>
        </w:rPr>
        <w:t xml:space="preserve"> </w:t>
      </w:r>
      <w:r w:rsidR="0080782C" w:rsidRPr="00990006">
        <w:rPr>
          <w:i/>
          <w:highlight w:val="green"/>
        </w:rPr>
        <w:t>Journal of Biomedical Education</w:t>
      </w:r>
    </w:p>
    <w:p w14:paraId="2DBC682C" w14:textId="4EEE99DC" w:rsidR="00D94DA7" w:rsidRPr="0080782C" w:rsidRDefault="00D94DA7" w:rsidP="00453A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82C">
        <w:rPr>
          <w:rFonts w:ascii="Times New Roman" w:hAnsi="Times New Roman" w:cs="Times New Roman"/>
          <w:sz w:val="24"/>
          <w:szCs w:val="24"/>
        </w:rPr>
        <w:t xml:space="preserve">Be </w:t>
      </w:r>
      <w:r w:rsidRPr="00990006">
        <w:rPr>
          <w:rFonts w:ascii="Times New Roman" w:hAnsi="Times New Roman" w:cs="Times New Roman"/>
          <w:b/>
          <w:bCs/>
          <w:sz w:val="24"/>
          <w:szCs w:val="24"/>
        </w:rPr>
        <w:t>consistent</w:t>
      </w:r>
      <w:r w:rsidRPr="0080782C">
        <w:rPr>
          <w:rFonts w:ascii="Times New Roman" w:hAnsi="Times New Roman" w:cs="Times New Roman"/>
          <w:sz w:val="24"/>
          <w:szCs w:val="24"/>
        </w:rPr>
        <w:t xml:space="preserve"> with the entry form of all elements – e.g. enter Author names the same way e.g. </w:t>
      </w:r>
      <w:r w:rsidRPr="0080782C">
        <w:rPr>
          <w:rFonts w:ascii="Times New Roman" w:hAnsi="Times New Roman" w:cs="Times New Roman"/>
          <w:color w:val="FF0000"/>
          <w:sz w:val="24"/>
          <w:szCs w:val="24"/>
        </w:rPr>
        <w:t xml:space="preserve">Behrend, Monica </w:t>
      </w:r>
      <w:r w:rsidR="001B70AB">
        <w:rPr>
          <w:rFonts w:ascii="Times New Roman" w:hAnsi="Times New Roman" w:cs="Times New Roman"/>
          <w:sz w:val="24"/>
          <w:szCs w:val="24"/>
        </w:rPr>
        <w:t>otherwise in-text might have (Behrend 2020) or (Behrend, M 2020)</w:t>
      </w:r>
      <w:r w:rsidR="001B70AB">
        <w:rPr>
          <w:rFonts w:ascii="Times New Roman" w:hAnsi="Times New Roman" w:cs="Times New Roman"/>
          <w:sz w:val="24"/>
          <w:szCs w:val="24"/>
        </w:rPr>
        <w:br/>
      </w:r>
      <w:r w:rsidRPr="0080782C">
        <w:rPr>
          <w:rFonts w:ascii="Times New Roman" w:hAnsi="Times New Roman" w:cs="Times New Roman"/>
          <w:sz w:val="24"/>
          <w:szCs w:val="24"/>
        </w:rPr>
        <w:t xml:space="preserve">[Note: </w:t>
      </w:r>
      <w:r w:rsidR="00990006">
        <w:rPr>
          <w:rFonts w:ascii="Times New Roman" w:hAnsi="Times New Roman" w:cs="Times New Roman"/>
          <w:sz w:val="24"/>
          <w:szCs w:val="24"/>
        </w:rPr>
        <w:t xml:space="preserve">for names of organisations add a </w:t>
      </w:r>
      <w:r w:rsidRPr="0080782C">
        <w:rPr>
          <w:rFonts w:ascii="Times New Roman" w:hAnsi="Times New Roman" w:cs="Times New Roman"/>
          <w:sz w:val="24"/>
          <w:szCs w:val="24"/>
        </w:rPr>
        <w:t>comma at the end of the name,</w:t>
      </w:r>
      <w:r w:rsidR="00990006">
        <w:rPr>
          <w:rFonts w:ascii="Times New Roman" w:hAnsi="Times New Roman" w:cs="Times New Roman"/>
          <w:sz w:val="24"/>
          <w:szCs w:val="24"/>
        </w:rPr>
        <w:t xml:space="preserve"> e.g. </w:t>
      </w:r>
      <w:r w:rsidRPr="0080782C">
        <w:rPr>
          <w:rFonts w:ascii="Times New Roman" w:hAnsi="Times New Roman" w:cs="Times New Roman"/>
          <w:sz w:val="24"/>
          <w:szCs w:val="24"/>
        </w:rPr>
        <w:t xml:space="preserve"> </w:t>
      </w:r>
      <w:r w:rsidR="00990006" w:rsidRPr="0080782C">
        <w:rPr>
          <w:rFonts w:ascii="Times New Roman" w:hAnsi="Times New Roman" w:cs="Times New Roman"/>
          <w:color w:val="FF0000"/>
          <w:sz w:val="24"/>
          <w:szCs w:val="24"/>
        </w:rPr>
        <w:t>University of South Australia</w:t>
      </w:r>
      <w:r w:rsidR="00990006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="00990006" w:rsidRPr="0080782C">
        <w:rPr>
          <w:rFonts w:ascii="Times New Roman" w:hAnsi="Times New Roman" w:cs="Times New Roman"/>
          <w:sz w:val="24"/>
          <w:szCs w:val="24"/>
        </w:rPr>
        <w:t xml:space="preserve"> </w:t>
      </w:r>
      <w:r w:rsidRPr="0080782C">
        <w:rPr>
          <w:rFonts w:ascii="Times New Roman" w:hAnsi="Times New Roman" w:cs="Times New Roman"/>
          <w:sz w:val="24"/>
          <w:szCs w:val="24"/>
        </w:rPr>
        <w:t xml:space="preserve">otherwise it will appear as Australia, </w:t>
      </w:r>
      <w:proofErr w:type="spellStart"/>
      <w:r w:rsidRPr="0080782C">
        <w:rPr>
          <w:rFonts w:ascii="Times New Roman" w:hAnsi="Times New Roman" w:cs="Times New Roman"/>
          <w:sz w:val="24"/>
          <w:szCs w:val="24"/>
        </w:rPr>
        <w:t>UoS</w:t>
      </w:r>
      <w:proofErr w:type="spellEnd"/>
      <w:r w:rsidRPr="0080782C">
        <w:rPr>
          <w:rFonts w:ascii="Times New Roman" w:hAnsi="Times New Roman" w:cs="Times New Roman"/>
          <w:sz w:val="24"/>
          <w:szCs w:val="24"/>
        </w:rPr>
        <w:t xml:space="preserve"> !!!]</w:t>
      </w:r>
      <w:r w:rsidR="009900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53A20" w14:textId="68FE9832" w:rsidR="00D94DA7" w:rsidRPr="0080782C" w:rsidRDefault="00D94DA7" w:rsidP="00453A8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782C">
        <w:rPr>
          <w:rFonts w:ascii="Times New Roman" w:hAnsi="Times New Roman" w:cs="Times New Roman"/>
          <w:sz w:val="24"/>
          <w:szCs w:val="24"/>
        </w:rPr>
        <w:t xml:space="preserve">Always </w:t>
      </w:r>
      <w:r w:rsidRPr="00990006">
        <w:rPr>
          <w:rFonts w:ascii="Times New Roman" w:hAnsi="Times New Roman" w:cs="Times New Roman"/>
          <w:b/>
          <w:bCs/>
          <w:sz w:val="24"/>
          <w:szCs w:val="24"/>
        </w:rPr>
        <w:t>check</w:t>
      </w:r>
      <w:r w:rsidRPr="0080782C">
        <w:rPr>
          <w:rFonts w:ascii="Times New Roman" w:hAnsi="Times New Roman" w:cs="Times New Roman"/>
          <w:sz w:val="24"/>
          <w:szCs w:val="24"/>
        </w:rPr>
        <w:t xml:space="preserve"> each reference </w:t>
      </w:r>
      <w:r w:rsidR="001B70AB">
        <w:rPr>
          <w:rFonts w:ascii="Times New Roman" w:hAnsi="Times New Roman" w:cs="Times New Roman"/>
          <w:sz w:val="24"/>
          <w:szCs w:val="24"/>
        </w:rPr>
        <w:t xml:space="preserve">methodically </w:t>
      </w:r>
      <w:r w:rsidRPr="0080782C">
        <w:rPr>
          <w:rFonts w:ascii="Times New Roman" w:hAnsi="Times New Roman" w:cs="Times New Roman"/>
          <w:sz w:val="24"/>
          <w:szCs w:val="24"/>
        </w:rPr>
        <w:t xml:space="preserve">as you enter it </w:t>
      </w:r>
      <w:r w:rsidR="0080782C" w:rsidRPr="0080782C">
        <w:rPr>
          <w:rFonts w:ascii="Times New Roman" w:hAnsi="Times New Roman" w:cs="Times New Roman"/>
          <w:sz w:val="24"/>
          <w:szCs w:val="24"/>
        </w:rPr>
        <w:t>[</w:t>
      </w:r>
      <w:r w:rsidRPr="0080782C">
        <w:rPr>
          <w:rFonts w:ascii="Times New Roman" w:hAnsi="Times New Roman" w:cs="Times New Roman"/>
          <w:sz w:val="24"/>
          <w:szCs w:val="24"/>
        </w:rPr>
        <w:t>Note: imported references will not be consistent, so modify them to be consistent according to your style.</w:t>
      </w:r>
      <w:r w:rsidR="001B70AB">
        <w:rPr>
          <w:rFonts w:ascii="Times New Roman" w:hAnsi="Times New Roman" w:cs="Times New Roman"/>
          <w:sz w:val="24"/>
          <w:szCs w:val="24"/>
        </w:rPr>
        <w:t>]</w:t>
      </w:r>
      <w:r w:rsidRPr="0080782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96621C" w14:textId="476CC1CC" w:rsidR="0080782C" w:rsidRDefault="00D94DA7" w:rsidP="0099000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0782C">
        <w:rPr>
          <w:rFonts w:ascii="Arial" w:hAnsi="Arial" w:cs="Arial"/>
          <w:b/>
          <w:bCs/>
        </w:rPr>
        <w:t>Activity 1</w:t>
      </w:r>
      <w:r w:rsidR="00990006">
        <w:rPr>
          <w:rFonts w:ascii="Arial" w:hAnsi="Arial" w:cs="Arial"/>
          <w:b/>
          <w:bCs/>
        </w:rPr>
        <w:t xml:space="preserve"> </w:t>
      </w:r>
      <w:r w:rsidRPr="0080782C">
        <w:rPr>
          <w:rFonts w:ascii="Times New Roman" w:hAnsi="Times New Roman" w:cs="Times New Roman"/>
          <w:sz w:val="24"/>
          <w:szCs w:val="24"/>
        </w:rPr>
        <w:t xml:space="preserve">Examine these references for </w:t>
      </w:r>
      <w:r w:rsidR="0080782C">
        <w:rPr>
          <w:rFonts w:ascii="Times New Roman" w:hAnsi="Times New Roman" w:cs="Times New Roman"/>
          <w:sz w:val="24"/>
          <w:szCs w:val="24"/>
        </w:rPr>
        <w:t xml:space="preserve">completeness and </w:t>
      </w:r>
      <w:r w:rsidRPr="0080782C">
        <w:rPr>
          <w:rFonts w:ascii="Times New Roman" w:hAnsi="Times New Roman" w:cs="Times New Roman"/>
          <w:sz w:val="24"/>
          <w:szCs w:val="24"/>
        </w:rPr>
        <w:t xml:space="preserve">consistency. </w:t>
      </w:r>
    </w:p>
    <w:p w14:paraId="753E759B" w14:textId="77777777" w:rsidR="0080782C" w:rsidRDefault="0080782C" w:rsidP="008078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82C">
        <w:rPr>
          <w:rFonts w:ascii="Times New Roman" w:hAnsi="Times New Roman" w:cs="Times New Roman"/>
          <w:sz w:val="24"/>
          <w:szCs w:val="24"/>
        </w:rPr>
        <w:t xml:space="preserve">Which seem incomplete? </w:t>
      </w:r>
    </w:p>
    <w:p w14:paraId="7832A64E" w14:textId="77777777" w:rsidR="00D94DA7" w:rsidRDefault="0080782C" w:rsidP="008078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782C">
        <w:rPr>
          <w:rFonts w:ascii="Times New Roman" w:hAnsi="Times New Roman" w:cs="Times New Roman"/>
          <w:sz w:val="24"/>
          <w:szCs w:val="24"/>
        </w:rPr>
        <w:t>Spot inconsistencies</w:t>
      </w:r>
    </w:p>
    <w:p w14:paraId="4A22E6DC" w14:textId="77777777" w:rsidR="0080782C" w:rsidRPr="0080782C" w:rsidRDefault="0080782C" w:rsidP="0080782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questions do you have? </w:t>
      </w:r>
    </w:p>
    <w:p w14:paraId="37FF6EBF" w14:textId="77777777" w:rsidR="00D94DA7" w:rsidRPr="006E5933" w:rsidRDefault="00D94DA7" w:rsidP="003C75AF">
      <w:pPr>
        <w:ind w:left="-284" w:right="-279"/>
        <w:rPr>
          <w:sz w:val="20"/>
          <w:szCs w:val="20"/>
        </w:rPr>
      </w:pPr>
      <w:bookmarkStart w:id="0" w:name="_Toc36729735"/>
      <w:r w:rsidRPr="006E5933">
        <w:rPr>
          <w:rFonts w:ascii="Arial" w:hAnsi="Arial" w:cs="Arial"/>
          <w:b/>
          <w:bCs/>
        </w:rPr>
        <w:t>References</w:t>
      </w:r>
      <w:bookmarkEnd w:id="0"/>
      <w:r w:rsidR="006E5933">
        <w:rPr>
          <w:rFonts w:ascii="Arial" w:hAnsi="Arial" w:cs="Arial"/>
          <w:b/>
          <w:bCs/>
        </w:rPr>
        <w:t xml:space="preserve"> </w:t>
      </w:r>
      <w:r w:rsidR="006E5933" w:rsidRPr="006E5933">
        <w:rPr>
          <w:rFonts w:ascii="Arial" w:hAnsi="Arial" w:cs="Arial"/>
          <w:sz w:val="20"/>
          <w:szCs w:val="20"/>
        </w:rPr>
        <w:t>(from a thesis, used with permission)</w:t>
      </w:r>
    </w:p>
    <w:p w14:paraId="5D4873A5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Adom, D, Hussein, E &amp; Joe, A-A 2018, 'Theoretical and conceptual framework: Mandatory ingredients of a quality research', </w:t>
      </w:r>
      <w:r w:rsidRPr="0080782C">
        <w:rPr>
          <w:i/>
          <w:sz w:val="22"/>
        </w:rPr>
        <w:t xml:space="preserve">International Journal of Scientific Research, </w:t>
      </w:r>
      <w:r w:rsidRPr="0080782C">
        <w:rPr>
          <w:sz w:val="22"/>
        </w:rPr>
        <w:t>vol</w:t>
      </w:r>
      <w:r w:rsidRPr="0080782C">
        <w:rPr>
          <w:i/>
          <w:sz w:val="22"/>
        </w:rPr>
        <w:t xml:space="preserve">. </w:t>
      </w:r>
      <w:r w:rsidRPr="0080782C">
        <w:rPr>
          <w:sz w:val="22"/>
        </w:rPr>
        <w:t>7, 01/02, pp. 438-41.</w:t>
      </w:r>
    </w:p>
    <w:p w14:paraId="3F896E1D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Ahuja, D, Nasr, N, Fawcett, J, Whitfield, M &amp; McLean, S 2015, 'Implementing a triangulation protocol for integration </w:t>
      </w:r>
      <w:r w:rsidRPr="00990006">
        <w:rPr>
          <w:spacing w:val="-2"/>
          <w:sz w:val="22"/>
        </w:rPr>
        <w:t xml:space="preserve">of findings in a mixed methods study: A worked example', </w:t>
      </w:r>
      <w:r w:rsidRPr="00990006">
        <w:rPr>
          <w:i/>
          <w:spacing w:val="-2"/>
          <w:sz w:val="22"/>
        </w:rPr>
        <w:t xml:space="preserve">Physiotherapy, </w:t>
      </w:r>
      <w:r w:rsidRPr="00990006">
        <w:rPr>
          <w:spacing w:val="-2"/>
          <w:sz w:val="22"/>
        </w:rPr>
        <w:t>vol</w:t>
      </w:r>
      <w:r w:rsidRPr="00990006">
        <w:rPr>
          <w:i/>
          <w:spacing w:val="-2"/>
          <w:sz w:val="22"/>
        </w:rPr>
        <w:t xml:space="preserve">. </w:t>
      </w:r>
      <w:r w:rsidRPr="00990006">
        <w:rPr>
          <w:spacing w:val="-2"/>
          <w:sz w:val="22"/>
        </w:rPr>
        <w:t>101, 05/01, pp. e42-e43.</w:t>
      </w:r>
    </w:p>
    <w:p w14:paraId="16521AF7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American College of Obstetricians and Gynaecologists 2013, </w:t>
      </w:r>
      <w:r w:rsidRPr="0080782C">
        <w:rPr>
          <w:i/>
          <w:sz w:val="22"/>
        </w:rPr>
        <w:t>Weight gain during pregnancy Committee opinion number 548, American college of obstetricians and gynaecologists.</w:t>
      </w:r>
      <w:r w:rsidRPr="0080782C">
        <w:rPr>
          <w:sz w:val="22"/>
        </w:rPr>
        <w:t xml:space="preserve">, </w:t>
      </w:r>
    </w:p>
    <w:p w14:paraId="66E133B2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American College of Obstetricians and Gynecologists 2017, </w:t>
      </w:r>
      <w:r w:rsidRPr="0080782C">
        <w:rPr>
          <w:i/>
          <w:sz w:val="22"/>
        </w:rPr>
        <w:t>Oral health care during pregnancy and through the lifespan</w:t>
      </w:r>
      <w:r w:rsidRPr="0080782C">
        <w:rPr>
          <w:sz w:val="22"/>
        </w:rPr>
        <w:t xml:space="preserve">, </w:t>
      </w:r>
    </w:p>
    <w:p w14:paraId="688915D1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Antonenko, PD 2015, 'The instrumental value of conceptual frameworks in educational technology research', </w:t>
      </w:r>
      <w:r w:rsidRPr="0080782C">
        <w:rPr>
          <w:i/>
          <w:sz w:val="22"/>
        </w:rPr>
        <w:t xml:space="preserve">Educational Technology Research Development, </w:t>
      </w:r>
      <w:r w:rsidRPr="0080782C">
        <w:rPr>
          <w:sz w:val="22"/>
        </w:rPr>
        <w:t>vol</w:t>
      </w:r>
      <w:r w:rsidRPr="0080782C">
        <w:rPr>
          <w:i/>
          <w:sz w:val="22"/>
        </w:rPr>
        <w:t xml:space="preserve">. </w:t>
      </w:r>
      <w:r w:rsidRPr="0080782C">
        <w:rPr>
          <w:sz w:val="22"/>
        </w:rPr>
        <w:t>63, no. 1, February 01, pp. 53-71.</w:t>
      </w:r>
    </w:p>
    <w:p w14:paraId="6E16F12D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>Armstrong, J 2010, 'Encyclopedia of research design', in NJ Salkind (ed), Thousand Oaks, California.</w:t>
      </w:r>
    </w:p>
    <w:p w14:paraId="012F4E07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Aromataris, E &amp; Munn, Z 2017, </w:t>
      </w:r>
      <w:r w:rsidRPr="0080782C">
        <w:rPr>
          <w:i/>
          <w:sz w:val="22"/>
        </w:rPr>
        <w:t xml:space="preserve">Chapter 1: JBI Systematic Reviews. In: Aromataris E, Munn Z (Editors). Joanna Briggs Institute Reviewer's Manual. The Joanna Briggs Institute, 2017. Available from </w:t>
      </w:r>
      <w:bookmarkStart w:id="1" w:name="_Hlk40947463"/>
      <w:r w:rsidRPr="0080782C">
        <w:rPr>
          <w:i/>
          <w:sz w:val="22"/>
        </w:rPr>
        <w:t xml:space="preserve">https://reviewersmanual.joannabriggs.org/ </w:t>
      </w:r>
      <w:bookmarkEnd w:id="1"/>
    </w:p>
    <w:p w14:paraId="0ED10DA1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Arrish, J, Yeatman, H &amp; Williamson, M 2014, 'Midwives and nutrition education during pregnancy: A literature review', </w:t>
      </w:r>
      <w:r w:rsidRPr="0080782C">
        <w:rPr>
          <w:i/>
          <w:sz w:val="22"/>
        </w:rPr>
        <w:t xml:space="preserve">Women and Birth, </w:t>
      </w:r>
      <w:r w:rsidRPr="0080782C">
        <w:rPr>
          <w:sz w:val="22"/>
        </w:rPr>
        <w:t>vol</w:t>
      </w:r>
      <w:r w:rsidRPr="0080782C">
        <w:rPr>
          <w:i/>
          <w:sz w:val="22"/>
        </w:rPr>
        <w:t xml:space="preserve">. </w:t>
      </w:r>
      <w:r w:rsidRPr="0080782C">
        <w:rPr>
          <w:sz w:val="22"/>
        </w:rPr>
        <w:t>27, no. 1, 2014/03/01/, pp. 2-8.</w:t>
      </w:r>
    </w:p>
    <w:p w14:paraId="05049DFA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Arrish, J, Yeatman, H &amp; Williamson, M 2016a, 'Nutrition education in Australian midwifery programmes: A mixed-methods study ', </w:t>
      </w:r>
      <w:r w:rsidRPr="0080782C">
        <w:rPr>
          <w:i/>
          <w:sz w:val="22"/>
        </w:rPr>
        <w:t xml:space="preserve">Journal of Biomedical Education, </w:t>
      </w:r>
      <w:r w:rsidRPr="0080782C">
        <w:rPr>
          <w:sz w:val="22"/>
        </w:rPr>
        <w:t>vol</w:t>
      </w:r>
      <w:r w:rsidRPr="0080782C">
        <w:rPr>
          <w:i/>
          <w:sz w:val="22"/>
        </w:rPr>
        <w:t xml:space="preserve">. </w:t>
      </w:r>
      <w:r w:rsidRPr="0080782C">
        <w:rPr>
          <w:sz w:val="22"/>
        </w:rPr>
        <w:t>2016, p. 12.</w:t>
      </w:r>
    </w:p>
    <w:p w14:paraId="1D2D3F8D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Arrish, J, Yeatman, H &amp; Williamson, M 2016b, 'Australian midwives and provision of nutrition education during pregnancy: A cross sectional survey of nutrition knowledge, attitudes, and confidence', </w:t>
      </w:r>
      <w:r w:rsidRPr="0080782C">
        <w:rPr>
          <w:i/>
          <w:sz w:val="22"/>
        </w:rPr>
        <w:t xml:space="preserve">Women and Birth, </w:t>
      </w:r>
      <w:r w:rsidRPr="0080782C">
        <w:rPr>
          <w:sz w:val="22"/>
        </w:rPr>
        <w:t>vol</w:t>
      </w:r>
      <w:r w:rsidRPr="0080782C">
        <w:rPr>
          <w:i/>
          <w:sz w:val="22"/>
        </w:rPr>
        <w:t xml:space="preserve">. </w:t>
      </w:r>
      <w:r w:rsidRPr="0080782C">
        <w:rPr>
          <w:sz w:val="22"/>
        </w:rPr>
        <w:t>29, no. 5, Oct, pp. 455-64.</w:t>
      </w:r>
    </w:p>
    <w:p w14:paraId="4CDD90AB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Attala, A &amp; Henderson, L 2003, 'Preconception and pregnancy—what should women be eating?', </w:t>
      </w:r>
      <w:r w:rsidRPr="0080782C">
        <w:rPr>
          <w:i/>
          <w:sz w:val="22"/>
        </w:rPr>
        <w:t xml:space="preserve">International Journal of Health Promotion and Education, </w:t>
      </w:r>
      <w:r w:rsidRPr="0080782C">
        <w:rPr>
          <w:sz w:val="22"/>
        </w:rPr>
        <w:t>vol</w:t>
      </w:r>
      <w:r w:rsidRPr="0080782C">
        <w:rPr>
          <w:i/>
          <w:sz w:val="22"/>
        </w:rPr>
        <w:t xml:space="preserve">. </w:t>
      </w:r>
      <w:r w:rsidRPr="0080782C">
        <w:rPr>
          <w:sz w:val="22"/>
        </w:rPr>
        <w:t>41, no. 2, 2003/01/01, pp. 36-40.</w:t>
      </w:r>
    </w:p>
    <w:p w14:paraId="6B03D559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lastRenderedPageBreak/>
        <w:t xml:space="preserve">Australian Nursing and Midwifery Accreditation Council 2014, </w:t>
      </w:r>
      <w:r w:rsidRPr="0080782C">
        <w:rPr>
          <w:i/>
          <w:sz w:val="22"/>
        </w:rPr>
        <w:t xml:space="preserve">Midwife Accreditation Standards </w:t>
      </w:r>
      <w:r w:rsidRPr="0080782C">
        <w:rPr>
          <w:sz w:val="22"/>
        </w:rPr>
        <w:t>cat.no. ISBN: 978-0-9808210-6-2, Canberra.</w:t>
      </w:r>
    </w:p>
    <w:p w14:paraId="1A7ADE68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Barrowclough, D &amp; Ford, F 2001, 'A nutrition open‐ learning pack for practising midwives', </w:t>
      </w:r>
      <w:r w:rsidRPr="0080782C">
        <w:rPr>
          <w:i/>
          <w:sz w:val="22"/>
        </w:rPr>
        <w:t xml:space="preserve">Nutrition and Food Science, </w:t>
      </w:r>
      <w:r w:rsidRPr="0080782C">
        <w:rPr>
          <w:sz w:val="22"/>
        </w:rPr>
        <w:t>vol</w:t>
      </w:r>
      <w:r w:rsidRPr="0080782C">
        <w:rPr>
          <w:i/>
          <w:sz w:val="22"/>
        </w:rPr>
        <w:t xml:space="preserve">. </w:t>
      </w:r>
      <w:r w:rsidRPr="0080782C">
        <w:rPr>
          <w:sz w:val="22"/>
        </w:rPr>
        <w:t>31, no. 1, pp. 6-12.</w:t>
      </w:r>
    </w:p>
    <w:p w14:paraId="49AB677C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Baute, V, Sampath-Kumar, R, Nelson, S &amp; Basil, B 2018, 'Nutrition education for the health-care provider improves patient outcomes', </w:t>
      </w:r>
      <w:r w:rsidRPr="0080782C">
        <w:rPr>
          <w:i/>
          <w:sz w:val="22"/>
        </w:rPr>
        <w:t xml:space="preserve">Global Advances in Health and Medicine, </w:t>
      </w:r>
      <w:r w:rsidRPr="0080782C">
        <w:rPr>
          <w:sz w:val="22"/>
        </w:rPr>
        <w:t>vol</w:t>
      </w:r>
      <w:r w:rsidRPr="0080782C">
        <w:rPr>
          <w:i/>
          <w:sz w:val="22"/>
        </w:rPr>
        <w:t xml:space="preserve">. </w:t>
      </w:r>
      <w:r w:rsidRPr="0080782C">
        <w:rPr>
          <w:sz w:val="22"/>
        </w:rPr>
        <w:t>7, p. 2164956118795995.</w:t>
      </w:r>
    </w:p>
    <w:p w14:paraId="4FADDAC9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Bazeley, P 2006, 'The Contribution of computer software to integrating qualitative and quantitative data and analyses ', </w:t>
      </w:r>
      <w:r w:rsidRPr="0080782C">
        <w:rPr>
          <w:i/>
          <w:sz w:val="22"/>
        </w:rPr>
        <w:t xml:space="preserve">Research in the Schools, </w:t>
      </w:r>
      <w:r w:rsidRPr="0080782C">
        <w:rPr>
          <w:sz w:val="22"/>
        </w:rPr>
        <w:t>vol</w:t>
      </w:r>
      <w:r w:rsidRPr="0080782C">
        <w:rPr>
          <w:i/>
          <w:sz w:val="22"/>
        </w:rPr>
        <w:t xml:space="preserve">. </w:t>
      </w:r>
      <w:r w:rsidRPr="0080782C">
        <w:rPr>
          <w:sz w:val="22"/>
        </w:rPr>
        <w:t>13, no. 1, pp. 64-74.</w:t>
      </w:r>
    </w:p>
    <w:p w14:paraId="69DB2DCA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Better Health Channel 2017, </w:t>
      </w:r>
      <w:r w:rsidRPr="0080782C">
        <w:rPr>
          <w:i/>
          <w:sz w:val="22"/>
        </w:rPr>
        <w:t>Healthy Pregnancy</w:t>
      </w:r>
      <w:r w:rsidRPr="0080782C">
        <w:rPr>
          <w:sz w:val="22"/>
        </w:rPr>
        <w:t>, Victoria State Government. , viewed 15 June 2019, &lt; https://www.betterhealth.vic.gov.au/healthyliving/healthy-pregnancy &gt;.</w:t>
      </w:r>
    </w:p>
    <w:p w14:paraId="5AAC352E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Bolarinwa, O 2015, 'Principles and methods of validity and reliability testing of questionnaires used in social and health science researches', </w:t>
      </w:r>
      <w:r w:rsidRPr="0080782C">
        <w:rPr>
          <w:i/>
          <w:sz w:val="22"/>
        </w:rPr>
        <w:t xml:space="preserve">Nigerian Postgraduate Medical Journal, </w:t>
      </w:r>
      <w:r w:rsidRPr="0080782C">
        <w:rPr>
          <w:sz w:val="22"/>
        </w:rPr>
        <w:t>vol</w:t>
      </w:r>
      <w:r w:rsidRPr="0080782C">
        <w:rPr>
          <w:i/>
          <w:sz w:val="22"/>
        </w:rPr>
        <w:t xml:space="preserve">. </w:t>
      </w:r>
      <w:r w:rsidRPr="0080782C">
        <w:rPr>
          <w:sz w:val="22"/>
        </w:rPr>
        <w:t>22, no. 4, October 1, 2015, pp. 195-201.</w:t>
      </w:r>
    </w:p>
    <w:p w14:paraId="3DF5801D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Bookari, K, Yeatman, H &amp; Williamson, M 2016a, 'Exploring Australian women's level of nutrition knowledge during pregnancy: A cross-sectional study', </w:t>
      </w:r>
      <w:r w:rsidRPr="0080782C">
        <w:rPr>
          <w:i/>
          <w:sz w:val="22"/>
        </w:rPr>
        <w:t xml:space="preserve">International journal of women's health, </w:t>
      </w:r>
      <w:r w:rsidRPr="0080782C">
        <w:rPr>
          <w:sz w:val="22"/>
        </w:rPr>
        <w:t>vol</w:t>
      </w:r>
      <w:r w:rsidRPr="0080782C">
        <w:rPr>
          <w:i/>
          <w:sz w:val="22"/>
        </w:rPr>
        <w:t xml:space="preserve">. </w:t>
      </w:r>
      <w:r w:rsidRPr="0080782C">
        <w:rPr>
          <w:sz w:val="22"/>
        </w:rPr>
        <w:t>8, pp. 405-19.</w:t>
      </w:r>
    </w:p>
    <w:p w14:paraId="6002A155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Buchholtz, N 2019, 'Planning and conducting mixed methods studies in mathematics educational research', in G Kaiser &amp; N Presmeg (eds), </w:t>
      </w:r>
      <w:r w:rsidRPr="0080782C">
        <w:rPr>
          <w:i/>
          <w:sz w:val="22"/>
        </w:rPr>
        <w:t>Compendium for Early Career Researchers in Mathematics Education</w:t>
      </w:r>
      <w:r w:rsidRPr="0080782C">
        <w:rPr>
          <w:sz w:val="22"/>
        </w:rPr>
        <w:t>, Springer International Publishing, Cham, pp. 131-52.</w:t>
      </w:r>
    </w:p>
    <w:p w14:paraId="5FF435A9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Cetin, I &amp; Laoreti, A 2015, 'The importance of maternal nutrition for health', </w:t>
      </w:r>
      <w:r w:rsidRPr="0080782C">
        <w:rPr>
          <w:i/>
          <w:sz w:val="22"/>
        </w:rPr>
        <w:t xml:space="preserve">Journal of Pediatric and Neonatal Individualized Medicine, </w:t>
      </w:r>
      <w:r w:rsidRPr="0080782C">
        <w:rPr>
          <w:sz w:val="22"/>
        </w:rPr>
        <w:t>vol</w:t>
      </w:r>
      <w:r w:rsidRPr="0080782C">
        <w:rPr>
          <w:i/>
          <w:sz w:val="22"/>
        </w:rPr>
        <w:t xml:space="preserve">. </w:t>
      </w:r>
      <w:r w:rsidRPr="0080782C">
        <w:rPr>
          <w:sz w:val="22"/>
        </w:rPr>
        <w:t>4.</w:t>
      </w:r>
    </w:p>
    <w:p w14:paraId="36BB70EF" w14:textId="77777777" w:rsidR="00D94DA7" w:rsidRPr="006E5933" w:rsidRDefault="00D94DA7" w:rsidP="003C75AF">
      <w:pPr>
        <w:pStyle w:val="EndNoteBibliography"/>
        <w:spacing w:before="160"/>
        <w:ind w:left="-284" w:right="-279"/>
        <w:rPr>
          <w:spacing w:val="-2"/>
          <w:sz w:val="22"/>
        </w:rPr>
      </w:pPr>
      <w:r w:rsidRPr="0080782C">
        <w:rPr>
          <w:sz w:val="22"/>
        </w:rPr>
        <w:t xml:space="preserve">Clarke, J 2011, 'What is a systematic review?', </w:t>
      </w:r>
      <w:r w:rsidRPr="006E5933">
        <w:rPr>
          <w:i/>
          <w:spacing w:val="-2"/>
          <w:sz w:val="22"/>
        </w:rPr>
        <w:t xml:space="preserve">Journal of Evidence Based Nursing, </w:t>
      </w:r>
      <w:r w:rsidRPr="006E5933">
        <w:rPr>
          <w:spacing w:val="-2"/>
          <w:sz w:val="22"/>
        </w:rPr>
        <w:t>vol</w:t>
      </w:r>
      <w:r w:rsidRPr="006E5933">
        <w:rPr>
          <w:i/>
          <w:spacing w:val="-2"/>
          <w:sz w:val="22"/>
        </w:rPr>
        <w:t xml:space="preserve">. </w:t>
      </w:r>
      <w:r w:rsidRPr="006E5933">
        <w:rPr>
          <w:spacing w:val="-2"/>
          <w:sz w:val="22"/>
        </w:rPr>
        <w:t>14, no. 3, pp. 64-64.</w:t>
      </w:r>
    </w:p>
    <w:p w14:paraId="1C0B4A0D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Creswell, J 2003, </w:t>
      </w:r>
      <w:r w:rsidRPr="0080782C">
        <w:rPr>
          <w:i/>
          <w:sz w:val="22"/>
        </w:rPr>
        <w:t>Research design: Qualitative, quantitative and mixed methods approaches</w:t>
      </w:r>
      <w:r w:rsidRPr="0080782C">
        <w:rPr>
          <w:sz w:val="22"/>
        </w:rPr>
        <w:t xml:space="preserve">, California </w:t>
      </w:r>
    </w:p>
    <w:p w14:paraId="78248A12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>Creswell, J 2009, 'Research design: Qualitative, quantitative, and mixed-method approaches'.</w:t>
      </w:r>
    </w:p>
    <w:p w14:paraId="2CD1BAF8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Creswell, J 2014, </w:t>
      </w:r>
      <w:r w:rsidRPr="0080782C">
        <w:rPr>
          <w:i/>
          <w:sz w:val="22"/>
        </w:rPr>
        <w:t>Research design: Qualitative, quantitative and mixed methods approaches (4th ed.)</w:t>
      </w:r>
      <w:r w:rsidRPr="0080782C">
        <w:rPr>
          <w:sz w:val="22"/>
        </w:rPr>
        <w:t>, Thousand Oaks, CA: Sage</w:t>
      </w:r>
    </w:p>
    <w:p w14:paraId="04FE7B43" w14:textId="77777777" w:rsidR="006E5933" w:rsidRPr="006E5933" w:rsidRDefault="00D94DA7" w:rsidP="003C75AF">
      <w:pPr>
        <w:pStyle w:val="EndNoteBibliography"/>
        <w:spacing w:before="160"/>
        <w:ind w:left="-284" w:right="-279"/>
        <w:rPr>
          <w:spacing w:val="-2"/>
          <w:sz w:val="22"/>
        </w:rPr>
      </w:pPr>
      <w:r w:rsidRPr="006E5933">
        <w:rPr>
          <w:spacing w:val="-2"/>
          <w:sz w:val="22"/>
        </w:rPr>
        <w:t xml:space="preserve">Creswell, J 2015, </w:t>
      </w:r>
      <w:r w:rsidRPr="006E5933">
        <w:rPr>
          <w:i/>
          <w:spacing w:val="-2"/>
          <w:sz w:val="22"/>
        </w:rPr>
        <w:t>A Concise Introduction to Mixed Methods Research</w:t>
      </w:r>
      <w:r w:rsidRPr="006E5933">
        <w:rPr>
          <w:spacing w:val="-2"/>
          <w:sz w:val="22"/>
        </w:rPr>
        <w:t>, SAGE Publications Ltd., Los Angeles.</w:t>
      </w:r>
    </w:p>
    <w:p w14:paraId="31CB718A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Creswell, JW &amp; Plano Clark, VL 2007, </w:t>
      </w:r>
      <w:r w:rsidRPr="0080782C">
        <w:rPr>
          <w:i/>
          <w:sz w:val="22"/>
        </w:rPr>
        <w:t xml:space="preserve">Designing and conducting mixed methods research. </w:t>
      </w:r>
      <w:r w:rsidRPr="0080782C">
        <w:rPr>
          <w:sz w:val="22"/>
        </w:rPr>
        <w:t>, SAGE Publications, Thousand Oaks, Calif.</w:t>
      </w:r>
    </w:p>
    <w:p w14:paraId="64CF7773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Creswell, JW &amp; Plano Clark, VL 2011, </w:t>
      </w:r>
      <w:r w:rsidRPr="0080782C">
        <w:rPr>
          <w:i/>
          <w:sz w:val="22"/>
        </w:rPr>
        <w:t>Designing and conducting mixed methods research</w:t>
      </w:r>
      <w:r w:rsidRPr="0080782C">
        <w:rPr>
          <w:sz w:val="22"/>
        </w:rPr>
        <w:t>, Sage Publications, Los Angeles.</w:t>
      </w:r>
    </w:p>
    <w:p w14:paraId="06265916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Creswell, JW &amp; Plano Clark, VL 2018, </w:t>
      </w:r>
      <w:r w:rsidRPr="0080782C">
        <w:rPr>
          <w:i/>
          <w:sz w:val="22"/>
        </w:rPr>
        <w:t>Designing and conducting mixed methods research</w:t>
      </w:r>
      <w:r w:rsidRPr="0080782C">
        <w:rPr>
          <w:sz w:val="22"/>
        </w:rPr>
        <w:t>, Third edition. edn, SAGE Publications, Inc., Thousand Oaks, California.</w:t>
      </w:r>
    </w:p>
    <w:p w14:paraId="08346076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Hsieh, HF &amp; Shannon, SE 2005, 'Three approaches to qualitative content analysis', </w:t>
      </w:r>
      <w:r w:rsidRPr="0080782C">
        <w:rPr>
          <w:i/>
          <w:sz w:val="22"/>
        </w:rPr>
        <w:t xml:space="preserve">Qual Health Res, </w:t>
      </w:r>
      <w:r w:rsidRPr="0080782C">
        <w:rPr>
          <w:sz w:val="22"/>
        </w:rPr>
        <w:t>vol</w:t>
      </w:r>
      <w:r w:rsidRPr="0080782C">
        <w:rPr>
          <w:i/>
          <w:sz w:val="22"/>
        </w:rPr>
        <w:t xml:space="preserve">. </w:t>
      </w:r>
      <w:r w:rsidRPr="0080782C">
        <w:rPr>
          <w:sz w:val="22"/>
        </w:rPr>
        <w:t>15, no. 9, Nov, pp. 1277-88.</w:t>
      </w:r>
    </w:p>
    <w:p w14:paraId="5C653C92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Imenda, S 2014, 'Is There a conceptual difference between theoretical and conceptual frameworks?', </w:t>
      </w:r>
      <w:r w:rsidRPr="0080782C">
        <w:rPr>
          <w:i/>
          <w:sz w:val="22"/>
        </w:rPr>
        <w:t xml:space="preserve">Journal of Social Sciences, </w:t>
      </w:r>
      <w:r w:rsidRPr="0080782C">
        <w:rPr>
          <w:sz w:val="22"/>
        </w:rPr>
        <w:t>vol</w:t>
      </w:r>
      <w:r w:rsidRPr="0080782C">
        <w:rPr>
          <w:i/>
          <w:sz w:val="22"/>
        </w:rPr>
        <w:t xml:space="preserve">. </w:t>
      </w:r>
      <w:r w:rsidRPr="0080782C">
        <w:rPr>
          <w:sz w:val="22"/>
        </w:rPr>
        <w:t>38, 01/13, pp. 185-95.</w:t>
      </w:r>
    </w:p>
    <w:p w14:paraId="32D1A59A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Wennberg, A-L, Hamberg, K &amp; Hörnsten, Å 2015, 'A questioned authority meets well-informed pregnant women--a qualitative study examining how midwives perceive their role in dietary counselling', </w:t>
      </w:r>
      <w:r w:rsidRPr="0080782C">
        <w:rPr>
          <w:i/>
          <w:sz w:val="22"/>
        </w:rPr>
        <w:t xml:space="preserve">BMC Pregnancy and Childbirth, </w:t>
      </w:r>
      <w:r w:rsidRPr="0080782C">
        <w:rPr>
          <w:sz w:val="22"/>
        </w:rPr>
        <w:t>vol</w:t>
      </w:r>
      <w:r w:rsidRPr="0080782C">
        <w:rPr>
          <w:i/>
          <w:sz w:val="22"/>
        </w:rPr>
        <w:t xml:space="preserve">. </w:t>
      </w:r>
      <w:r w:rsidRPr="0080782C">
        <w:rPr>
          <w:sz w:val="22"/>
        </w:rPr>
        <w:t>15, Apr 10, p. 88.</w:t>
      </w:r>
    </w:p>
    <w:p w14:paraId="2FCAC263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Wennberg, AL, Lundqvist, A, Hogberg, U, Sandstrom, H &amp; Hamberg, K 2013, 'Women's experiences of dietary advice and dietary changes during pregnancy', </w:t>
      </w:r>
      <w:r w:rsidRPr="0080782C">
        <w:rPr>
          <w:i/>
          <w:sz w:val="22"/>
        </w:rPr>
        <w:t xml:space="preserve">Midwifery, </w:t>
      </w:r>
      <w:r w:rsidRPr="0080782C">
        <w:rPr>
          <w:sz w:val="22"/>
        </w:rPr>
        <w:t>vol</w:t>
      </w:r>
      <w:r w:rsidRPr="0080782C">
        <w:rPr>
          <w:i/>
          <w:sz w:val="22"/>
        </w:rPr>
        <w:t xml:space="preserve">. </w:t>
      </w:r>
      <w:r w:rsidRPr="0080782C">
        <w:rPr>
          <w:sz w:val="22"/>
        </w:rPr>
        <w:t>29, no. 9, Sep, pp. 1027-34.</w:t>
      </w:r>
    </w:p>
    <w:p w14:paraId="109027B6" w14:textId="77777777" w:rsidR="00D94DA7" w:rsidRPr="0080782C" w:rsidRDefault="00D94DA7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t xml:space="preserve">WHO 2019, </w:t>
      </w:r>
      <w:r w:rsidRPr="0080782C">
        <w:rPr>
          <w:i/>
          <w:sz w:val="22"/>
        </w:rPr>
        <w:t xml:space="preserve">Healthy diet </w:t>
      </w:r>
      <w:r w:rsidRPr="0080782C">
        <w:rPr>
          <w:sz w:val="22"/>
        </w:rPr>
        <w:t>&lt;https://www.who.int/behealthy/healthy-diet&gt;.</w:t>
      </w:r>
    </w:p>
    <w:p w14:paraId="05501922" w14:textId="77777777" w:rsidR="00E573B8" w:rsidRDefault="00E573B8" w:rsidP="003C75AF">
      <w:pPr>
        <w:pStyle w:val="EndNoteBibliography"/>
        <w:spacing w:before="160"/>
        <w:ind w:left="-284" w:right="-279"/>
        <w:rPr>
          <w:sz w:val="22"/>
        </w:rPr>
      </w:pPr>
      <w:r w:rsidRPr="0080782C">
        <w:rPr>
          <w:sz w:val="22"/>
        </w:rPr>
        <w:lastRenderedPageBreak/>
        <w:t>WHO</w:t>
      </w:r>
      <w:r>
        <w:rPr>
          <w:sz w:val="22"/>
        </w:rPr>
        <w:t>—</w:t>
      </w:r>
      <w:r w:rsidRPr="00E573B8">
        <w:rPr>
          <w:i/>
          <w:iCs/>
          <w:sz w:val="22"/>
        </w:rPr>
        <w:t>see</w:t>
      </w:r>
      <w:r>
        <w:rPr>
          <w:sz w:val="22"/>
        </w:rPr>
        <w:t xml:space="preserve"> World Health Organisation.</w:t>
      </w:r>
    </w:p>
    <w:p w14:paraId="0C63BE17" w14:textId="77777777" w:rsidR="003A51EB" w:rsidRDefault="003A51EB" w:rsidP="003A51EB"/>
    <w:p w14:paraId="3AD5258B" w14:textId="77777777" w:rsidR="003A51EB" w:rsidRDefault="003A51EB" w:rsidP="003A51EB">
      <w:pPr>
        <w:rPr>
          <w:b/>
          <w:bCs/>
        </w:rPr>
      </w:pPr>
      <w:r>
        <w:rPr>
          <w:b/>
          <w:bCs/>
          <w:highlight w:val="green"/>
        </w:rPr>
        <w:t>PERFECT examples</w:t>
      </w:r>
    </w:p>
    <w:p w14:paraId="1D98C624" w14:textId="58A9DBBF" w:rsidR="003A51EB" w:rsidRDefault="001B70AB" w:rsidP="00FC24BD">
      <w:pPr>
        <w:spacing w:after="0" w:line="240" w:lineRule="auto"/>
      </w:pPr>
      <w:r>
        <w:rPr>
          <w:noProof/>
        </w:rPr>
        <w:drawing>
          <wp:inline distT="0" distB="0" distL="0" distR="0" wp14:anchorId="076026A7" wp14:editId="1DDF52D2">
            <wp:extent cx="5943600" cy="746125"/>
            <wp:effectExtent l="19050" t="19050" r="19050" b="158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612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60691F9" w14:textId="169B0016" w:rsidR="003A51EB" w:rsidRPr="00FC24BD" w:rsidRDefault="00FC24BD" w:rsidP="001B70AB">
      <w:pPr>
        <w:spacing w:line="240" w:lineRule="auto"/>
        <w:rPr>
          <w:rFonts w:ascii="Arial" w:hAnsi="Arial" w:cs="Arial"/>
        </w:rPr>
      </w:pPr>
      <w:r>
        <w:rPr>
          <w:b/>
          <w:bCs/>
          <w:color w:val="FF0000"/>
        </w:rPr>
        <w:br/>
      </w:r>
      <w:r w:rsidR="003A51EB" w:rsidRPr="00FC24BD">
        <w:rPr>
          <w:rFonts w:ascii="Arial" w:hAnsi="Arial" w:cs="Arial"/>
          <w:b/>
          <w:bCs/>
          <w:color w:val="FF0000"/>
        </w:rPr>
        <w:t>Here are some issue</w:t>
      </w:r>
      <w:r w:rsidR="001B70AB" w:rsidRPr="00FC24BD">
        <w:rPr>
          <w:rFonts w:ascii="Arial" w:hAnsi="Arial" w:cs="Arial"/>
          <w:b/>
          <w:bCs/>
          <w:color w:val="FF0000"/>
        </w:rPr>
        <w:t>s resolved</w:t>
      </w:r>
    </w:p>
    <w:p w14:paraId="15F55FEB" w14:textId="2855CE9A" w:rsidR="003A51EB" w:rsidRDefault="003A51EB" w:rsidP="00FC24BD">
      <w:pPr>
        <w:spacing w:after="0" w:line="240" w:lineRule="auto"/>
      </w:pPr>
      <w:r>
        <w:rPr>
          <w:noProof/>
        </w:rPr>
        <w:drawing>
          <wp:inline distT="0" distB="0" distL="0" distR="0" wp14:anchorId="5E345813" wp14:editId="52768840">
            <wp:extent cx="5514340" cy="422275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34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07FBEB" w14:textId="45CAF0F4" w:rsidR="003A51EB" w:rsidRDefault="003A51EB" w:rsidP="001B70AB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Capitalisation is needed for the second listed American Colleg</w:t>
      </w:r>
      <w:r w:rsidR="00B93A2C">
        <w:rPr>
          <w:rFonts w:eastAsia="Times New Roman"/>
        </w:rPr>
        <w:t>e</w:t>
      </w:r>
    </w:p>
    <w:p w14:paraId="16584BC1" w14:textId="0B91851D" w:rsidR="003A51EB" w:rsidRDefault="003A51EB" w:rsidP="001B70AB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No Italics for the </w:t>
      </w:r>
      <w:r w:rsidR="00B93A2C">
        <w:rPr>
          <w:rFonts w:eastAsia="Times New Roman"/>
        </w:rPr>
        <w:t>title</w:t>
      </w:r>
      <w:r w:rsidR="00D85A11">
        <w:rPr>
          <w:rFonts w:eastAsia="Times New Roman"/>
        </w:rPr>
        <w:t xml:space="preserve"> or publisher</w:t>
      </w:r>
    </w:p>
    <w:p w14:paraId="545EE0D6" w14:textId="06C5ACF5" w:rsidR="003A51EB" w:rsidRDefault="001B70AB" w:rsidP="001B70AB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P</w:t>
      </w:r>
      <w:r w:rsidR="003A51EB">
        <w:rPr>
          <w:rFonts w:eastAsia="Times New Roman"/>
        </w:rPr>
        <w:t xml:space="preserve">ublication details </w:t>
      </w:r>
      <w:r>
        <w:rPr>
          <w:rFonts w:eastAsia="Times New Roman"/>
        </w:rPr>
        <w:t xml:space="preserve">missing </w:t>
      </w:r>
    </w:p>
    <w:p w14:paraId="10903528" w14:textId="6B2DF81D" w:rsidR="003A51EB" w:rsidRDefault="00B7783B" w:rsidP="00FC24BD">
      <w:pPr>
        <w:spacing w:after="0" w:line="240" w:lineRule="auto"/>
      </w:pPr>
      <w:r w:rsidRPr="001B70AB">
        <w:rPr>
          <w:sz w:val="20"/>
          <w:szCs w:val="20"/>
        </w:rPr>
        <w:br/>
      </w:r>
      <w:r w:rsidR="003A51EB">
        <w:rPr>
          <w:noProof/>
        </w:rPr>
        <w:drawing>
          <wp:inline distT="0" distB="0" distL="0" distR="0" wp14:anchorId="1923AAF8" wp14:editId="7F3BED02">
            <wp:extent cx="5514340" cy="40767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34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90060C" w14:textId="781383A7" w:rsidR="003A51EB" w:rsidRDefault="003A51EB" w:rsidP="001B70AB">
      <w:pPr>
        <w:pStyle w:val="ListParagraph"/>
        <w:numPr>
          <w:ilvl w:val="0"/>
          <w:numId w:val="6"/>
        </w:numPr>
        <w:spacing w:after="0" w:line="240" w:lineRule="auto"/>
        <w:contextualSpacing w:val="0"/>
      </w:pPr>
      <w:r w:rsidRPr="00B7783B">
        <w:rPr>
          <w:rFonts w:eastAsia="Times New Roman"/>
        </w:rPr>
        <w:t xml:space="preserve">Incomplete details, needs </w:t>
      </w:r>
      <w:r w:rsidR="00D85A11">
        <w:rPr>
          <w:rFonts w:eastAsia="Times New Roman"/>
        </w:rPr>
        <w:t xml:space="preserve">journal or book chapter title and other </w:t>
      </w:r>
      <w:r w:rsidRPr="00B7783B">
        <w:rPr>
          <w:rFonts w:eastAsia="Times New Roman"/>
        </w:rPr>
        <w:t>publication details</w:t>
      </w:r>
      <w:r w:rsidR="00B7783B" w:rsidRPr="00B7783B">
        <w:rPr>
          <w:rFonts w:eastAsia="Times New Roman"/>
        </w:rPr>
        <w:br/>
      </w:r>
    </w:p>
    <w:p w14:paraId="4244C1FE" w14:textId="394FCF60" w:rsidR="003A51EB" w:rsidRDefault="003A51EB" w:rsidP="00FC24BD">
      <w:pPr>
        <w:spacing w:after="0" w:line="240" w:lineRule="auto"/>
      </w:pPr>
      <w:r>
        <w:rPr>
          <w:noProof/>
        </w:rPr>
        <w:drawing>
          <wp:inline distT="0" distB="0" distL="0" distR="0" wp14:anchorId="0862AC50" wp14:editId="00CC5119">
            <wp:extent cx="5458460" cy="407670"/>
            <wp:effectExtent l="0" t="0" r="889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8460" cy="40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D2F9A0" w14:textId="497CB83B" w:rsidR="003A51EB" w:rsidRDefault="001B70AB" w:rsidP="001B70A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This seems a book </w:t>
      </w:r>
      <w:r w:rsidR="003A51EB">
        <w:rPr>
          <w:rFonts w:eastAsia="Times New Roman"/>
        </w:rPr>
        <w:t xml:space="preserve">chapter </w:t>
      </w:r>
      <w:r>
        <w:rPr>
          <w:rFonts w:eastAsia="Times New Roman"/>
        </w:rPr>
        <w:t xml:space="preserve">with </w:t>
      </w:r>
      <w:r w:rsidR="003A51EB">
        <w:rPr>
          <w:rFonts w:eastAsia="Times New Roman"/>
        </w:rPr>
        <w:t>Salkind the editor. Need details of book chapter and book title.</w:t>
      </w:r>
    </w:p>
    <w:p w14:paraId="52BF4C7C" w14:textId="77777777" w:rsidR="003A51EB" w:rsidRDefault="003A51EB" w:rsidP="001B70A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California is abbreviated to CA</w:t>
      </w:r>
    </w:p>
    <w:p w14:paraId="0FE61754" w14:textId="02785133" w:rsidR="003A51EB" w:rsidRDefault="003A51EB" w:rsidP="001B70A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I found:  </w:t>
      </w:r>
      <w:r>
        <w:rPr>
          <w:rFonts w:eastAsia="Times New Roman"/>
          <w:noProof/>
        </w:rPr>
        <w:drawing>
          <wp:inline distT="0" distB="0" distL="0" distR="0" wp14:anchorId="4C791FBA" wp14:editId="5BD5E908">
            <wp:extent cx="2736215" cy="239395"/>
            <wp:effectExtent l="0" t="0" r="6985" b="825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215" cy="239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</w:rPr>
        <w:t> </w:t>
      </w:r>
      <w:r w:rsidR="00B7783B">
        <w:rPr>
          <w:rFonts w:eastAsia="Times New Roman"/>
        </w:rPr>
        <w:t xml:space="preserve">No need for </w:t>
      </w:r>
      <w:r>
        <w:rPr>
          <w:rFonts w:eastAsia="Times New Roman"/>
        </w:rPr>
        <w:t xml:space="preserve">chapter number, just add the page numbers at the end. </w:t>
      </w:r>
      <w:proofErr w:type="gramStart"/>
      <w:r>
        <w:rPr>
          <w:rFonts w:eastAsia="Times New Roman"/>
        </w:rPr>
        <w:t>Thus</w:t>
      </w:r>
      <w:proofErr w:type="gramEnd"/>
      <w:r>
        <w:rPr>
          <w:rFonts w:eastAsia="Times New Roman"/>
        </w:rPr>
        <w:t xml:space="preserve"> the reference should look like this:</w:t>
      </w:r>
    </w:p>
    <w:p w14:paraId="0919A2AC" w14:textId="77777777" w:rsidR="003A51EB" w:rsidRDefault="003A51EB" w:rsidP="001B70AB">
      <w:pPr>
        <w:pStyle w:val="ListParagraph"/>
        <w:spacing w:line="240" w:lineRule="auto"/>
        <w:ind w:left="360"/>
      </w:pPr>
      <w:r w:rsidRPr="00FC24BD">
        <w:rPr>
          <w:highlight w:val="green"/>
        </w:rPr>
        <w:t xml:space="preserve">Armstrong, J 2010, ‘Naturalistic inquiry’, in NJ Salkind (ed), </w:t>
      </w:r>
      <w:r w:rsidRPr="00FC24BD">
        <w:rPr>
          <w:i/>
          <w:iCs/>
          <w:highlight w:val="green"/>
        </w:rPr>
        <w:t>Encyclopedia of research design</w:t>
      </w:r>
      <w:r w:rsidRPr="00FC24BD">
        <w:rPr>
          <w:highlight w:val="green"/>
        </w:rPr>
        <w:t>, SAGE Publications, Inc, Thousand Oaks, CA, pp. 881-5.</w:t>
      </w:r>
    </w:p>
    <w:p w14:paraId="378259F5" w14:textId="2DE53146" w:rsidR="003A51EB" w:rsidRDefault="00B7783B" w:rsidP="001B70A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This reference </w:t>
      </w:r>
      <w:r w:rsidR="003A51EB">
        <w:rPr>
          <w:rFonts w:eastAsia="Times New Roman"/>
        </w:rPr>
        <w:t xml:space="preserve">list </w:t>
      </w:r>
      <w:r>
        <w:rPr>
          <w:rFonts w:eastAsia="Times New Roman"/>
        </w:rPr>
        <w:t xml:space="preserve">refers to California in three ways – </w:t>
      </w:r>
      <w:r w:rsidR="003A51EB">
        <w:rPr>
          <w:rFonts w:eastAsia="Times New Roman"/>
        </w:rPr>
        <w:t xml:space="preserve">California, Calif. and CA. </w:t>
      </w:r>
      <w:r>
        <w:rPr>
          <w:rFonts w:eastAsia="Times New Roman"/>
        </w:rPr>
        <w:t xml:space="preserve">CA is </w:t>
      </w:r>
      <w:r w:rsidR="003A51EB">
        <w:rPr>
          <w:rFonts w:eastAsia="Times New Roman"/>
        </w:rPr>
        <w:t xml:space="preserve">correct. </w:t>
      </w:r>
    </w:p>
    <w:p w14:paraId="1EC1CBB2" w14:textId="77777777" w:rsidR="003A51EB" w:rsidRPr="001B70AB" w:rsidRDefault="003A51EB" w:rsidP="001B70AB">
      <w:pPr>
        <w:pStyle w:val="ListParagraph"/>
        <w:spacing w:line="240" w:lineRule="auto"/>
        <w:ind w:left="360"/>
        <w:rPr>
          <w:sz w:val="20"/>
          <w:szCs w:val="20"/>
        </w:rPr>
      </w:pPr>
    </w:p>
    <w:p w14:paraId="00EC1FA1" w14:textId="5F376105" w:rsidR="003A51EB" w:rsidRDefault="003A51EB" w:rsidP="001B70AB">
      <w:pPr>
        <w:pStyle w:val="ListParagraph"/>
        <w:spacing w:line="240" w:lineRule="auto"/>
        <w:ind w:left="0"/>
      </w:pPr>
      <w:r>
        <w:rPr>
          <w:noProof/>
        </w:rPr>
        <w:drawing>
          <wp:inline distT="0" distB="0" distL="0" distR="0" wp14:anchorId="5DC2F1EB" wp14:editId="1F2508CC">
            <wp:extent cx="5479415" cy="590550"/>
            <wp:effectExtent l="0" t="0" r="698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F332B" w14:textId="7EB31B3F" w:rsidR="003A51EB" w:rsidRPr="001B70AB" w:rsidRDefault="003A51EB" w:rsidP="001B70AB">
      <w:pPr>
        <w:pStyle w:val="ListParagraph"/>
        <w:numPr>
          <w:ilvl w:val="0"/>
          <w:numId w:val="6"/>
        </w:numPr>
        <w:spacing w:after="0" w:line="240" w:lineRule="auto"/>
        <w:contextualSpacing w:val="0"/>
        <w:rPr>
          <w:sz w:val="20"/>
          <w:szCs w:val="20"/>
        </w:rPr>
      </w:pPr>
      <w:proofErr w:type="spellStart"/>
      <w:r w:rsidRPr="00990006">
        <w:rPr>
          <w:rFonts w:eastAsia="Times New Roman"/>
        </w:rPr>
        <w:t>Aromataris</w:t>
      </w:r>
      <w:proofErr w:type="spellEnd"/>
      <w:r w:rsidRPr="00990006">
        <w:rPr>
          <w:rFonts w:eastAsia="Times New Roman"/>
        </w:rPr>
        <w:t xml:space="preserve">, E &amp; Munn, Z 2017, ‘JBI systematic reviews’, in E </w:t>
      </w:r>
      <w:proofErr w:type="spellStart"/>
      <w:r w:rsidRPr="00990006">
        <w:rPr>
          <w:rFonts w:eastAsia="Times New Roman"/>
        </w:rPr>
        <w:t>Aromataris</w:t>
      </w:r>
      <w:proofErr w:type="spellEnd"/>
      <w:r w:rsidRPr="00990006">
        <w:rPr>
          <w:rFonts w:eastAsia="Times New Roman"/>
        </w:rPr>
        <w:t xml:space="preserve"> &amp; Z Munn (eds), </w:t>
      </w:r>
      <w:r w:rsidRPr="00990006">
        <w:rPr>
          <w:rFonts w:eastAsia="Times New Roman"/>
          <w:i/>
          <w:iCs/>
        </w:rPr>
        <w:t xml:space="preserve">Joanna Briggs </w:t>
      </w:r>
      <w:r w:rsidRPr="001B70AB">
        <w:rPr>
          <w:rFonts w:eastAsia="Times New Roman"/>
          <w:i/>
          <w:iCs/>
          <w:spacing w:val="-2"/>
        </w:rPr>
        <w:t>Institute reviewer’s manual</w:t>
      </w:r>
      <w:r w:rsidRPr="001B70AB">
        <w:rPr>
          <w:rFonts w:eastAsia="Times New Roman"/>
          <w:spacing w:val="-2"/>
        </w:rPr>
        <w:t xml:space="preserve">, viewed 7 August 2017, </w:t>
      </w:r>
      <w:hyperlink r:id="rId18" w:history="1">
        <w:r w:rsidRPr="001B70AB">
          <w:rPr>
            <w:rStyle w:val="Hyperlink"/>
            <w:i/>
            <w:iCs/>
            <w:spacing w:val="-2"/>
          </w:rPr>
          <w:t>https://reviewersmanual.joannabriggs.org/</w:t>
        </w:r>
      </w:hyperlink>
      <w:r w:rsidRPr="001B70AB">
        <w:rPr>
          <w:rFonts w:eastAsia="Times New Roman"/>
          <w:spacing w:val="-2"/>
        </w:rPr>
        <w:t>.</w:t>
      </w:r>
      <w:r w:rsidR="00990006" w:rsidRPr="00990006">
        <w:rPr>
          <w:rFonts w:eastAsia="Times New Roman"/>
        </w:rPr>
        <w:br/>
      </w:r>
    </w:p>
    <w:p w14:paraId="772AB084" w14:textId="521D5A36" w:rsidR="003A51EB" w:rsidRDefault="003A51EB" w:rsidP="00FC24BD">
      <w:pPr>
        <w:spacing w:after="0" w:line="240" w:lineRule="auto"/>
      </w:pPr>
      <w:r>
        <w:rPr>
          <w:noProof/>
        </w:rPr>
        <w:drawing>
          <wp:inline distT="0" distB="0" distL="0" distR="0" wp14:anchorId="1AC7ABED" wp14:editId="6E9480C8">
            <wp:extent cx="5479415" cy="464185"/>
            <wp:effectExtent l="0" t="0" r="698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9" r:link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415" cy="464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AA7BEC" w14:textId="608DAC8B" w:rsidR="003A51EB" w:rsidRPr="001B70AB" w:rsidRDefault="003A51EB" w:rsidP="001B70A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0"/>
          <w:szCs w:val="20"/>
        </w:rPr>
      </w:pPr>
      <w:r w:rsidRPr="00B7783B">
        <w:rPr>
          <w:rFonts w:eastAsia="Times New Roman"/>
        </w:rPr>
        <w:t>Only one page? Surely this should be page ranges!</w:t>
      </w:r>
      <w:r w:rsidR="00B7783B" w:rsidRPr="00B7783B">
        <w:rPr>
          <w:rFonts w:eastAsia="Times New Roman"/>
        </w:rPr>
        <w:br/>
      </w:r>
    </w:p>
    <w:p w14:paraId="7260EAC4" w14:textId="11D144C4" w:rsidR="003A51EB" w:rsidRDefault="003A51EB" w:rsidP="00FC24BD">
      <w:pPr>
        <w:spacing w:after="0" w:line="240" w:lineRule="auto"/>
      </w:pPr>
      <w:r>
        <w:rPr>
          <w:noProof/>
        </w:rPr>
        <w:drawing>
          <wp:inline distT="0" distB="0" distL="0" distR="0" wp14:anchorId="28FD5544" wp14:editId="65CD58B7">
            <wp:extent cx="5528310" cy="478155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1" r:link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310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89816" w14:textId="77777777" w:rsidR="00BB357A" w:rsidRPr="00BB357A" w:rsidRDefault="003A51EB" w:rsidP="001B70AB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proofErr w:type="gramStart"/>
      <w:r w:rsidRPr="00B7783B">
        <w:rPr>
          <w:rFonts w:eastAsia="Times New Roman"/>
        </w:rPr>
        <w:t>Open-learning</w:t>
      </w:r>
      <w:proofErr w:type="gramEnd"/>
      <w:r w:rsidRPr="00B7783B">
        <w:rPr>
          <w:rFonts w:eastAsia="Times New Roman"/>
        </w:rPr>
        <w:t xml:space="preserve"> … no space after the hyphen</w:t>
      </w:r>
    </w:p>
    <w:p w14:paraId="0FFAD8E6" w14:textId="068E28CA" w:rsidR="00FC24BD" w:rsidRPr="00FC24BD" w:rsidRDefault="00BB357A" w:rsidP="001B70AB">
      <w:pPr>
        <w:pStyle w:val="ListParagraph"/>
        <w:numPr>
          <w:ilvl w:val="0"/>
          <w:numId w:val="7"/>
        </w:numPr>
        <w:spacing w:after="0" w:line="240" w:lineRule="auto"/>
        <w:contextualSpacing w:val="0"/>
      </w:pPr>
      <w:r>
        <w:rPr>
          <w:rFonts w:eastAsia="Times New Roman"/>
        </w:rPr>
        <w:t xml:space="preserve">Use </w:t>
      </w:r>
      <w:proofErr w:type="spellStart"/>
      <w:r>
        <w:rPr>
          <w:rFonts w:eastAsia="Times New Roman"/>
        </w:rPr>
        <w:t>en</w:t>
      </w:r>
      <w:proofErr w:type="spellEnd"/>
      <w:r>
        <w:rPr>
          <w:rFonts w:eastAsia="Times New Roman"/>
        </w:rPr>
        <w:t xml:space="preserve"> dash (twice the length of a hyphen) for number range</w:t>
      </w:r>
      <w:r w:rsidR="003A51EB" w:rsidRPr="00B7783B">
        <w:rPr>
          <w:rFonts w:eastAsia="Times New Roman"/>
        </w:rPr>
        <w:t xml:space="preserve"> </w:t>
      </w:r>
    </w:p>
    <w:p w14:paraId="34384752" w14:textId="570A7118" w:rsidR="003A51EB" w:rsidRDefault="003A51EB" w:rsidP="00FC24BD">
      <w:pPr>
        <w:pStyle w:val="ListParagraph"/>
        <w:spacing w:after="0" w:line="240" w:lineRule="auto"/>
        <w:ind w:left="360"/>
        <w:contextualSpacing w:val="0"/>
      </w:pPr>
    </w:p>
    <w:p w14:paraId="6E14DF91" w14:textId="166B703E" w:rsidR="003A51EB" w:rsidRDefault="003A51EB" w:rsidP="00FC24BD">
      <w:pPr>
        <w:spacing w:after="0" w:line="240" w:lineRule="auto"/>
      </w:pPr>
      <w:r>
        <w:rPr>
          <w:noProof/>
        </w:rPr>
        <w:lastRenderedPageBreak/>
        <w:drawing>
          <wp:inline distT="0" distB="0" distL="0" distR="0" wp14:anchorId="19BCD7C4" wp14:editId="1C8ADDCB">
            <wp:extent cx="5514340" cy="436245"/>
            <wp:effectExtent l="0" t="0" r="0" b="190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3" r:link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340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6A256" w14:textId="5C69AC83" w:rsidR="003A51EB" w:rsidRPr="001B70AB" w:rsidRDefault="003A51EB" w:rsidP="001B70A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0"/>
          <w:szCs w:val="20"/>
        </w:rPr>
      </w:pPr>
      <w:r w:rsidRPr="00B7783B">
        <w:rPr>
          <w:rFonts w:eastAsia="Times New Roman"/>
        </w:rPr>
        <w:t>Lowercase ‘c’ for ‘Contribution’</w:t>
      </w:r>
      <w:r w:rsidR="00B7783B" w:rsidRPr="00B7783B">
        <w:rPr>
          <w:rFonts w:eastAsia="Times New Roman"/>
        </w:rPr>
        <w:br/>
      </w:r>
    </w:p>
    <w:p w14:paraId="7ACE93DB" w14:textId="10908EB6" w:rsidR="003A51EB" w:rsidRDefault="003A51EB" w:rsidP="00FC24BD">
      <w:pPr>
        <w:spacing w:after="0" w:line="240" w:lineRule="auto"/>
      </w:pPr>
      <w:r>
        <w:rPr>
          <w:noProof/>
        </w:rPr>
        <w:drawing>
          <wp:inline distT="0" distB="0" distL="0" distR="0" wp14:anchorId="7CAE274E" wp14:editId="42B76453">
            <wp:extent cx="5563870" cy="4222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 r:link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870" cy="422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B37DC" w14:textId="77777777" w:rsidR="003A51EB" w:rsidRDefault="003A51EB" w:rsidP="001B70A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 xml:space="preserve">Be consistent with inserting URLs, as here you have &lt; … &gt; but not in others! </w:t>
      </w:r>
    </w:p>
    <w:p w14:paraId="16BEFE2A" w14:textId="63BF2BC0" w:rsidR="003A51EB" w:rsidRPr="001B70AB" w:rsidRDefault="003A51EB" w:rsidP="001B70A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0"/>
          <w:szCs w:val="20"/>
        </w:rPr>
      </w:pPr>
      <w:r w:rsidRPr="000B0610">
        <w:rPr>
          <w:rFonts w:eastAsia="Times New Roman"/>
        </w:rPr>
        <w:t>Victoria State Government, [</w:t>
      </w:r>
      <w:proofErr w:type="gramStart"/>
      <w:r w:rsidRPr="000B0610">
        <w:rPr>
          <w:rFonts w:eastAsia="Times New Roman"/>
        </w:rPr>
        <w:t>remove</w:t>
      </w:r>
      <w:r w:rsidR="000B0610" w:rsidRPr="000B0610">
        <w:rPr>
          <w:rFonts w:eastAsia="Times New Roman"/>
        </w:rPr>
        <w:t xml:space="preserve"> </w:t>
      </w:r>
      <w:r w:rsidRPr="000B0610">
        <w:rPr>
          <w:rFonts w:eastAsia="Times New Roman"/>
        </w:rPr>
        <w:t>.</w:t>
      </w:r>
      <w:proofErr w:type="gramEnd"/>
      <w:r w:rsidRPr="000B0610">
        <w:rPr>
          <w:rFonts w:eastAsia="Times New Roman"/>
        </w:rPr>
        <w:t xml:space="preserve"> and space]</w:t>
      </w:r>
      <w:r w:rsidR="000B0610" w:rsidRPr="000B0610">
        <w:rPr>
          <w:rFonts w:eastAsia="Times New Roman"/>
        </w:rPr>
        <w:br/>
      </w:r>
    </w:p>
    <w:p w14:paraId="382956DE" w14:textId="4225241D" w:rsidR="003A51EB" w:rsidRDefault="003A51EB" w:rsidP="00FC24BD">
      <w:pPr>
        <w:spacing w:after="0" w:line="240" w:lineRule="auto"/>
      </w:pPr>
      <w:r>
        <w:rPr>
          <w:noProof/>
        </w:rPr>
        <w:drawing>
          <wp:inline distT="0" distB="0" distL="0" distR="0" wp14:anchorId="4026E8E0" wp14:editId="782F1AD4">
            <wp:extent cx="5514340" cy="5486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 r:link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434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CE6A07" w14:textId="5C9FAC08" w:rsidR="003A51EB" w:rsidRPr="001B70AB" w:rsidRDefault="003A51EB" w:rsidP="001B70A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i/>
          <w:iCs/>
          <w:sz w:val="20"/>
          <w:szCs w:val="20"/>
        </w:rPr>
      </w:pPr>
      <w:r w:rsidRPr="000B0610">
        <w:rPr>
          <w:rFonts w:eastAsia="Times New Roman"/>
        </w:rPr>
        <w:t xml:space="preserve">Use capital case for the journals like this </w:t>
      </w:r>
      <w:r w:rsidRPr="000B0610">
        <w:rPr>
          <w:rFonts w:eastAsia="Times New Roman"/>
          <w:i/>
          <w:iCs/>
        </w:rPr>
        <w:t>International Journal of Women’s Health</w:t>
      </w:r>
      <w:r w:rsidR="000B0610" w:rsidRPr="000B0610">
        <w:rPr>
          <w:rFonts w:eastAsia="Times New Roman"/>
          <w:i/>
          <w:iCs/>
        </w:rPr>
        <w:br/>
      </w:r>
    </w:p>
    <w:p w14:paraId="41C64457" w14:textId="66BA6068" w:rsidR="003A51EB" w:rsidRDefault="003A51EB" w:rsidP="00FC24BD">
      <w:pPr>
        <w:spacing w:after="0" w:line="240" w:lineRule="auto"/>
        <w:rPr>
          <w:i/>
          <w:iCs/>
        </w:rPr>
      </w:pPr>
      <w:r>
        <w:rPr>
          <w:noProof/>
        </w:rPr>
        <w:drawing>
          <wp:inline distT="0" distB="0" distL="0" distR="0" wp14:anchorId="2FC0B7DC" wp14:editId="29E8E588">
            <wp:extent cx="5521325" cy="513715"/>
            <wp:effectExtent l="0" t="0" r="317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9" r:link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325" cy="51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7DE66A" w14:textId="2DBDC4CB" w:rsidR="003A51EB" w:rsidRPr="001B70AB" w:rsidRDefault="003A51EB" w:rsidP="001B70A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0"/>
          <w:szCs w:val="20"/>
        </w:rPr>
      </w:pPr>
      <w:r w:rsidRPr="000B0610">
        <w:rPr>
          <w:rFonts w:eastAsia="Times New Roman"/>
        </w:rPr>
        <w:t xml:space="preserve">Spelling ‘Applied’ </w:t>
      </w:r>
      <w:r w:rsidR="000B0610" w:rsidRPr="000B0610">
        <w:rPr>
          <w:rFonts w:eastAsia="Times New Roman"/>
        </w:rPr>
        <w:br/>
      </w:r>
    </w:p>
    <w:p w14:paraId="0EFD23FD" w14:textId="6436F08C" w:rsidR="003A51EB" w:rsidRDefault="003A51EB" w:rsidP="00FC24BD">
      <w:pPr>
        <w:spacing w:after="0" w:line="240" w:lineRule="auto"/>
      </w:pPr>
      <w:r>
        <w:rPr>
          <w:noProof/>
        </w:rPr>
        <w:drawing>
          <wp:inline distT="0" distB="0" distL="0" distR="0" wp14:anchorId="0F5A4EA3" wp14:editId="3AE45252">
            <wp:extent cx="5542915" cy="626110"/>
            <wp:effectExtent l="0" t="0" r="635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1" r:link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2915" cy="62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AD9BC" w14:textId="4A6A591B" w:rsidR="003A51EB" w:rsidRPr="001B70AB" w:rsidRDefault="003A51EB" w:rsidP="001B70A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sz w:val="20"/>
          <w:szCs w:val="20"/>
        </w:rPr>
      </w:pPr>
      <w:r w:rsidRPr="000B0610">
        <w:rPr>
          <w:rFonts w:eastAsia="Times New Roman"/>
        </w:rPr>
        <w:t>Capital letter for Swiss</w:t>
      </w:r>
      <w:r w:rsidR="00BB357A">
        <w:rPr>
          <w:rFonts w:eastAsia="Times New Roman"/>
        </w:rPr>
        <w:t xml:space="preserve"> because a proper name</w:t>
      </w:r>
      <w:r w:rsidRPr="000B0610">
        <w:rPr>
          <w:rFonts w:eastAsia="Times New Roman"/>
        </w:rPr>
        <w:t xml:space="preserve"> ‘… from the consecutive </w:t>
      </w:r>
      <w:r w:rsidRPr="000B0610">
        <w:rPr>
          <w:rFonts w:eastAsia="Times New Roman"/>
          <w:highlight w:val="green"/>
        </w:rPr>
        <w:t>S</w:t>
      </w:r>
      <w:r w:rsidRPr="000B0610">
        <w:rPr>
          <w:rFonts w:eastAsia="Times New Roman"/>
        </w:rPr>
        <w:t xml:space="preserve">wiss health surveys of 2007 … </w:t>
      </w:r>
      <w:r w:rsidR="000B0610" w:rsidRPr="000B0610">
        <w:rPr>
          <w:rFonts w:eastAsia="Times New Roman"/>
        </w:rPr>
        <w:br/>
      </w:r>
    </w:p>
    <w:p w14:paraId="5DEFCF85" w14:textId="410473F4" w:rsidR="003A51EB" w:rsidRDefault="003A51EB" w:rsidP="00FC24BD">
      <w:pPr>
        <w:spacing w:after="0" w:line="240" w:lineRule="auto"/>
      </w:pPr>
      <w:r>
        <w:rPr>
          <w:noProof/>
        </w:rPr>
        <w:drawing>
          <wp:inline distT="0" distB="0" distL="0" distR="0" wp14:anchorId="16878348" wp14:editId="353157DC">
            <wp:extent cx="5528310" cy="7315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3" r:link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8310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B554E" w14:textId="12B2F97A" w:rsidR="003A51EB" w:rsidRPr="001B70AB" w:rsidRDefault="003A51EB" w:rsidP="001B70A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i/>
          <w:iCs/>
          <w:sz w:val="20"/>
          <w:szCs w:val="20"/>
        </w:rPr>
      </w:pPr>
      <w:r w:rsidRPr="000B0610">
        <w:rPr>
          <w:rFonts w:eastAsia="Times New Roman"/>
        </w:rPr>
        <w:t xml:space="preserve">Capital case for the name of the journal </w:t>
      </w:r>
      <w:r w:rsidRPr="000B0610">
        <w:rPr>
          <w:rFonts w:eastAsia="Times New Roman"/>
          <w:i/>
          <w:iCs/>
        </w:rPr>
        <w:t>Public Health Nutrition</w:t>
      </w:r>
      <w:r w:rsidR="000B0610" w:rsidRPr="000B0610">
        <w:rPr>
          <w:rFonts w:eastAsia="Times New Roman"/>
          <w:i/>
          <w:iCs/>
        </w:rPr>
        <w:br/>
      </w:r>
    </w:p>
    <w:p w14:paraId="51B44BDB" w14:textId="4BBE0BE8" w:rsidR="003A51EB" w:rsidRDefault="003A51EB" w:rsidP="00FC24BD">
      <w:pPr>
        <w:spacing w:after="0" w:line="240" w:lineRule="auto"/>
        <w:rPr>
          <w:i/>
          <w:iCs/>
        </w:rPr>
      </w:pPr>
      <w:r>
        <w:rPr>
          <w:noProof/>
        </w:rPr>
        <w:drawing>
          <wp:inline distT="0" distB="0" distL="0" distR="0" wp14:anchorId="67C4203E" wp14:editId="31ACC2E8">
            <wp:extent cx="5584825" cy="47815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5" r:link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4825" cy="478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22C63F" w14:textId="24E1EE68" w:rsidR="00B7783B" w:rsidRPr="00B7783B" w:rsidRDefault="003A51EB" w:rsidP="001B70A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i/>
          <w:iCs/>
        </w:rPr>
      </w:pPr>
      <w:r w:rsidRPr="00B7783B">
        <w:rPr>
          <w:rFonts w:eastAsia="Times New Roman"/>
        </w:rPr>
        <w:t xml:space="preserve">Missing reference elements </w:t>
      </w:r>
      <w:proofErr w:type="gramStart"/>
      <w:r w:rsidRPr="00B7783B">
        <w:rPr>
          <w:rFonts w:eastAsia="Times New Roman"/>
        </w:rPr>
        <w:t>i.e.</w:t>
      </w:r>
      <w:proofErr w:type="gramEnd"/>
      <w:r w:rsidRPr="00B7783B">
        <w:rPr>
          <w:rFonts w:eastAsia="Times New Roman"/>
        </w:rPr>
        <w:t xml:space="preserve"> </w:t>
      </w:r>
      <w:r w:rsidR="00BB357A">
        <w:rPr>
          <w:rFonts w:eastAsia="Times New Roman"/>
        </w:rPr>
        <w:t xml:space="preserve">journal </w:t>
      </w:r>
      <w:r w:rsidRPr="00B7783B">
        <w:rPr>
          <w:rFonts w:eastAsia="Times New Roman"/>
        </w:rPr>
        <w:t>no. and page numbers</w:t>
      </w:r>
      <w:r w:rsidRPr="00B7783B">
        <w:rPr>
          <w:rFonts w:eastAsia="Times New Roman"/>
          <w:i/>
          <w:iCs/>
        </w:rPr>
        <w:t xml:space="preserve"> </w:t>
      </w:r>
    </w:p>
    <w:p w14:paraId="485B01FD" w14:textId="77777777" w:rsidR="00B7783B" w:rsidRPr="00FC24BD" w:rsidRDefault="00B7783B" w:rsidP="001B70AB">
      <w:pPr>
        <w:spacing w:after="0" w:line="240" w:lineRule="auto"/>
        <w:rPr>
          <w:b/>
          <w:bCs/>
          <w:i/>
          <w:iCs/>
        </w:rPr>
      </w:pPr>
      <w:r w:rsidRPr="001B70AB">
        <w:rPr>
          <w:rFonts w:eastAsia="Times New Roman"/>
          <w:i/>
          <w:iCs/>
          <w:sz w:val="20"/>
          <w:szCs w:val="20"/>
        </w:rPr>
        <w:br/>
      </w:r>
      <w:r w:rsidRPr="00FC24BD">
        <w:rPr>
          <w:b/>
          <w:bCs/>
          <w:noProof/>
        </w:rPr>
        <w:drawing>
          <wp:inline distT="0" distB="0" distL="0" distR="0" wp14:anchorId="5A81E658" wp14:editId="63752059">
            <wp:extent cx="5943600" cy="868680"/>
            <wp:effectExtent l="19050" t="19050" r="19050" b="2667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6868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D3F4158" w14:textId="36B0CFED" w:rsidR="003A51EB" w:rsidRPr="00B7783B" w:rsidRDefault="003A51EB" w:rsidP="001B70AB">
      <w:pPr>
        <w:pStyle w:val="ListParagraph"/>
        <w:numPr>
          <w:ilvl w:val="0"/>
          <w:numId w:val="10"/>
        </w:numPr>
        <w:spacing w:after="0" w:line="240" w:lineRule="auto"/>
        <w:rPr>
          <w:rFonts w:eastAsia="Times New Roman"/>
        </w:rPr>
      </w:pPr>
      <w:r w:rsidRPr="00B7783B">
        <w:rPr>
          <w:rFonts w:eastAsia="Times New Roman"/>
        </w:rPr>
        <w:t>Why use 3 editions of the same book? Why not just use the most recent one</w:t>
      </w:r>
      <w:r w:rsidR="001B70AB">
        <w:rPr>
          <w:rFonts w:eastAsia="Times New Roman"/>
        </w:rPr>
        <w:t>?</w:t>
      </w:r>
      <w:r w:rsidRPr="00B7783B">
        <w:rPr>
          <w:rFonts w:eastAsia="Times New Roman"/>
        </w:rPr>
        <w:t xml:space="preserve"> </w:t>
      </w:r>
    </w:p>
    <w:p w14:paraId="23518502" w14:textId="41B78AB4" w:rsidR="000B0610" w:rsidRDefault="001B70AB" w:rsidP="001B70AB">
      <w:pPr>
        <w:pStyle w:val="ListParagraph"/>
        <w:numPr>
          <w:ilvl w:val="0"/>
          <w:numId w:val="7"/>
        </w:numPr>
        <w:spacing w:after="0" w:line="240" w:lineRule="auto"/>
        <w:contextualSpacing w:val="0"/>
        <w:rPr>
          <w:rFonts w:eastAsia="Times New Roman"/>
        </w:rPr>
      </w:pPr>
      <w:r>
        <w:rPr>
          <w:rFonts w:eastAsia="Times New Roman"/>
        </w:rPr>
        <w:t>R</w:t>
      </w:r>
      <w:r w:rsidR="003A51EB">
        <w:rPr>
          <w:rFonts w:eastAsia="Times New Roman"/>
        </w:rPr>
        <w:t xml:space="preserve">eferences </w:t>
      </w:r>
      <w:proofErr w:type="gramStart"/>
      <w:r>
        <w:rPr>
          <w:rFonts w:eastAsia="Times New Roman"/>
        </w:rPr>
        <w:t>is</w:t>
      </w:r>
      <w:proofErr w:type="gramEnd"/>
      <w:r w:rsidR="003A51EB">
        <w:rPr>
          <w:rFonts w:eastAsia="Times New Roman"/>
        </w:rPr>
        <w:t xml:space="preserve"> incomplete. </w:t>
      </w:r>
      <w:r>
        <w:rPr>
          <w:rFonts w:eastAsia="Times New Roman"/>
        </w:rPr>
        <w:t xml:space="preserve">Books have </w:t>
      </w:r>
      <w:r w:rsidR="003A51EB">
        <w:rPr>
          <w:rFonts w:eastAsia="Times New Roman"/>
        </w:rPr>
        <w:t>Publisher</w:t>
      </w:r>
      <w:r w:rsidR="000B0610">
        <w:rPr>
          <w:rFonts w:eastAsia="Times New Roman"/>
        </w:rPr>
        <w:t xml:space="preserve"> </w:t>
      </w:r>
      <w:r w:rsidR="000B0610" w:rsidRPr="000B0610">
        <w:rPr>
          <w:rFonts w:eastAsia="Times New Roman"/>
        </w:rPr>
        <w:sym w:font="Wingdings" w:char="F0E0"/>
      </w:r>
      <w:r w:rsidR="000B0610">
        <w:rPr>
          <w:rFonts w:eastAsia="Times New Roman"/>
        </w:rPr>
        <w:t xml:space="preserve"> </w:t>
      </w:r>
      <w:r w:rsidR="003A51EB">
        <w:rPr>
          <w:rFonts w:eastAsia="Times New Roman"/>
        </w:rPr>
        <w:t xml:space="preserve">Place. </w:t>
      </w:r>
    </w:p>
    <w:p w14:paraId="6B968B89" w14:textId="02A587A5" w:rsidR="003A51EB" w:rsidRPr="000B0610" w:rsidRDefault="003A51EB" w:rsidP="001B70AB">
      <w:pPr>
        <w:spacing w:after="0" w:line="240" w:lineRule="auto"/>
        <w:rPr>
          <w:rFonts w:eastAsia="Times New Roman"/>
        </w:rPr>
      </w:pPr>
      <w:r w:rsidRPr="00FC24BD">
        <w:rPr>
          <w:highlight w:val="green"/>
        </w:rPr>
        <w:t xml:space="preserve">Creswell, J 2014, </w:t>
      </w:r>
      <w:r w:rsidRPr="00FC24BD">
        <w:rPr>
          <w:i/>
          <w:iCs/>
          <w:highlight w:val="green"/>
        </w:rPr>
        <w:t>Research design: Qualitative, quantitative and mixed methods approaches</w:t>
      </w:r>
      <w:r w:rsidRPr="00FC24BD">
        <w:rPr>
          <w:highlight w:val="green"/>
        </w:rPr>
        <w:t xml:space="preserve"> (4</w:t>
      </w:r>
      <w:r w:rsidRPr="00FC24BD">
        <w:rPr>
          <w:highlight w:val="green"/>
          <w:vertAlign w:val="superscript"/>
        </w:rPr>
        <w:t>th</w:t>
      </w:r>
      <w:r w:rsidRPr="00FC24BD">
        <w:rPr>
          <w:highlight w:val="green"/>
        </w:rPr>
        <w:t xml:space="preserve"> </w:t>
      </w:r>
      <w:proofErr w:type="spellStart"/>
      <w:r w:rsidRPr="00FC24BD">
        <w:rPr>
          <w:highlight w:val="green"/>
        </w:rPr>
        <w:t>edn</w:t>
      </w:r>
      <w:proofErr w:type="spellEnd"/>
      <w:r w:rsidRPr="00FC24BD">
        <w:rPr>
          <w:highlight w:val="green"/>
        </w:rPr>
        <w:t>), SAGE Publications Inc, Thousand Oaks, CA.</w:t>
      </w:r>
      <w:r>
        <w:t xml:space="preserve">  </w:t>
      </w:r>
    </w:p>
    <w:p w14:paraId="1E2F05D5" w14:textId="603D30FE" w:rsidR="003A51EB" w:rsidRDefault="001B70AB" w:rsidP="001B70AB">
      <w:pPr>
        <w:spacing w:line="240" w:lineRule="auto"/>
      </w:pPr>
      <w:r>
        <w:rPr>
          <w:b/>
          <w:bCs/>
        </w:rPr>
        <w:br/>
      </w:r>
      <w:r w:rsidR="00BB357A">
        <w:rPr>
          <w:b/>
          <w:bCs/>
        </w:rPr>
        <w:t>This resource was produced by Monica Behrend.</w:t>
      </w:r>
    </w:p>
    <w:p w14:paraId="5138FE31" w14:textId="77777777" w:rsidR="00990006" w:rsidRPr="003A51EB" w:rsidRDefault="00990006" w:rsidP="001B70AB">
      <w:pPr>
        <w:spacing w:line="240" w:lineRule="auto"/>
        <w:rPr>
          <w:rFonts w:ascii="Arial" w:hAnsi="Arial" w:cs="Arial"/>
          <w:b/>
          <w:bCs/>
        </w:rPr>
      </w:pPr>
    </w:p>
    <w:sectPr w:rsidR="00990006" w:rsidRPr="003A51EB" w:rsidSect="006E5933">
      <w:footerReference w:type="default" r:id="rId38"/>
      <w:pgSz w:w="12240" w:h="15840"/>
      <w:pgMar w:top="851" w:right="1440" w:bottom="993" w:left="1440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C08A1A" w14:textId="77777777" w:rsidR="006E5933" w:rsidRDefault="006E5933" w:rsidP="006E5933">
      <w:pPr>
        <w:spacing w:after="0" w:line="240" w:lineRule="auto"/>
      </w:pPr>
      <w:r>
        <w:separator/>
      </w:r>
    </w:p>
  </w:endnote>
  <w:endnote w:type="continuationSeparator" w:id="0">
    <w:p w14:paraId="27DFB94D" w14:textId="77777777" w:rsidR="006E5933" w:rsidRDefault="006E5933" w:rsidP="006E59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T St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1605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02B7571" w14:textId="77777777" w:rsidR="006E5933" w:rsidRDefault="006E593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E451969" w14:textId="77777777" w:rsidR="006E5933" w:rsidRDefault="006E59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A0E84" w14:textId="77777777" w:rsidR="006E5933" w:rsidRDefault="006E5933" w:rsidP="006E5933">
      <w:pPr>
        <w:spacing w:after="0" w:line="240" w:lineRule="auto"/>
      </w:pPr>
      <w:r>
        <w:separator/>
      </w:r>
    </w:p>
  </w:footnote>
  <w:footnote w:type="continuationSeparator" w:id="0">
    <w:p w14:paraId="4817B754" w14:textId="77777777" w:rsidR="006E5933" w:rsidRDefault="006E5933" w:rsidP="006E59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F5B6C"/>
    <w:multiLevelType w:val="hybridMultilevel"/>
    <w:tmpl w:val="F162E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4B4FC8"/>
    <w:multiLevelType w:val="hybridMultilevel"/>
    <w:tmpl w:val="17E62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7165F7"/>
    <w:multiLevelType w:val="hybridMultilevel"/>
    <w:tmpl w:val="C27CA1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BBE0D6F"/>
    <w:multiLevelType w:val="hybridMultilevel"/>
    <w:tmpl w:val="DFAEBA2C"/>
    <w:lvl w:ilvl="0" w:tplc="43A456F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E6B2FCA"/>
    <w:multiLevelType w:val="hybridMultilevel"/>
    <w:tmpl w:val="1DBE7D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8931EE"/>
    <w:multiLevelType w:val="hybridMultilevel"/>
    <w:tmpl w:val="ED5A5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E7E4B13"/>
    <w:multiLevelType w:val="hybridMultilevel"/>
    <w:tmpl w:val="954C12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FD1298B"/>
    <w:multiLevelType w:val="hybridMultilevel"/>
    <w:tmpl w:val="D59A0A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D94DA7"/>
    <w:rsid w:val="00025B36"/>
    <w:rsid w:val="000B0610"/>
    <w:rsid w:val="001B70AB"/>
    <w:rsid w:val="003A51EB"/>
    <w:rsid w:val="003C75AF"/>
    <w:rsid w:val="006E5933"/>
    <w:rsid w:val="007D02DD"/>
    <w:rsid w:val="0080782C"/>
    <w:rsid w:val="00990006"/>
    <w:rsid w:val="00B7783B"/>
    <w:rsid w:val="00B93A2C"/>
    <w:rsid w:val="00BB357A"/>
    <w:rsid w:val="00D85A11"/>
    <w:rsid w:val="00D94DA7"/>
    <w:rsid w:val="00E573B8"/>
    <w:rsid w:val="00E61C40"/>
    <w:rsid w:val="00FC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B32484D"/>
  <w15:chartTrackingRefBased/>
  <w15:docId w15:val="{E26D26C8-4353-4238-BAE4-A687CAA39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4DA7"/>
  </w:style>
  <w:style w:type="paragraph" w:styleId="Heading1">
    <w:name w:val="heading 1"/>
    <w:basedOn w:val="Normal"/>
    <w:next w:val="BodyText"/>
    <w:link w:val="Heading1Char"/>
    <w:autoRedefine/>
    <w:qFormat/>
    <w:rsid w:val="00D94DA7"/>
    <w:pPr>
      <w:keepNext/>
      <w:spacing w:before="300" w:after="200" w:line="240" w:lineRule="auto"/>
      <w:jc w:val="both"/>
      <w:outlineLvl w:val="0"/>
    </w:pPr>
    <w:rPr>
      <w:rFonts w:ascii="Arial" w:eastAsia="Times New Roman" w:hAnsi="Arial" w:cs="Times New Roman"/>
      <w:b/>
      <w:kern w:val="32"/>
      <w:sz w:val="28"/>
      <w:szCs w:val="28"/>
      <w:lang w:val="en-AU"/>
    </w:rPr>
  </w:style>
  <w:style w:type="paragraph" w:styleId="Heading2">
    <w:name w:val="heading 2"/>
    <w:basedOn w:val="Normal"/>
    <w:next w:val="BodyText"/>
    <w:link w:val="Heading2Char"/>
    <w:qFormat/>
    <w:rsid w:val="00D94DA7"/>
    <w:pPr>
      <w:keepNext/>
      <w:spacing w:before="300" w:after="100" w:line="240" w:lineRule="auto"/>
      <w:outlineLvl w:val="1"/>
    </w:pPr>
    <w:rPr>
      <w:rFonts w:ascii="Arial" w:eastAsia="Times New Roman" w:hAnsi="Arial" w:cs="Times New Roman"/>
      <w:b/>
      <w:i/>
      <w:sz w:val="24"/>
      <w:szCs w:val="24"/>
    </w:rPr>
  </w:style>
  <w:style w:type="paragraph" w:styleId="Heading3">
    <w:name w:val="heading 3"/>
    <w:basedOn w:val="Normal"/>
    <w:next w:val="BodyText"/>
    <w:link w:val="Heading3Char"/>
    <w:qFormat/>
    <w:rsid w:val="00D94DA7"/>
    <w:pPr>
      <w:keepNext/>
      <w:spacing w:before="200" w:after="100" w:line="240" w:lineRule="auto"/>
      <w:outlineLvl w:val="2"/>
    </w:pPr>
    <w:rPr>
      <w:rFonts w:ascii="Arial" w:eastAsia="Times New Roman" w:hAnsi="Arial" w:cs="Times New Roman"/>
      <w:b/>
      <w:szCs w:val="20"/>
    </w:rPr>
  </w:style>
  <w:style w:type="paragraph" w:styleId="Heading4">
    <w:name w:val="heading 4"/>
    <w:basedOn w:val="Normal"/>
    <w:next w:val="BodyText"/>
    <w:link w:val="Heading4Char"/>
    <w:qFormat/>
    <w:rsid w:val="00D94DA7"/>
    <w:pPr>
      <w:keepNext/>
      <w:spacing w:before="200" w:after="200" w:line="240" w:lineRule="auto"/>
      <w:outlineLvl w:val="3"/>
    </w:pPr>
    <w:rPr>
      <w:rFonts w:ascii="Arial" w:eastAsia="Times" w:hAnsi="Arial" w:cs="Times New Roman"/>
      <w:b/>
      <w:i/>
      <w:sz w:val="20"/>
      <w:szCs w:val="20"/>
      <w:lang w:val="en-AU"/>
    </w:rPr>
  </w:style>
  <w:style w:type="paragraph" w:styleId="Heading5">
    <w:name w:val="heading 5"/>
    <w:basedOn w:val="Normal"/>
    <w:next w:val="BodyText"/>
    <w:link w:val="Heading5Char"/>
    <w:qFormat/>
    <w:rsid w:val="00D94DA7"/>
    <w:pPr>
      <w:keepNext/>
      <w:spacing w:before="240" w:after="60" w:line="240" w:lineRule="auto"/>
      <w:outlineLvl w:val="4"/>
    </w:pPr>
    <w:rPr>
      <w:rFonts w:ascii="Arial" w:eastAsia="Times" w:hAnsi="Arial" w:cs="Times New Roman"/>
      <w:b/>
      <w:bCs/>
      <w:iCs/>
      <w:sz w:val="19"/>
      <w:szCs w:val="20"/>
      <w:lang w:val="en-A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94DA7"/>
    <w:pPr>
      <w:keepNext/>
      <w:keepLines/>
      <w:spacing w:before="40" w:after="0" w:line="360" w:lineRule="auto"/>
      <w:ind w:left="1152" w:hanging="1152"/>
      <w:jc w:val="both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lang w:eastAsia="zh-CN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D94DA7"/>
    <w:pPr>
      <w:keepNext/>
      <w:keepLines/>
      <w:spacing w:before="40" w:after="0" w:line="360" w:lineRule="auto"/>
      <w:ind w:left="1296" w:hanging="1296"/>
      <w:jc w:val="both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eastAsia="zh-C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4DA7"/>
    <w:pPr>
      <w:keepNext/>
      <w:keepLines/>
      <w:spacing w:before="40" w:after="0" w:line="360" w:lineRule="auto"/>
      <w:ind w:left="1440" w:hanging="1440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4DA7"/>
    <w:pPr>
      <w:keepNext/>
      <w:keepLines/>
      <w:spacing w:before="40" w:after="0" w:line="360" w:lineRule="auto"/>
      <w:ind w:left="1584" w:hanging="1584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94DA7"/>
    <w:rPr>
      <w:rFonts w:ascii="Arial" w:eastAsia="Times New Roman" w:hAnsi="Arial" w:cs="Times New Roman"/>
      <w:b/>
      <w:kern w:val="32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rsid w:val="00D94DA7"/>
    <w:rPr>
      <w:rFonts w:ascii="Arial" w:eastAsia="Times New Roman" w:hAnsi="Arial" w:cs="Times New Roman"/>
      <w:b/>
      <w:i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D94DA7"/>
    <w:rPr>
      <w:rFonts w:ascii="Arial" w:eastAsia="Times New Roman" w:hAnsi="Arial" w:cs="Times New Roman"/>
      <w:b/>
      <w:szCs w:val="20"/>
    </w:rPr>
  </w:style>
  <w:style w:type="character" w:customStyle="1" w:styleId="Heading4Char">
    <w:name w:val="Heading 4 Char"/>
    <w:basedOn w:val="DefaultParagraphFont"/>
    <w:link w:val="Heading4"/>
    <w:rsid w:val="00D94DA7"/>
    <w:rPr>
      <w:rFonts w:ascii="Arial" w:eastAsia="Times" w:hAnsi="Arial" w:cs="Times New Roman"/>
      <w:b/>
      <w:i/>
      <w:sz w:val="20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D94DA7"/>
    <w:rPr>
      <w:rFonts w:ascii="Arial" w:eastAsia="Times" w:hAnsi="Arial" w:cs="Times New Roman"/>
      <w:b/>
      <w:bCs/>
      <w:iCs/>
      <w:sz w:val="19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uiPriority w:val="9"/>
    <w:rsid w:val="00D94DA7"/>
    <w:rPr>
      <w:rFonts w:asciiTheme="majorHAnsi" w:eastAsiaTheme="majorEastAsia" w:hAnsiTheme="majorHAnsi" w:cstheme="majorBidi"/>
      <w:color w:val="1F3763" w:themeColor="accent1" w:themeShade="7F"/>
      <w:sz w:val="24"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rsid w:val="00D94DA7"/>
    <w:rPr>
      <w:rFonts w:asciiTheme="majorHAnsi" w:eastAsiaTheme="majorEastAsia" w:hAnsiTheme="majorHAnsi" w:cstheme="majorBidi"/>
      <w:i/>
      <w:iCs/>
      <w:color w:val="1F3763" w:themeColor="accent1" w:themeShade="7F"/>
      <w:sz w:val="24"/>
      <w:lang w:eastAsia="zh-C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4DA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4DA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zh-CN"/>
    </w:rPr>
  </w:style>
  <w:style w:type="paragraph" w:styleId="ListParagraph">
    <w:name w:val="List Paragraph"/>
    <w:basedOn w:val="Normal"/>
    <w:uiPriority w:val="34"/>
    <w:qFormat/>
    <w:rsid w:val="00D94DA7"/>
    <w:pPr>
      <w:ind w:left="720"/>
      <w:contextualSpacing/>
    </w:pPr>
  </w:style>
  <w:style w:type="paragraph" w:customStyle="1" w:styleId="AppendixStyle1">
    <w:name w:val="Appendix Style1"/>
    <w:basedOn w:val="Normal"/>
    <w:next w:val="Normal"/>
    <w:autoRedefine/>
    <w:qFormat/>
    <w:rsid w:val="00D94DA7"/>
    <w:pPr>
      <w:pageBreakBefore/>
      <w:spacing w:after="0" w:line="240" w:lineRule="auto"/>
      <w:jc w:val="both"/>
    </w:pPr>
    <w:rPr>
      <w:rFonts w:ascii="Arial" w:eastAsia="Times" w:hAnsi="Arial" w:cs="Times New Roman"/>
      <w:b/>
      <w:sz w:val="24"/>
      <w:lang w:eastAsia="zh-CN"/>
    </w:rPr>
  </w:style>
  <w:style w:type="character" w:styleId="Hyperlink">
    <w:name w:val="Hyperlink"/>
    <w:basedOn w:val="DefaultParagraphFont"/>
    <w:uiPriority w:val="99"/>
    <w:rsid w:val="00D94DA7"/>
    <w:rPr>
      <w:color w:val="0000FF"/>
      <w:u w:val="single"/>
    </w:rPr>
  </w:style>
  <w:style w:type="paragraph" w:styleId="NoSpacing">
    <w:name w:val="No Spacing"/>
    <w:link w:val="NoSpacingChar"/>
    <w:uiPriority w:val="1"/>
    <w:qFormat/>
    <w:rsid w:val="00D94DA7"/>
    <w:pPr>
      <w:spacing w:after="0" w:line="240" w:lineRule="auto"/>
    </w:pPr>
    <w:rPr>
      <w:color w:val="44546A" w:themeColor="text2"/>
      <w:sz w:val="20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D94DA7"/>
    <w:rPr>
      <w:color w:val="44546A" w:themeColor="text2"/>
      <w:sz w:val="20"/>
      <w:szCs w:val="20"/>
    </w:rPr>
  </w:style>
  <w:style w:type="paragraph" w:customStyle="1" w:styleId="Default">
    <w:name w:val="Default"/>
    <w:rsid w:val="00D94DA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AU"/>
    </w:rPr>
  </w:style>
  <w:style w:type="character" w:customStyle="1" w:styleId="text-font">
    <w:name w:val="text-font"/>
    <w:basedOn w:val="DefaultParagraphFont"/>
    <w:rsid w:val="00D94DA7"/>
  </w:style>
  <w:style w:type="paragraph" w:styleId="Header">
    <w:name w:val="header"/>
    <w:basedOn w:val="Normal"/>
    <w:link w:val="HeaderChar"/>
    <w:unhideWhenUsed/>
    <w:rsid w:val="00D94DA7"/>
    <w:pPr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eastAsiaTheme="minorEastAsia" w:hAnsi="Times New Roman"/>
      <w:sz w:val="24"/>
      <w:lang w:eastAsia="zh-CN"/>
    </w:rPr>
  </w:style>
  <w:style w:type="character" w:customStyle="1" w:styleId="HeaderChar">
    <w:name w:val="Header Char"/>
    <w:basedOn w:val="DefaultParagraphFont"/>
    <w:link w:val="Header"/>
    <w:rsid w:val="00D94DA7"/>
    <w:rPr>
      <w:rFonts w:ascii="Times New Roman" w:eastAsiaTheme="minorEastAsia" w:hAnsi="Times New Roman"/>
      <w:sz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D94DA7"/>
    <w:pPr>
      <w:tabs>
        <w:tab w:val="center" w:pos="4513"/>
        <w:tab w:val="right" w:pos="9026"/>
      </w:tabs>
      <w:spacing w:after="0" w:line="240" w:lineRule="auto"/>
      <w:jc w:val="both"/>
    </w:pPr>
    <w:rPr>
      <w:rFonts w:ascii="Times New Roman" w:eastAsiaTheme="minorEastAsia" w:hAnsi="Times New Roman"/>
      <w:sz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94DA7"/>
    <w:rPr>
      <w:rFonts w:ascii="Times New Roman" w:eastAsiaTheme="minorEastAsia" w:hAnsi="Times New Roman"/>
      <w:sz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DA7"/>
    <w:pPr>
      <w:spacing w:after="0" w:line="240" w:lineRule="auto"/>
      <w:jc w:val="both"/>
    </w:pPr>
    <w:rPr>
      <w:rFonts w:ascii="Segoe UI" w:eastAsiaTheme="minorEastAsia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DA7"/>
    <w:rPr>
      <w:rFonts w:ascii="Segoe UI" w:eastAsiaTheme="minorEastAsia" w:hAnsi="Segoe UI" w:cs="Segoe UI"/>
      <w:sz w:val="18"/>
      <w:szCs w:val="18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D94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94DA7"/>
    <w:pPr>
      <w:spacing w:line="240" w:lineRule="auto"/>
      <w:jc w:val="both"/>
    </w:pPr>
    <w:rPr>
      <w:rFonts w:ascii="Times New Roman" w:eastAsiaTheme="minorEastAsia" w:hAnsi="Times New Roman"/>
      <w:sz w:val="20"/>
      <w:szCs w:val="20"/>
      <w:lang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94DA7"/>
    <w:rPr>
      <w:rFonts w:ascii="Times New Roman" w:eastAsiaTheme="minorEastAsia" w:hAnsi="Times New Roman"/>
      <w:sz w:val="20"/>
      <w:szCs w:val="20"/>
      <w:lang w:eastAsia="zh-CN"/>
    </w:rPr>
  </w:style>
  <w:style w:type="numbering" w:customStyle="1" w:styleId="NoList1">
    <w:name w:val="No List1"/>
    <w:next w:val="NoList"/>
    <w:uiPriority w:val="99"/>
    <w:semiHidden/>
    <w:unhideWhenUsed/>
    <w:rsid w:val="00D94DA7"/>
  </w:style>
  <w:style w:type="paragraph" w:customStyle="1" w:styleId="BodyText1">
    <w:name w:val="Body Text1"/>
    <w:basedOn w:val="Normal"/>
    <w:link w:val="BodyText1Char"/>
    <w:autoRedefine/>
    <w:qFormat/>
    <w:rsid w:val="00D94DA7"/>
    <w:pPr>
      <w:spacing w:before="200" w:after="200" w:line="360" w:lineRule="auto"/>
      <w:ind w:right="-96"/>
      <w:jc w:val="both"/>
    </w:pPr>
    <w:rPr>
      <w:rFonts w:ascii="Times New Roman" w:hAnsi="Times New Roman" w:cs="Times New Roman"/>
      <w:bCs/>
      <w:color w:val="0D0D0D" w:themeColor="text1" w:themeTint="F2"/>
      <w:sz w:val="24"/>
      <w:szCs w:val="24"/>
      <w:bdr w:val="none" w:sz="0" w:space="0" w:color="auto" w:frame="1"/>
      <w:lang w:val="en-AU"/>
    </w:rPr>
  </w:style>
  <w:style w:type="paragraph" w:styleId="BodyText">
    <w:name w:val="Body Text"/>
    <w:basedOn w:val="Normal"/>
    <w:link w:val="BodyTextChar"/>
    <w:rsid w:val="00D94DA7"/>
    <w:pPr>
      <w:spacing w:before="200" w:after="20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94DA7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D94DA7"/>
  </w:style>
  <w:style w:type="paragraph" w:styleId="DocumentMap">
    <w:name w:val="Document Map"/>
    <w:basedOn w:val="Normal"/>
    <w:link w:val="DocumentMapChar"/>
    <w:semiHidden/>
    <w:rsid w:val="00D94DA7"/>
    <w:pPr>
      <w:shd w:val="clear" w:color="auto" w:fill="000080"/>
      <w:spacing w:after="0" w:line="240" w:lineRule="auto"/>
    </w:pPr>
    <w:rPr>
      <w:rFonts w:ascii="Tahoma" w:eastAsia="Times" w:hAnsi="Tahoma" w:cs="Tahoma"/>
      <w:sz w:val="20"/>
      <w:szCs w:val="20"/>
      <w:lang w:val="en-AU"/>
    </w:rPr>
  </w:style>
  <w:style w:type="character" w:customStyle="1" w:styleId="DocumentMapChar">
    <w:name w:val="Document Map Char"/>
    <w:basedOn w:val="DefaultParagraphFont"/>
    <w:link w:val="DocumentMap"/>
    <w:semiHidden/>
    <w:rsid w:val="00D94DA7"/>
    <w:rPr>
      <w:rFonts w:ascii="Tahoma" w:eastAsia="Times" w:hAnsi="Tahoma" w:cs="Tahoma"/>
      <w:sz w:val="20"/>
      <w:szCs w:val="20"/>
      <w:shd w:val="clear" w:color="auto" w:fill="000080"/>
      <w:lang w:val="en-AU"/>
    </w:rPr>
  </w:style>
  <w:style w:type="paragraph" w:customStyle="1" w:styleId="StyleTitleCoverLeft296cmRight296cm">
    <w:name w:val="Style Title Cover + Left:  2.96 cm Right:  2.96 cm"/>
    <w:basedOn w:val="Normal"/>
    <w:rsid w:val="00D94DA7"/>
    <w:pPr>
      <w:keepNext/>
      <w:keepLines/>
      <w:spacing w:before="1200" w:after="600" w:line="240" w:lineRule="auto"/>
      <w:ind w:left="1134" w:right="1134"/>
      <w:jc w:val="center"/>
    </w:pPr>
    <w:rPr>
      <w:rFonts w:ascii="Arial" w:eastAsia="Times New Roman" w:hAnsi="Arial" w:cs="Times New Roman"/>
      <w:b/>
      <w:bCs/>
      <w:spacing w:val="5"/>
      <w:kern w:val="28"/>
      <w:sz w:val="48"/>
      <w:szCs w:val="20"/>
    </w:rPr>
  </w:style>
  <w:style w:type="paragraph" w:customStyle="1" w:styleId="StyleAuthor12ptLinespacingsingle">
    <w:name w:val="Style Author + 12 pt Line spacing:  single"/>
    <w:basedOn w:val="Normal"/>
    <w:rsid w:val="00D94DA7"/>
    <w:pPr>
      <w:spacing w:before="600" w:after="200" w:line="240" w:lineRule="auto"/>
      <w:jc w:val="center"/>
    </w:pPr>
    <w:rPr>
      <w:rFonts w:ascii="Arial" w:eastAsia="Times New Roman" w:hAnsi="Arial" w:cs="Times New Roman"/>
      <w:b/>
      <w:bCs/>
      <w:sz w:val="32"/>
      <w:szCs w:val="20"/>
    </w:rPr>
  </w:style>
  <w:style w:type="paragraph" w:customStyle="1" w:styleId="SubtitleCover">
    <w:name w:val="Subtitle Cover"/>
    <w:basedOn w:val="Normal"/>
    <w:rsid w:val="00D94DA7"/>
    <w:pPr>
      <w:keepNext/>
      <w:spacing w:after="0" w:line="360" w:lineRule="auto"/>
      <w:jc w:val="center"/>
    </w:pPr>
    <w:rPr>
      <w:rFonts w:ascii="Arial" w:eastAsia="Times New Roman" w:hAnsi="Arial" w:cs="Times New Roman"/>
      <w:sz w:val="26"/>
      <w:szCs w:val="20"/>
    </w:rPr>
  </w:style>
  <w:style w:type="paragraph" w:styleId="Date">
    <w:name w:val="Date"/>
    <w:basedOn w:val="BodyText"/>
    <w:link w:val="DateChar"/>
    <w:rsid w:val="00D94DA7"/>
    <w:pPr>
      <w:spacing w:before="0" w:after="560"/>
      <w:jc w:val="center"/>
    </w:pPr>
    <w:rPr>
      <w:rFonts w:ascii="Arial" w:hAnsi="Arial"/>
      <w:sz w:val="26"/>
      <w:szCs w:val="24"/>
    </w:rPr>
  </w:style>
  <w:style w:type="character" w:customStyle="1" w:styleId="DateChar">
    <w:name w:val="Date Char"/>
    <w:basedOn w:val="DefaultParagraphFont"/>
    <w:link w:val="Date"/>
    <w:rsid w:val="00D94DA7"/>
    <w:rPr>
      <w:rFonts w:ascii="Arial" w:eastAsia="Times New Roman" w:hAnsi="Arial" w:cs="Times New Roman"/>
      <w:sz w:val="26"/>
      <w:szCs w:val="24"/>
    </w:rPr>
  </w:style>
  <w:style w:type="paragraph" w:customStyle="1" w:styleId="GlossaryDefinition">
    <w:name w:val="Glossary Definition"/>
    <w:basedOn w:val="BodyText"/>
    <w:link w:val="GlossaryDefinitionChar"/>
    <w:rsid w:val="00D94DA7"/>
    <w:pPr>
      <w:spacing w:before="0" w:after="280" w:line="240" w:lineRule="auto"/>
      <w:jc w:val="both"/>
    </w:pPr>
  </w:style>
  <w:style w:type="character" w:customStyle="1" w:styleId="GlossaryDefinitionChar">
    <w:name w:val="Glossary Definition Char"/>
    <w:basedOn w:val="DefaultParagraphFont"/>
    <w:link w:val="GlossaryDefinition"/>
    <w:rsid w:val="00D94DA7"/>
    <w:rPr>
      <w:rFonts w:ascii="Times New Roman" w:eastAsia="Times New Roman" w:hAnsi="Times New Roman" w:cs="Times New Roman"/>
      <w:sz w:val="24"/>
      <w:szCs w:val="20"/>
    </w:rPr>
  </w:style>
  <w:style w:type="character" w:customStyle="1" w:styleId="GlossaryEntry">
    <w:name w:val="Glossary Entry"/>
    <w:rsid w:val="00D94DA7"/>
    <w:rPr>
      <w:b/>
      <w:sz w:val="24"/>
    </w:rPr>
  </w:style>
  <w:style w:type="paragraph" w:styleId="TOC1">
    <w:name w:val="toc 1"/>
    <w:basedOn w:val="Normal"/>
    <w:uiPriority w:val="39"/>
    <w:rsid w:val="00D94DA7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Preliminaryheading1">
    <w:name w:val="Preliminary heading 1"/>
    <w:basedOn w:val="Normal"/>
    <w:next w:val="BodyText"/>
    <w:autoRedefine/>
    <w:qFormat/>
    <w:rsid w:val="00D94DA7"/>
    <w:pPr>
      <w:keepNext/>
      <w:pageBreakBefore/>
      <w:spacing w:after="200" w:line="240" w:lineRule="auto"/>
      <w:outlineLvl w:val="0"/>
    </w:pPr>
    <w:rPr>
      <w:rFonts w:ascii="Arial" w:eastAsia="Times" w:hAnsi="Arial" w:cs="Times New Roman"/>
      <w:b/>
      <w:sz w:val="28"/>
      <w:szCs w:val="20"/>
      <w:lang w:val="en-AU"/>
    </w:rPr>
  </w:style>
  <w:style w:type="paragraph" w:styleId="BlockText">
    <w:name w:val="Block Text"/>
    <w:basedOn w:val="Normal"/>
    <w:semiHidden/>
    <w:rsid w:val="00D94DA7"/>
    <w:pPr>
      <w:spacing w:after="120" w:line="240" w:lineRule="auto"/>
      <w:ind w:left="1440" w:right="1440"/>
    </w:pPr>
    <w:rPr>
      <w:rFonts w:ascii="Times New Roman" w:eastAsia="Times" w:hAnsi="Times New Roman" w:cs="Times New Roman"/>
      <w:sz w:val="24"/>
      <w:szCs w:val="20"/>
      <w:lang w:val="en-AU"/>
    </w:rPr>
  </w:style>
  <w:style w:type="paragraph" w:customStyle="1" w:styleId="StyleTablecaptionBold">
    <w:name w:val="Style Table caption + Bold"/>
    <w:basedOn w:val="Normal"/>
    <w:link w:val="StyleTablecaptionBoldChar"/>
    <w:rsid w:val="00D94DA7"/>
    <w:pPr>
      <w:spacing w:after="0" w:line="240" w:lineRule="auto"/>
    </w:pPr>
    <w:rPr>
      <w:rFonts w:ascii="Times New Roman" w:eastAsia="Times" w:hAnsi="Times New Roman" w:cs="Times New Roman"/>
      <w:b/>
      <w:bCs/>
      <w:sz w:val="24"/>
      <w:lang w:val="en-AU"/>
    </w:rPr>
  </w:style>
  <w:style w:type="character" w:customStyle="1" w:styleId="StyleTablecaptionBoldChar">
    <w:name w:val="Style Table caption + Bold Char"/>
    <w:basedOn w:val="DefaultParagraphFont"/>
    <w:link w:val="StyleTablecaptionBold"/>
    <w:rsid w:val="00D94DA7"/>
    <w:rPr>
      <w:rFonts w:ascii="Times New Roman" w:eastAsia="Times" w:hAnsi="Times New Roman" w:cs="Times New Roman"/>
      <w:b/>
      <w:bCs/>
      <w:sz w:val="24"/>
      <w:lang w:val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D94DA7"/>
    <w:pPr>
      <w:keepLines/>
      <w:spacing w:before="240" w:after="0" w:line="360" w:lineRule="auto"/>
      <w:outlineLvl w:val="9"/>
    </w:pPr>
    <w:rPr>
      <w:rFonts w:ascii="Times New Roman" w:eastAsiaTheme="majorEastAsia" w:hAnsi="Times New Roman" w:cstheme="majorBidi"/>
      <w:color w:val="2F5496" w:themeColor="accent1" w:themeShade="BF"/>
      <w:kern w:val="0"/>
      <w:sz w:val="24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D94DA7"/>
    <w:pPr>
      <w:tabs>
        <w:tab w:val="left" w:pos="880"/>
        <w:tab w:val="right" w:leader="dot" w:pos="9016"/>
      </w:tabs>
      <w:spacing w:after="120" w:line="240" w:lineRule="auto"/>
      <w:ind w:left="221"/>
      <w:jc w:val="both"/>
    </w:pPr>
    <w:rPr>
      <w:rFonts w:ascii="Times New Roman" w:eastAsiaTheme="minorEastAsia" w:hAnsi="Times New Roman" w:cs="Times New Roman"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D94DA7"/>
    <w:pPr>
      <w:tabs>
        <w:tab w:val="right" w:leader="dot" w:pos="9016"/>
      </w:tabs>
      <w:spacing w:after="60" w:line="240" w:lineRule="auto"/>
      <w:ind w:left="442"/>
      <w:jc w:val="both"/>
    </w:pPr>
    <w:rPr>
      <w:rFonts w:ascii="Times New Roman" w:eastAsiaTheme="minorEastAsia" w:hAnsi="Times New Roman" w:cs="Times New Roman"/>
      <w:sz w:val="24"/>
    </w:rPr>
  </w:style>
  <w:style w:type="paragraph" w:customStyle="1" w:styleId="EndNoteBibliographyTitle">
    <w:name w:val="EndNote Bibliography Title"/>
    <w:basedOn w:val="Normal"/>
    <w:link w:val="EndNoteBibliographyTitleChar"/>
    <w:rsid w:val="00D94DA7"/>
    <w:pPr>
      <w:spacing w:after="0" w:line="360" w:lineRule="auto"/>
      <w:jc w:val="center"/>
    </w:pPr>
    <w:rPr>
      <w:rFonts w:ascii="Times New Roman" w:eastAsiaTheme="minorEastAsia" w:hAnsi="Times New Roman" w:cs="Times New Roman"/>
      <w:noProof/>
      <w:sz w:val="24"/>
      <w:lang w:eastAsia="zh-CN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D94DA7"/>
    <w:rPr>
      <w:rFonts w:ascii="Times New Roman" w:eastAsiaTheme="minorEastAsia" w:hAnsi="Times New Roman" w:cs="Times New Roman"/>
      <w:noProof/>
      <w:sz w:val="24"/>
      <w:lang w:eastAsia="zh-CN"/>
    </w:rPr>
  </w:style>
  <w:style w:type="paragraph" w:customStyle="1" w:styleId="EndNoteBibliography">
    <w:name w:val="EndNote Bibliography"/>
    <w:basedOn w:val="Normal"/>
    <w:link w:val="EndNoteBibliographyChar"/>
    <w:rsid w:val="00D94DA7"/>
    <w:pPr>
      <w:spacing w:line="240" w:lineRule="auto"/>
      <w:jc w:val="both"/>
    </w:pPr>
    <w:rPr>
      <w:rFonts w:ascii="Times New Roman" w:eastAsiaTheme="minorEastAsia" w:hAnsi="Times New Roman" w:cs="Times New Roman"/>
      <w:noProof/>
      <w:sz w:val="24"/>
      <w:lang w:eastAsia="zh-CN"/>
    </w:rPr>
  </w:style>
  <w:style w:type="character" w:customStyle="1" w:styleId="EndNoteBibliographyChar">
    <w:name w:val="EndNote Bibliography Char"/>
    <w:basedOn w:val="DefaultParagraphFont"/>
    <w:link w:val="EndNoteBibliography"/>
    <w:rsid w:val="00D94DA7"/>
    <w:rPr>
      <w:rFonts w:ascii="Times New Roman" w:eastAsiaTheme="minorEastAsia" w:hAnsi="Times New Roman" w:cs="Times New Roman"/>
      <w:noProof/>
      <w:sz w:val="24"/>
      <w:lang w:eastAsia="zh-CN"/>
    </w:rPr>
  </w:style>
  <w:style w:type="paragraph" w:customStyle="1" w:styleId="Pa4">
    <w:name w:val="Pa4"/>
    <w:basedOn w:val="Normal"/>
    <w:next w:val="Normal"/>
    <w:uiPriority w:val="99"/>
    <w:rsid w:val="00D94DA7"/>
    <w:pPr>
      <w:autoSpaceDE w:val="0"/>
      <w:autoSpaceDN w:val="0"/>
      <w:adjustRightInd w:val="0"/>
      <w:spacing w:after="0" w:line="221" w:lineRule="atLeast"/>
    </w:pPr>
    <w:rPr>
      <w:rFonts w:ascii="Times LT Std" w:eastAsiaTheme="minorEastAsia" w:hAnsi="Times LT Std"/>
      <w:sz w:val="24"/>
      <w:szCs w:val="24"/>
      <w:lang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94DA7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DA7"/>
    <w:rPr>
      <w:rFonts w:ascii="Times New Roman" w:eastAsiaTheme="minorEastAsia" w:hAnsi="Times New Roman"/>
      <w:b/>
      <w:bCs/>
      <w:sz w:val="20"/>
      <w:szCs w:val="20"/>
      <w:lang w:eastAsia="zh-CN"/>
    </w:rPr>
  </w:style>
  <w:style w:type="character" w:customStyle="1" w:styleId="nova-c-buttonlabel">
    <w:name w:val="nova-c-button__label"/>
    <w:basedOn w:val="DefaultParagraphFont"/>
    <w:rsid w:val="00D94DA7"/>
  </w:style>
  <w:style w:type="character" w:styleId="Strong">
    <w:name w:val="Strong"/>
    <w:basedOn w:val="DefaultParagraphFont"/>
    <w:uiPriority w:val="22"/>
    <w:qFormat/>
    <w:rsid w:val="00D94DA7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94DA7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94DA7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94DA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94DA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D94DA7"/>
    <w:pPr>
      <w:spacing w:after="0" w:line="240" w:lineRule="auto"/>
    </w:pPr>
    <w:rPr>
      <w:rFonts w:ascii="Times New Roman" w:eastAsiaTheme="minorEastAsia" w:hAnsi="Times New Roman"/>
      <w:sz w:val="24"/>
      <w:lang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D94DA7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D94DA7"/>
    <w:pPr>
      <w:spacing w:after="200" w:line="240" w:lineRule="auto"/>
      <w:jc w:val="both"/>
    </w:pPr>
    <w:rPr>
      <w:rFonts w:ascii="Times New Roman" w:eastAsiaTheme="minorEastAsia" w:hAnsi="Times New Roman"/>
      <w:i/>
      <w:iCs/>
      <w:sz w:val="24"/>
      <w:szCs w:val="18"/>
      <w:lang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94DA7"/>
    <w:pPr>
      <w:spacing w:after="0" w:line="240" w:lineRule="auto"/>
      <w:jc w:val="both"/>
    </w:pPr>
    <w:rPr>
      <w:rFonts w:ascii="Times New Roman" w:eastAsiaTheme="minorEastAsia" w:hAnsi="Times New Roman"/>
      <w:sz w:val="20"/>
      <w:szCs w:val="20"/>
      <w:lang w:eastAsia="zh-CN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DA7"/>
    <w:rPr>
      <w:rFonts w:ascii="Times New Roman" w:eastAsiaTheme="minorEastAsia" w:hAnsi="Times New Roman"/>
      <w:sz w:val="20"/>
      <w:szCs w:val="20"/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D94DA7"/>
    <w:rPr>
      <w:vertAlign w:val="superscript"/>
    </w:rPr>
  </w:style>
  <w:style w:type="paragraph" w:styleId="Quote">
    <w:name w:val="Quote"/>
    <w:basedOn w:val="Normal"/>
    <w:next w:val="Normal"/>
    <w:link w:val="QuoteChar"/>
    <w:uiPriority w:val="29"/>
    <w:qFormat/>
    <w:rsid w:val="00D94DA7"/>
    <w:pPr>
      <w:spacing w:before="200" w:line="240" w:lineRule="auto"/>
      <w:ind w:left="864" w:right="864"/>
      <w:jc w:val="center"/>
    </w:pPr>
    <w:rPr>
      <w:rFonts w:ascii="Times New Roman" w:eastAsia="Times" w:hAnsi="Times New Roman" w:cs="Times New Roman"/>
      <w:i/>
      <w:iCs/>
      <w:color w:val="404040" w:themeColor="text1" w:themeTint="BF"/>
      <w:sz w:val="24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D94DA7"/>
    <w:rPr>
      <w:rFonts w:ascii="Times New Roman" w:eastAsia="Times" w:hAnsi="Times New Roman" w:cs="Times New Roman"/>
      <w:i/>
      <w:iCs/>
      <w:color w:val="404040" w:themeColor="text1" w:themeTint="BF"/>
      <w:sz w:val="24"/>
      <w:szCs w:val="20"/>
      <w:lang w:val="en-AU"/>
    </w:rPr>
  </w:style>
  <w:style w:type="character" w:styleId="Emphasis">
    <w:name w:val="Emphasis"/>
    <w:basedOn w:val="DefaultParagraphFont"/>
    <w:uiPriority w:val="20"/>
    <w:qFormat/>
    <w:rsid w:val="00D94DA7"/>
    <w:rPr>
      <w:i/>
      <w:iCs/>
    </w:rPr>
  </w:style>
  <w:style w:type="character" w:styleId="SubtleEmphasis">
    <w:name w:val="Subtle Emphasis"/>
    <w:basedOn w:val="DefaultParagraphFont"/>
    <w:uiPriority w:val="19"/>
    <w:qFormat/>
    <w:rsid w:val="00D94DA7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4DA7"/>
    <w:pPr>
      <w:numPr>
        <w:ilvl w:val="1"/>
      </w:numPr>
      <w:spacing w:line="240" w:lineRule="auto"/>
    </w:pPr>
    <w:rPr>
      <w:rFonts w:eastAsiaTheme="minorEastAsia"/>
      <w:color w:val="5A5A5A" w:themeColor="text1" w:themeTint="A5"/>
      <w:spacing w:val="15"/>
      <w:lang w:val="en-AU"/>
    </w:rPr>
  </w:style>
  <w:style w:type="character" w:customStyle="1" w:styleId="SubtitleChar">
    <w:name w:val="Subtitle Char"/>
    <w:basedOn w:val="DefaultParagraphFont"/>
    <w:link w:val="Subtitle"/>
    <w:uiPriority w:val="11"/>
    <w:rsid w:val="00D94DA7"/>
    <w:rPr>
      <w:rFonts w:eastAsiaTheme="minorEastAsia"/>
      <w:color w:val="5A5A5A" w:themeColor="text1" w:themeTint="A5"/>
      <w:spacing w:val="15"/>
      <w:lang w:val="en-AU"/>
    </w:rPr>
  </w:style>
  <w:style w:type="paragraph" w:customStyle="1" w:styleId="Headingwithoutheadingstyle">
    <w:name w:val="Heading without heading style"/>
    <w:basedOn w:val="BodyText1"/>
    <w:qFormat/>
    <w:rsid w:val="00D94DA7"/>
    <w:rPr>
      <w:rFonts w:ascii="Arial" w:hAnsi="Arial"/>
      <w:b/>
      <w:i/>
      <w:sz w:val="20"/>
    </w:rPr>
  </w:style>
  <w:style w:type="numbering" w:customStyle="1" w:styleId="NoList2">
    <w:name w:val="No List2"/>
    <w:next w:val="NoList"/>
    <w:uiPriority w:val="99"/>
    <w:semiHidden/>
    <w:unhideWhenUsed/>
    <w:rsid w:val="00D94DA7"/>
  </w:style>
  <w:style w:type="character" w:customStyle="1" w:styleId="BodyChar">
    <w:name w:val="Body Char"/>
    <w:basedOn w:val="DefaultParagraphFont"/>
    <w:link w:val="Body"/>
    <w:locked/>
    <w:rsid w:val="00D94DA7"/>
    <w:rPr>
      <w:rFonts w:asciiTheme="majorBidi" w:hAnsiTheme="majorBidi" w:cs="Times New Roman"/>
      <w:sz w:val="24"/>
    </w:rPr>
  </w:style>
  <w:style w:type="paragraph" w:customStyle="1" w:styleId="Body">
    <w:name w:val="Body"/>
    <w:basedOn w:val="Normal"/>
    <w:link w:val="BodyChar"/>
    <w:qFormat/>
    <w:rsid w:val="00D94DA7"/>
    <w:pPr>
      <w:spacing w:before="100" w:beforeAutospacing="1" w:after="120" w:line="360" w:lineRule="auto"/>
    </w:pPr>
    <w:rPr>
      <w:rFonts w:asciiTheme="majorBidi" w:hAnsiTheme="majorBidi" w:cs="Times New Roman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94DA7"/>
    <w:pPr>
      <w:spacing w:after="120" w:line="360" w:lineRule="auto"/>
      <w:jc w:val="both"/>
    </w:pPr>
    <w:rPr>
      <w:rFonts w:ascii="Times New Roman" w:eastAsiaTheme="minorEastAsia" w:hAnsi="Times New Roman"/>
      <w:sz w:val="16"/>
      <w:szCs w:val="16"/>
      <w:lang w:eastAsia="zh-CN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94DA7"/>
    <w:rPr>
      <w:rFonts w:ascii="Times New Roman" w:eastAsiaTheme="minorEastAsia" w:hAnsi="Times New Roman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D94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AU" w:eastAsia="en-AU"/>
    </w:rPr>
  </w:style>
  <w:style w:type="table" w:customStyle="1" w:styleId="TableGrid0">
    <w:name w:val="TableGrid"/>
    <w:rsid w:val="00D94DA7"/>
    <w:pPr>
      <w:spacing w:after="0" w:line="240" w:lineRule="auto"/>
    </w:pPr>
    <w:rPr>
      <w:rFonts w:eastAsiaTheme="minorEastAsia"/>
      <w:lang w:val="en-AU"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aad">
    <w:name w:val="Saad"/>
    <w:basedOn w:val="TableNormal"/>
    <w:uiPriority w:val="99"/>
    <w:rsid w:val="00D94DA7"/>
    <w:pPr>
      <w:spacing w:after="0" w:line="36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18" w:space="0" w:color="auto"/>
        <w:left w:val="single" w:sz="4" w:space="0" w:color="auto"/>
        <w:bottom w:val="single" w:sz="18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qFormat/>
    <w:rsid w:val="00D94DA7"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after="0" w:line="240" w:lineRule="auto"/>
    </w:pPr>
    <w:rPr>
      <w:rFonts w:ascii="Arial" w:eastAsia="Arial" w:hAnsi="Arial" w:cs="Times New Roman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94DA7"/>
    <w:rPr>
      <w:color w:val="954F72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D94DA7"/>
    <w:pPr>
      <w:spacing w:after="0" w:line="240" w:lineRule="auto"/>
    </w:pPr>
    <w:rPr>
      <w:rFonts w:eastAsia="Calibri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D94DA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ext">
    <w:name w:val="Table text"/>
    <w:basedOn w:val="Normal"/>
    <w:qFormat/>
    <w:rsid w:val="00D94DA7"/>
    <w:pPr>
      <w:framePr w:hSpace="180" w:wrap="around" w:vAnchor="page" w:hAnchor="margin" w:y="2431"/>
      <w:spacing w:before="60" w:after="60" w:line="240" w:lineRule="auto"/>
    </w:pPr>
    <w:rPr>
      <w:rFonts w:asciiTheme="majorBidi" w:eastAsiaTheme="minorEastAsia" w:hAnsiTheme="majorBidi" w:cstheme="majorBidi"/>
      <w:bCs/>
      <w:lang w:eastAsia="zh-CN"/>
    </w:rPr>
  </w:style>
  <w:style w:type="paragraph" w:customStyle="1" w:styleId="Tableheading">
    <w:name w:val="Table heading"/>
    <w:basedOn w:val="Tabletext"/>
    <w:autoRedefine/>
    <w:qFormat/>
    <w:rsid w:val="00D94DA7"/>
    <w:pPr>
      <w:framePr w:wrap="around" w:y="11807"/>
      <w:spacing w:before="120" w:after="120"/>
    </w:pPr>
    <w:rPr>
      <w:rFonts w:ascii="Arial" w:hAnsi="Arial"/>
      <w:sz w:val="20"/>
    </w:rPr>
  </w:style>
  <w:style w:type="paragraph" w:customStyle="1" w:styleId="Tablequote">
    <w:name w:val="Table quote"/>
    <w:basedOn w:val="Normal"/>
    <w:qFormat/>
    <w:rsid w:val="00D94DA7"/>
    <w:pPr>
      <w:framePr w:hSpace="180" w:wrap="around" w:vAnchor="page" w:hAnchor="margin" w:y="2431"/>
      <w:spacing w:before="80" w:after="80" w:line="240" w:lineRule="auto"/>
      <w:ind w:left="164"/>
    </w:pPr>
    <w:rPr>
      <w:rFonts w:asciiTheme="majorBidi" w:eastAsiaTheme="minorEastAsia" w:hAnsiTheme="majorBidi" w:cs="Times New Roman"/>
      <w:i/>
      <w:iCs/>
      <w:lang w:eastAsia="zh-CN"/>
    </w:rPr>
  </w:style>
  <w:style w:type="table" w:customStyle="1" w:styleId="TableGrid3">
    <w:name w:val="Table Grid3"/>
    <w:basedOn w:val="TableNormal"/>
    <w:next w:val="TableGrid"/>
    <w:uiPriority w:val="39"/>
    <w:rsid w:val="00D94DA7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D94DA7"/>
    <w:pPr>
      <w:spacing w:after="0" w:line="240" w:lineRule="auto"/>
    </w:pPr>
    <w:rPr>
      <w:rFonts w:ascii="Times New Roman" w:eastAsia="Times" w:hAnsi="Times New Roman" w:cs="Times New Roman"/>
      <w:sz w:val="24"/>
      <w:szCs w:val="20"/>
      <w:lang w:val="en-AU"/>
    </w:rPr>
  </w:style>
  <w:style w:type="table" w:customStyle="1" w:styleId="Saad1">
    <w:name w:val="Saad1"/>
    <w:basedOn w:val="TableNormal"/>
    <w:uiPriority w:val="99"/>
    <w:rsid w:val="00D94DA7"/>
    <w:pPr>
      <w:spacing w:after="0" w:line="360" w:lineRule="auto"/>
    </w:pPr>
    <w:rPr>
      <w:rFonts w:ascii="Times New Roman" w:hAnsi="Times New Roman" w:cs="Times New Roman"/>
      <w:sz w:val="28"/>
      <w:szCs w:val="28"/>
    </w:rPr>
    <w:tblPr>
      <w:tblInd w:w="0" w:type="nil"/>
      <w:tblBorders>
        <w:top w:val="single" w:sz="18" w:space="0" w:color="auto"/>
        <w:left w:val="single" w:sz="4" w:space="0" w:color="auto"/>
        <w:bottom w:val="single" w:sz="18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D94DA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NoList3">
    <w:name w:val="No List3"/>
    <w:next w:val="NoList"/>
    <w:uiPriority w:val="99"/>
    <w:semiHidden/>
    <w:unhideWhenUsed/>
    <w:rsid w:val="00D94DA7"/>
  </w:style>
  <w:style w:type="numbering" w:customStyle="1" w:styleId="NoList4">
    <w:name w:val="No List4"/>
    <w:next w:val="NoList"/>
    <w:uiPriority w:val="99"/>
    <w:semiHidden/>
    <w:unhideWhenUsed/>
    <w:rsid w:val="00D94DA7"/>
  </w:style>
  <w:style w:type="table" w:customStyle="1" w:styleId="TableGrid4">
    <w:name w:val="Table Grid4"/>
    <w:basedOn w:val="TableNormal"/>
    <w:next w:val="TableGrid"/>
    <w:uiPriority w:val="39"/>
    <w:rsid w:val="00D94DA7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Char">
    <w:name w:val="Body Text1 Char"/>
    <w:basedOn w:val="DefaultParagraphFont"/>
    <w:link w:val="BodyText1"/>
    <w:rsid w:val="00D94DA7"/>
    <w:rPr>
      <w:rFonts w:ascii="Times New Roman" w:hAnsi="Times New Roman" w:cs="Times New Roman"/>
      <w:bCs/>
      <w:color w:val="0D0D0D" w:themeColor="text1" w:themeTint="F2"/>
      <w:sz w:val="24"/>
      <w:szCs w:val="24"/>
      <w:bdr w:val="none" w:sz="0" w:space="0" w:color="auto" w:frame="1"/>
      <w:lang w:val="en-AU"/>
    </w:rPr>
  </w:style>
  <w:style w:type="paragraph" w:styleId="TOC4">
    <w:name w:val="toc 4"/>
    <w:basedOn w:val="Normal"/>
    <w:next w:val="Normal"/>
    <w:autoRedefine/>
    <w:uiPriority w:val="39"/>
    <w:unhideWhenUsed/>
    <w:rsid w:val="00D94DA7"/>
    <w:pPr>
      <w:spacing w:after="100"/>
      <w:ind w:left="660"/>
    </w:pPr>
    <w:rPr>
      <w:rFonts w:eastAsiaTheme="minorEastAsia"/>
      <w:lang w:val="en-AU" w:eastAsia="en-AU"/>
    </w:rPr>
  </w:style>
  <w:style w:type="paragraph" w:styleId="TOC5">
    <w:name w:val="toc 5"/>
    <w:basedOn w:val="Normal"/>
    <w:next w:val="Normal"/>
    <w:autoRedefine/>
    <w:uiPriority w:val="39"/>
    <w:unhideWhenUsed/>
    <w:rsid w:val="00D94DA7"/>
    <w:pPr>
      <w:spacing w:after="100"/>
      <w:ind w:left="880"/>
    </w:pPr>
    <w:rPr>
      <w:rFonts w:eastAsiaTheme="minorEastAsia"/>
      <w:lang w:val="en-AU" w:eastAsia="en-AU"/>
    </w:rPr>
  </w:style>
  <w:style w:type="paragraph" w:styleId="TOC6">
    <w:name w:val="toc 6"/>
    <w:basedOn w:val="Normal"/>
    <w:next w:val="Normal"/>
    <w:autoRedefine/>
    <w:uiPriority w:val="39"/>
    <w:unhideWhenUsed/>
    <w:rsid w:val="00D94DA7"/>
    <w:pPr>
      <w:spacing w:after="100"/>
      <w:ind w:left="1100"/>
    </w:pPr>
    <w:rPr>
      <w:rFonts w:eastAsiaTheme="minorEastAsia"/>
      <w:lang w:val="en-AU" w:eastAsia="en-AU"/>
    </w:rPr>
  </w:style>
  <w:style w:type="paragraph" w:styleId="TOC7">
    <w:name w:val="toc 7"/>
    <w:basedOn w:val="Normal"/>
    <w:next w:val="Normal"/>
    <w:autoRedefine/>
    <w:uiPriority w:val="39"/>
    <w:unhideWhenUsed/>
    <w:rsid w:val="00D94DA7"/>
    <w:pPr>
      <w:spacing w:after="100"/>
      <w:ind w:left="1320"/>
    </w:pPr>
    <w:rPr>
      <w:rFonts w:eastAsiaTheme="minorEastAsia"/>
      <w:lang w:val="en-AU" w:eastAsia="en-AU"/>
    </w:rPr>
  </w:style>
  <w:style w:type="paragraph" w:styleId="TOC8">
    <w:name w:val="toc 8"/>
    <w:basedOn w:val="Normal"/>
    <w:next w:val="Normal"/>
    <w:autoRedefine/>
    <w:uiPriority w:val="39"/>
    <w:unhideWhenUsed/>
    <w:rsid w:val="00D94DA7"/>
    <w:pPr>
      <w:spacing w:after="100"/>
      <w:ind w:left="1540"/>
    </w:pPr>
    <w:rPr>
      <w:rFonts w:eastAsiaTheme="minorEastAsia"/>
      <w:lang w:val="en-AU" w:eastAsia="en-AU"/>
    </w:rPr>
  </w:style>
  <w:style w:type="paragraph" w:styleId="TOC9">
    <w:name w:val="toc 9"/>
    <w:basedOn w:val="Normal"/>
    <w:next w:val="Normal"/>
    <w:autoRedefine/>
    <w:uiPriority w:val="39"/>
    <w:unhideWhenUsed/>
    <w:rsid w:val="00D94DA7"/>
    <w:pPr>
      <w:spacing w:after="100"/>
      <w:ind w:left="1760"/>
    </w:pPr>
    <w:rPr>
      <w:rFonts w:eastAsiaTheme="minorEastAsia"/>
      <w:lang w:val="en-AU" w:eastAsia="en-AU"/>
    </w:rPr>
  </w:style>
  <w:style w:type="numbering" w:customStyle="1" w:styleId="NoList5">
    <w:name w:val="No List5"/>
    <w:next w:val="NoList"/>
    <w:uiPriority w:val="99"/>
    <w:semiHidden/>
    <w:unhideWhenUsed/>
    <w:rsid w:val="00D94DA7"/>
  </w:style>
  <w:style w:type="table" w:customStyle="1" w:styleId="TableGrid5">
    <w:name w:val="Table Grid5"/>
    <w:basedOn w:val="TableNormal"/>
    <w:next w:val="TableGrid"/>
    <w:uiPriority w:val="39"/>
    <w:rsid w:val="00D94DA7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D94DA7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39"/>
    <w:rsid w:val="00D94DA7"/>
    <w:pPr>
      <w:spacing w:after="0" w:line="240" w:lineRule="auto"/>
    </w:pPr>
    <w:rPr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cid:image011.jpg@01D62F5A.AE426FC0" TargetMode="External"/><Relationship Id="rId18" Type="http://schemas.openxmlformats.org/officeDocument/2006/relationships/hyperlink" Target="https://reviewersmanual.joannabriggs.org/" TargetMode="External"/><Relationship Id="rId26" Type="http://schemas.openxmlformats.org/officeDocument/2006/relationships/image" Target="cid:image031.jpg@01D62F5A.AE426FC0" TargetMode="External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jpeg"/><Relationship Id="rId34" Type="http://schemas.openxmlformats.org/officeDocument/2006/relationships/image" Target="cid:image044.jpg@01D62F5A.AE426FC0" TargetMode="Externa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image" Target="cid:image017.jpg@01D62F5A.AE426FC0" TargetMode="External"/><Relationship Id="rId25" Type="http://schemas.openxmlformats.org/officeDocument/2006/relationships/image" Target="media/image10.jpeg"/><Relationship Id="rId33" Type="http://schemas.openxmlformats.org/officeDocument/2006/relationships/image" Target="media/image14.jpeg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image" Target="cid:image020.jpg@01D62F5A.AE426FC0" TargetMode="External"/><Relationship Id="rId29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cid:image009.jpg@01D62F5A.AE426FC0" TargetMode="External"/><Relationship Id="rId24" Type="http://schemas.openxmlformats.org/officeDocument/2006/relationships/image" Target="cid:image029.jpg@01D62F5A.AE426FC0" TargetMode="External"/><Relationship Id="rId32" Type="http://schemas.openxmlformats.org/officeDocument/2006/relationships/image" Target="cid:image042.jpg@01D62F5A.AE426FC0" TargetMode="External"/><Relationship Id="rId37" Type="http://schemas.openxmlformats.org/officeDocument/2006/relationships/image" Target="media/image16.png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cid:image015.jpg@01D62F5A.AE426FC0" TargetMode="External"/><Relationship Id="rId23" Type="http://schemas.openxmlformats.org/officeDocument/2006/relationships/image" Target="media/image9.jpeg"/><Relationship Id="rId28" Type="http://schemas.openxmlformats.org/officeDocument/2006/relationships/image" Target="cid:image036.jpg@01D62F5A.AE426FC0" TargetMode="External"/><Relationship Id="rId36" Type="http://schemas.openxmlformats.org/officeDocument/2006/relationships/image" Target="cid:image048.jpg@01D62F5A.AE426FC0" TargetMode="External"/><Relationship Id="rId10" Type="http://schemas.openxmlformats.org/officeDocument/2006/relationships/image" Target="media/image3.jpeg"/><Relationship Id="rId19" Type="http://schemas.openxmlformats.org/officeDocument/2006/relationships/image" Target="media/image7.jpeg"/><Relationship Id="rId31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cid:image005.jpg@01D62F5A.AE426FC0" TargetMode="External"/><Relationship Id="rId14" Type="http://schemas.openxmlformats.org/officeDocument/2006/relationships/image" Target="media/image5.jpeg"/><Relationship Id="rId22" Type="http://schemas.openxmlformats.org/officeDocument/2006/relationships/image" Target="cid:image027.jpg@01D62F5A.AE426FC0" TargetMode="External"/><Relationship Id="rId27" Type="http://schemas.openxmlformats.org/officeDocument/2006/relationships/image" Target="media/image11.jpeg"/><Relationship Id="rId30" Type="http://schemas.openxmlformats.org/officeDocument/2006/relationships/image" Target="cid:image038.jpg@01D62F5A.AE426FC0" TargetMode="External"/><Relationship Id="rId35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4</Pages>
  <Words>1274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 Australia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Behrend</dc:creator>
  <cp:keywords/>
  <dc:description/>
  <cp:lastModifiedBy>Wendy Bastalich</cp:lastModifiedBy>
  <cp:revision>10</cp:revision>
  <dcterms:created xsi:type="dcterms:W3CDTF">2020-05-21T02:10:00Z</dcterms:created>
  <dcterms:modified xsi:type="dcterms:W3CDTF">2022-02-14T06:13:00Z</dcterms:modified>
</cp:coreProperties>
</file>