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81E" w:rsidRPr="008F2C6E" w:rsidRDefault="008F2C6E" w:rsidP="003E6707">
      <w:pPr>
        <w:rPr>
          <w:color w:val="333399"/>
          <w:sz w:val="44"/>
          <w:szCs w:val="44"/>
        </w:rPr>
      </w:pPr>
      <w:bookmarkStart w:id="0" w:name="_Toc450823730"/>
      <w:r>
        <w:rPr>
          <w:color w:val="333399"/>
          <w:sz w:val="44"/>
          <w:szCs w:val="44"/>
        </w:rPr>
        <w:t>How to:</w:t>
      </w:r>
      <w:r w:rsidR="005B1D7F">
        <w:rPr>
          <w:color w:val="333399"/>
          <w:sz w:val="44"/>
          <w:szCs w:val="44"/>
        </w:rPr>
        <w:t xml:space="preserve"> </w:t>
      </w:r>
      <w:r w:rsidR="00BC4BD9" w:rsidRPr="008F2C6E">
        <w:rPr>
          <w:color w:val="333399"/>
          <w:sz w:val="44"/>
          <w:szCs w:val="44"/>
        </w:rPr>
        <w:t xml:space="preserve"> </w:t>
      </w:r>
      <w:r w:rsidR="005B1D7F">
        <w:rPr>
          <w:color w:val="333399"/>
          <w:sz w:val="44"/>
          <w:szCs w:val="44"/>
        </w:rPr>
        <w:t>Video conference using Zoom</w:t>
      </w:r>
      <w:r w:rsidR="00BC4BD9" w:rsidRPr="008F2C6E">
        <w:rPr>
          <w:color w:val="333399"/>
          <w:sz w:val="44"/>
          <w:szCs w:val="44"/>
        </w:rPr>
        <w:t xml:space="preserve"> </w:t>
      </w:r>
    </w:p>
    <w:sdt>
      <w:sdtPr>
        <w:rPr>
          <w:rFonts w:asciiTheme="minorHAnsi" w:eastAsiaTheme="minorHAnsi" w:hAnsiTheme="minorHAnsi" w:cstheme="minorBidi"/>
          <w:b w:val="0"/>
          <w:bCs w:val="0"/>
          <w:color w:val="auto"/>
          <w:sz w:val="22"/>
          <w:szCs w:val="22"/>
          <w:lang w:val="en-AU" w:eastAsia="en-US"/>
        </w:rPr>
        <w:id w:val="379514465"/>
        <w:docPartObj>
          <w:docPartGallery w:val="Table of Contents"/>
          <w:docPartUnique/>
        </w:docPartObj>
      </w:sdtPr>
      <w:sdtEndPr>
        <w:rPr>
          <w:noProof/>
        </w:rPr>
      </w:sdtEndPr>
      <w:sdtContent>
        <w:p w:rsidR="00B6281E" w:rsidRDefault="00B6281E">
          <w:pPr>
            <w:pStyle w:val="TOCHeading"/>
          </w:pPr>
          <w:r>
            <w:t>Contents</w:t>
          </w:r>
        </w:p>
        <w:p w:rsidR="00575174" w:rsidRDefault="00B6281E">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4299097" w:history="1">
            <w:r w:rsidR="00575174" w:rsidRPr="000D26A6">
              <w:rPr>
                <w:rStyle w:val="Hyperlink"/>
                <w:noProof/>
              </w:rPr>
              <w:t>Register with Zoom</w:t>
            </w:r>
            <w:r w:rsidR="00575174">
              <w:rPr>
                <w:noProof/>
                <w:webHidden/>
              </w:rPr>
              <w:tab/>
            </w:r>
            <w:r w:rsidR="00575174">
              <w:rPr>
                <w:noProof/>
                <w:webHidden/>
              </w:rPr>
              <w:fldChar w:fldCharType="begin"/>
            </w:r>
            <w:r w:rsidR="00575174">
              <w:rPr>
                <w:noProof/>
                <w:webHidden/>
              </w:rPr>
              <w:instrText xml:space="preserve"> PAGEREF _Toc34299097 \h </w:instrText>
            </w:r>
            <w:r w:rsidR="00575174">
              <w:rPr>
                <w:noProof/>
                <w:webHidden/>
              </w:rPr>
            </w:r>
            <w:r w:rsidR="00575174">
              <w:rPr>
                <w:noProof/>
                <w:webHidden/>
              </w:rPr>
              <w:fldChar w:fldCharType="separate"/>
            </w:r>
            <w:r w:rsidR="00575174">
              <w:rPr>
                <w:noProof/>
                <w:webHidden/>
              </w:rPr>
              <w:t>3</w:t>
            </w:r>
            <w:r w:rsidR="00575174">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098" w:history="1">
            <w:r w:rsidRPr="000D26A6">
              <w:rPr>
                <w:rStyle w:val="Hyperlink"/>
                <w:noProof/>
              </w:rPr>
              <w:t>Check bandwidth</w:t>
            </w:r>
            <w:r>
              <w:rPr>
                <w:noProof/>
                <w:webHidden/>
              </w:rPr>
              <w:tab/>
            </w:r>
            <w:r>
              <w:rPr>
                <w:noProof/>
                <w:webHidden/>
              </w:rPr>
              <w:fldChar w:fldCharType="begin"/>
            </w:r>
            <w:r>
              <w:rPr>
                <w:noProof/>
                <w:webHidden/>
              </w:rPr>
              <w:instrText xml:space="preserve"> PAGEREF _Toc34299098 \h </w:instrText>
            </w:r>
            <w:r>
              <w:rPr>
                <w:noProof/>
                <w:webHidden/>
              </w:rPr>
            </w:r>
            <w:r>
              <w:rPr>
                <w:noProof/>
                <w:webHidden/>
              </w:rPr>
              <w:fldChar w:fldCharType="separate"/>
            </w:r>
            <w:r>
              <w:rPr>
                <w:noProof/>
                <w:webHidden/>
              </w:rPr>
              <w:t>6</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099" w:history="1">
            <w:r w:rsidRPr="000D26A6">
              <w:rPr>
                <w:rStyle w:val="Hyperlink"/>
                <w:noProof/>
              </w:rPr>
              <w:t>Schedule a Zoom Meeting</w:t>
            </w:r>
            <w:r>
              <w:rPr>
                <w:noProof/>
                <w:webHidden/>
              </w:rPr>
              <w:tab/>
            </w:r>
            <w:r>
              <w:rPr>
                <w:noProof/>
                <w:webHidden/>
              </w:rPr>
              <w:fldChar w:fldCharType="begin"/>
            </w:r>
            <w:r>
              <w:rPr>
                <w:noProof/>
                <w:webHidden/>
              </w:rPr>
              <w:instrText xml:space="preserve"> PAGEREF _Toc34299099 \h </w:instrText>
            </w:r>
            <w:r>
              <w:rPr>
                <w:noProof/>
                <w:webHidden/>
              </w:rPr>
            </w:r>
            <w:r>
              <w:rPr>
                <w:noProof/>
                <w:webHidden/>
              </w:rPr>
              <w:fldChar w:fldCharType="separate"/>
            </w:r>
            <w:r>
              <w:rPr>
                <w:noProof/>
                <w:webHidden/>
              </w:rPr>
              <w:t>9</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0" w:history="1">
            <w:r w:rsidRPr="000D26A6">
              <w:rPr>
                <w:rStyle w:val="Hyperlink"/>
                <w:noProof/>
              </w:rPr>
              <w:t>Connect to a Zoom meeting</w:t>
            </w:r>
            <w:r>
              <w:rPr>
                <w:noProof/>
                <w:webHidden/>
              </w:rPr>
              <w:tab/>
            </w:r>
            <w:r>
              <w:rPr>
                <w:noProof/>
                <w:webHidden/>
              </w:rPr>
              <w:fldChar w:fldCharType="begin"/>
            </w:r>
            <w:r>
              <w:rPr>
                <w:noProof/>
                <w:webHidden/>
              </w:rPr>
              <w:instrText xml:space="preserve"> PAGEREF _Toc34299100 \h </w:instrText>
            </w:r>
            <w:r>
              <w:rPr>
                <w:noProof/>
                <w:webHidden/>
              </w:rPr>
            </w:r>
            <w:r>
              <w:rPr>
                <w:noProof/>
                <w:webHidden/>
              </w:rPr>
              <w:fldChar w:fldCharType="separate"/>
            </w:r>
            <w:r>
              <w:rPr>
                <w:noProof/>
                <w:webHidden/>
              </w:rPr>
              <w:t>13</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1" w:history="1">
            <w:r w:rsidRPr="000D26A6">
              <w:rPr>
                <w:rStyle w:val="Hyperlink"/>
                <w:noProof/>
              </w:rPr>
              <w:t>Test Microphone &amp; Speakers and other settings</w:t>
            </w:r>
            <w:r>
              <w:rPr>
                <w:noProof/>
                <w:webHidden/>
              </w:rPr>
              <w:tab/>
            </w:r>
            <w:r>
              <w:rPr>
                <w:noProof/>
                <w:webHidden/>
              </w:rPr>
              <w:fldChar w:fldCharType="begin"/>
            </w:r>
            <w:r>
              <w:rPr>
                <w:noProof/>
                <w:webHidden/>
              </w:rPr>
              <w:instrText xml:space="preserve"> PAGEREF _Toc34299101 \h </w:instrText>
            </w:r>
            <w:r>
              <w:rPr>
                <w:noProof/>
                <w:webHidden/>
              </w:rPr>
            </w:r>
            <w:r>
              <w:rPr>
                <w:noProof/>
                <w:webHidden/>
              </w:rPr>
              <w:fldChar w:fldCharType="separate"/>
            </w:r>
            <w:r>
              <w:rPr>
                <w:noProof/>
                <w:webHidden/>
              </w:rPr>
              <w:t>15</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2" w:history="1">
            <w:r w:rsidRPr="000D26A6">
              <w:rPr>
                <w:rStyle w:val="Hyperlink"/>
                <w:noProof/>
              </w:rPr>
              <w:t>Adjust Your Microphone &amp; Speaker volume</w:t>
            </w:r>
            <w:r>
              <w:rPr>
                <w:noProof/>
                <w:webHidden/>
              </w:rPr>
              <w:tab/>
            </w:r>
            <w:r>
              <w:rPr>
                <w:noProof/>
                <w:webHidden/>
              </w:rPr>
              <w:fldChar w:fldCharType="begin"/>
            </w:r>
            <w:r>
              <w:rPr>
                <w:noProof/>
                <w:webHidden/>
              </w:rPr>
              <w:instrText xml:space="preserve"> PAGEREF _Toc34299102 \h </w:instrText>
            </w:r>
            <w:r>
              <w:rPr>
                <w:noProof/>
                <w:webHidden/>
              </w:rPr>
            </w:r>
            <w:r>
              <w:rPr>
                <w:noProof/>
                <w:webHidden/>
              </w:rPr>
              <w:fldChar w:fldCharType="separate"/>
            </w:r>
            <w:r>
              <w:rPr>
                <w:noProof/>
                <w:webHidden/>
              </w:rPr>
              <w:t>20</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3" w:history="1">
            <w:r w:rsidRPr="000D26A6">
              <w:rPr>
                <w:rStyle w:val="Hyperlink"/>
                <w:noProof/>
              </w:rPr>
              <w:t>Rename Participants</w:t>
            </w:r>
            <w:r>
              <w:rPr>
                <w:noProof/>
                <w:webHidden/>
              </w:rPr>
              <w:tab/>
            </w:r>
            <w:r>
              <w:rPr>
                <w:noProof/>
                <w:webHidden/>
              </w:rPr>
              <w:fldChar w:fldCharType="begin"/>
            </w:r>
            <w:r>
              <w:rPr>
                <w:noProof/>
                <w:webHidden/>
              </w:rPr>
              <w:instrText xml:space="preserve"> PAGEREF _Toc34299103 \h </w:instrText>
            </w:r>
            <w:r>
              <w:rPr>
                <w:noProof/>
                <w:webHidden/>
              </w:rPr>
            </w:r>
            <w:r>
              <w:rPr>
                <w:noProof/>
                <w:webHidden/>
              </w:rPr>
              <w:fldChar w:fldCharType="separate"/>
            </w:r>
            <w:r>
              <w:rPr>
                <w:noProof/>
                <w:webHidden/>
              </w:rPr>
              <w:t>23</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4" w:history="1">
            <w:r w:rsidRPr="000D26A6">
              <w:rPr>
                <w:rStyle w:val="Hyperlink"/>
                <w:noProof/>
              </w:rPr>
              <w:t>Gallery View and Active Speaker View</w:t>
            </w:r>
            <w:r>
              <w:rPr>
                <w:noProof/>
                <w:webHidden/>
              </w:rPr>
              <w:tab/>
            </w:r>
            <w:r>
              <w:rPr>
                <w:noProof/>
                <w:webHidden/>
              </w:rPr>
              <w:fldChar w:fldCharType="begin"/>
            </w:r>
            <w:r>
              <w:rPr>
                <w:noProof/>
                <w:webHidden/>
              </w:rPr>
              <w:instrText xml:space="preserve"> PAGEREF _Toc34299104 \h </w:instrText>
            </w:r>
            <w:r>
              <w:rPr>
                <w:noProof/>
                <w:webHidden/>
              </w:rPr>
            </w:r>
            <w:r>
              <w:rPr>
                <w:noProof/>
                <w:webHidden/>
              </w:rPr>
              <w:fldChar w:fldCharType="separate"/>
            </w:r>
            <w:r>
              <w:rPr>
                <w:noProof/>
                <w:webHidden/>
              </w:rPr>
              <w:t>24</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5" w:history="1">
            <w:r w:rsidRPr="000D26A6">
              <w:rPr>
                <w:rStyle w:val="Hyperlink"/>
                <w:noProof/>
              </w:rPr>
              <w:t>Mute / Unmute participants</w:t>
            </w:r>
            <w:r>
              <w:rPr>
                <w:noProof/>
                <w:webHidden/>
              </w:rPr>
              <w:tab/>
            </w:r>
            <w:r>
              <w:rPr>
                <w:noProof/>
                <w:webHidden/>
              </w:rPr>
              <w:fldChar w:fldCharType="begin"/>
            </w:r>
            <w:r>
              <w:rPr>
                <w:noProof/>
                <w:webHidden/>
              </w:rPr>
              <w:instrText xml:space="preserve"> PAGEREF _Toc34299105 \h </w:instrText>
            </w:r>
            <w:r>
              <w:rPr>
                <w:noProof/>
                <w:webHidden/>
              </w:rPr>
            </w:r>
            <w:r>
              <w:rPr>
                <w:noProof/>
                <w:webHidden/>
              </w:rPr>
              <w:fldChar w:fldCharType="separate"/>
            </w:r>
            <w:r>
              <w:rPr>
                <w:noProof/>
                <w:webHidden/>
              </w:rPr>
              <w:t>26</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6" w:history="1">
            <w:r w:rsidRPr="000D26A6">
              <w:rPr>
                <w:rStyle w:val="Hyperlink"/>
                <w:noProof/>
              </w:rPr>
              <w:t>Drop Your video, Use Audio only</w:t>
            </w:r>
            <w:r>
              <w:rPr>
                <w:noProof/>
                <w:webHidden/>
              </w:rPr>
              <w:tab/>
            </w:r>
            <w:r>
              <w:rPr>
                <w:noProof/>
                <w:webHidden/>
              </w:rPr>
              <w:fldChar w:fldCharType="begin"/>
            </w:r>
            <w:r>
              <w:rPr>
                <w:noProof/>
                <w:webHidden/>
              </w:rPr>
              <w:instrText xml:space="preserve"> PAGEREF _Toc34299106 \h </w:instrText>
            </w:r>
            <w:r>
              <w:rPr>
                <w:noProof/>
                <w:webHidden/>
              </w:rPr>
            </w:r>
            <w:r>
              <w:rPr>
                <w:noProof/>
                <w:webHidden/>
              </w:rPr>
              <w:fldChar w:fldCharType="separate"/>
            </w:r>
            <w:r>
              <w:rPr>
                <w:noProof/>
                <w:webHidden/>
              </w:rPr>
              <w:t>27</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7" w:history="1">
            <w:r w:rsidRPr="000D26A6">
              <w:rPr>
                <w:rStyle w:val="Hyperlink"/>
                <w:noProof/>
              </w:rPr>
              <w:t>Drop Particpant’s video, Use Audio only</w:t>
            </w:r>
            <w:r>
              <w:rPr>
                <w:noProof/>
                <w:webHidden/>
              </w:rPr>
              <w:tab/>
            </w:r>
            <w:r>
              <w:rPr>
                <w:noProof/>
                <w:webHidden/>
              </w:rPr>
              <w:fldChar w:fldCharType="begin"/>
            </w:r>
            <w:r>
              <w:rPr>
                <w:noProof/>
                <w:webHidden/>
              </w:rPr>
              <w:instrText xml:space="preserve"> PAGEREF _Toc34299107 \h </w:instrText>
            </w:r>
            <w:r>
              <w:rPr>
                <w:noProof/>
                <w:webHidden/>
              </w:rPr>
            </w:r>
            <w:r>
              <w:rPr>
                <w:noProof/>
                <w:webHidden/>
              </w:rPr>
              <w:fldChar w:fldCharType="separate"/>
            </w:r>
            <w:r>
              <w:rPr>
                <w:noProof/>
                <w:webHidden/>
              </w:rPr>
              <w:t>28</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8" w:history="1">
            <w:r w:rsidRPr="000D26A6">
              <w:rPr>
                <w:rStyle w:val="Hyperlink"/>
                <w:noProof/>
              </w:rPr>
              <w:t>Use Chat</w:t>
            </w:r>
            <w:r>
              <w:rPr>
                <w:noProof/>
                <w:webHidden/>
              </w:rPr>
              <w:tab/>
            </w:r>
            <w:r>
              <w:rPr>
                <w:noProof/>
                <w:webHidden/>
              </w:rPr>
              <w:fldChar w:fldCharType="begin"/>
            </w:r>
            <w:r>
              <w:rPr>
                <w:noProof/>
                <w:webHidden/>
              </w:rPr>
              <w:instrText xml:space="preserve"> PAGEREF _Toc34299108 \h </w:instrText>
            </w:r>
            <w:r>
              <w:rPr>
                <w:noProof/>
                <w:webHidden/>
              </w:rPr>
            </w:r>
            <w:r>
              <w:rPr>
                <w:noProof/>
                <w:webHidden/>
              </w:rPr>
              <w:fldChar w:fldCharType="separate"/>
            </w:r>
            <w:r>
              <w:rPr>
                <w:noProof/>
                <w:webHidden/>
              </w:rPr>
              <w:t>29</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09" w:history="1">
            <w:r w:rsidRPr="000D26A6">
              <w:rPr>
                <w:rStyle w:val="Hyperlink"/>
                <w:noProof/>
              </w:rPr>
              <w:t>Drop a participant, go to a phone call</w:t>
            </w:r>
            <w:r>
              <w:rPr>
                <w:noProof/>
                <w:webHidden/>
              </w:rPr>
              <w:tab/>
            </w:r>
            <w:r>
              <w:rPr>
                <w:noProof/>
                <w:webHidden/>
              </w:rPr>
              <w:fldChar w:fldCharType="begin"/>
            </w:r>
            <w:r>
              <w:rPr>
                <w:noProof/>
                <w:webHidden/>
              </w:rPr>
              <w:instrText xml:space="preserve"> PAGEREF _Toc34299109 \h </w:instrText>
            </w:r>
            <w:r>
              <w:rPr>
                <w:noProof/>
                <w:webHidden/>
              </w:rPr>
            </w:r>
            <w:r>
              <w:rPr>
                <w:noProof/>
                <w:webHidden/>
              </w:rPr>
              <w:fldChar w:fldCharType="separate"/>
            </w:r>
            <w:r>
              <w:rPr>
                <w:noProof/>
                <w:webHidden/>
              </w:rPr>
              <w:t>31</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10" w:history="1">
            <w:r w:rsidRPr="000D26A6">
              <w:rPr>
                <w:rStyle w:val="Hyperlink"/>
                <w:noProof/>
              </w:rPr>
              <w:t>Waiting Room</w:t>
            </w:r>
            <w:r>
              <w:rPr>
                <w:noProof/>
                <w:webHidden/>
              </w:rPr>
              <w:tab/>
            </w:r>
            <w:r>
              <w:rPr>
                <w:noProof/>
                <w:webHidden/>
              </w:rPr>
              <w:fldChar w:fldCharType="begin"/>
            </w:r>
            <w:r>
              <w:rPr>
                <w:noProof/>
                <w:webHidden/>
              </w:rPr>
              <w:instrText xml:space="preserve"> PAGEREF _Toc34299110 \h </w:instrText>
            </w:r>
            <w:r>
              <w:rPr>
                <w:noProof/>
                <w:webHidden/>
              </w:rPr>
            </w:r>
            <w:r>
              <w:rPr>
                <w:noProof/>
                <w:webHidden/>
              </w:rPr>
              <w:fldChar w:fldCharType="separate"/>
            </w:r>
            <w:r>
              <w:rPr>
                <w:noProof/>
                <w:webHidden/>
              </w:rPr>
              <w:t>32</w:t>
            </w:r>
            <w:r>
              <w:rPr>
                <w:noProof/>
                <w:webHidden/>
              </w:rPr>
              <w:fldChar w:fldCharType="end"/>
            </w:r>
          </w:hyperlink>
        </w:p>
        <w:p w:rsidR="00575174" w:rsidRDefault="00575174">
          <w:pPr>
            <w:pStyle w:val="TOC2"/>
            <w:tabs>
              <w:tab w:val="right" w:leader="dot" w:pos="9016"/>
            </w:tabs>
            <w:rPr>
              <w:rFonts w:eastAsiaTheme="minorEastAsia"/>
              <w:noProof/>
              <w:lang w:eastAsia="en-AU"/>
            </w:rPr>
          </w:pPr>
          <w:hyperlink w:anchor="_Toc34299111" w:history="1">
            <w:r w:rsidRPr="000D26A6">
              <w:rPr>
                <w:rStyle w:val="Hyperlink"/>
                <w:noProof/>
              </w:rPr>
              <w:t>Set up Waiting Room</w:t>
            </w:r>
            <w:r>
              <w:rPr>
                <w:noProof/>
                <w:webHidden/>
              </w:rPr>
              <w:tab/>
            </w:r>
            <w:r>
              <w:rPr>
                <w:noProof/>
                <w:webHidden/>
              </w:rPr>
              <w:fldChar w:fldCharType="begin"/>
            </w:r>
            <w:r>
              <w:rPr>
                <w:noProof/>
                <w:webHidden/>
              </w:rPr>
              <w:instrText xml:space="preserve"> PAGEREF _Toc34299111 \h </w:instrText>
            </w:r>
            <w:r>
              <w:rPr>
                <w:noProof/>
                <w:webHidden/>
              </w:rPr>
            </w:r>
            <w:r>
              <w:rPr>
                <w:noProof/>
                <w:webHidden/>
              </w:rPr>
              <w:fldChar w:fldCharType="separate"/>
            </w:r>
            <w:r>
              <w:rPr>
                <w:noProof/>
                <w:webHidden/>
              </w:rPr>
              <w:t>32</w:t>
            </w:r>
            <w:r>
              <w:rPr>
                <w:noProof/>
                <w:webHidden/>
              </w:rPr>
              <w:fldChar w:fldCharType="end"/>
            </w:r>
          </w:hyperlink>
        </w:p>
        <w:p w:rsidR="00575174" w:rsidRDefault="00575174">
          <w:pPr>
            <w:pStyle w:val="TOC2"/>
            <w:tabs>
              <w:tab w:val="right" w:leader="dot" w:pos="9016"/>
            </w:tabs>
            <w:rPr>
              <w:rFonts w:eastAsiaTheme="minorEastAsia"/>
              <w:noProof/>
              <w:lang w:eastAsia="en-AU"/>
            </w:rPr>
          </w:pPr>
          <w:hyperlink w:anchor="_Toc34299112" w:history="1">
            <w:r w:rsidRPr="000D26A6">
              <w:rPr>
                <w:rStyle w:val="Hyperlink"/>
                <w:noProof/>
              </w:rPr>
              <w:t>Using Waiting Room</w:t>
            </w:r>
            <w:r>
              <w:rPr>
                <w:noProof/>
                <w:webHidden/>
              </w:rPr>
              <w:tab/>
            </w:r>
            <w:r>
              <w:rPr>
                <w:noProof/>
                <w:webHidden/>
              </w:rPr>
              <w:fldChar w:fldCharType="begin"/>
            </w:r>
            <w:r>
              <w:rPr>
                <w:noProof/>
                <w:webHidden/>
              </w:rPr>
              <w:instrText xml:space="preserve"> PAGEREF _Toc34299112 \h </w:instrText>
            </w:r>
            <w:r>
              <w:rPr>
                <w:noProof/>
                <w:webHidden/>
              </w:rPr>
            </w:r>
            <w:r>
              <w:rPr>
                <w:noProof/>
                <w:webHidden/>
              </w:rPr>
              <w:fldChar w:fldCharType="separate"/>
            </w:r>
            <w:r>
              <w:rPr>
                <w:noProof/>
                <w:webHidden/>
              </w:rPr>
              <w:t>32</w:t>
            </w:r>
            <w:r>
              <w:rPr>
                <w:noProof/>
                <w:webHidden/>
              </w:rPr>
              <w:fldChar w:fldCharType="end"/>
            </w:r>
          </w:hyperlink>
        </w:p>
        <w:p w:rsidR="00575174" w:rsidRDefault="00575174">
          <w:pPr>
            <w:pStyle w:val="TOC3"/>
            <w:tabs>
              <w:tab w:val="right" w:leader="dot" w:pos="9016"/>
            </w:tabs>
            <w:rPr>
              <w:noProof/>
            </w:rPr>
          </w:pPr>
          <w:hyperlink w:anchor="_Toc34299113" w:history="1">
            <w:r w:rsidRPr="000D26A6">
              <w:rPr>
                <w:rStyle w:val="Hyperlink"/>
                <w:rFonts w:eastAsia="Times New Roman"/>
                <w:noProof/>
                <w:lang w:val="en-US" w:eastAsia="en-AU"/>
              </w:rPr>
              <w:t>Enabling or Disabling Waiting Room During a Meeting</w:t>
            </w:r>
            <w:r>
              <w:rPr>
                <w:noProof/>
                <w:webHidden/>
              </w:rPr>
              <w:tab/>
            </w:r>
            <w:r>
              <w:rPr>
                <w:noProof/>
                <w:webHidden/>
              </w:rPr>
              <w:fldChar w:fldCharType="begin"/>
            </w:r>
            <w:r>
              <w:rPr>
                <w:noProof/>
                <w:webHidden/>
              </w:rPr>
              <w:instrText xml:space="preserve"> PAGEREF _Toc34299113 \h </w:instrText>
            </w:r>
            <w:r>
              <w:rPr>
                <w:noProof/>
                <w:webHidden/>
              </w:rPr>
            </w:r>
            <w:r>
              <w:rPr>
                <w:noProof/>
                <w:webHidden/>
              </w:rPr>
              <w:fldChar w:fldCharType="separate"/>
            </w:r>
            <w:r>
              <w:rPr>
                <w:noProof/>
                <w:webHidden/>
              </w:rPr>
              <w:t>32</w:t>
            </w:r>
            <w:r>
              <w:rPr>
                <w:noProof/>
                <w:webHidden/>
              </w:rPr>
              <w:fldChar w:fldCharType="end"/>
            </w:r>
          </w:hyperlink>
        </w:p>
        <w:p w:rsidR="00575174" w:rsidRDefault="00575174">
          <w:pPr>
            <w:pStyle w:val="TOC3"/>
            <w:tabs>
              <w:tab w:val="right" w:leader="dot" w:pos="9016"/>
            </w:tabs>
            <w:rPr>
              <w:noProof/>
            </w:rPr>
          </w:pPr>
          <w:hyperlink w:anchor="_Toc34299114" w:history="1">
            <w:r w:rsidRPr="000D26A6">
              <w:rPr>
                <w:rStyle w:val="Hyperlink"/>
                <w:rFonts w:eastAsia="Times New Roman"/>
                <w:noProof/>
                <w:lang w:val="en-US" w:eastAsia="en-AU"/>
              </w:rPr>
              <w:t>Admitting Participants During a Meeting</w:t>
            </w:r>
            <w:r>
              <w:rPr>
                <w:noProof/>
                <w:webHidden/>
              </w:rPr>
              <w:tab/>
            </w:r>
            <w:r>
              <w:rPr>
                <w:noProof/>
                <w:webHidden/>
              </w:rPr>
              <w:fldChar w:fldCharType="begin"/>
            </w:r>
            <w:r>
              <w:rPr>
                <w:noProof/>
                <w:webHidden/>
              </w:rPr>
              <w:instrText xml:space="preserve"> PAGEREF _Toc34299114 \h </w:instrText>
            </w:r>
            <w:r>
              <w:rPr>
                <w:noProof/>
                <w:webHidden/>
              </w:rPr>
            </w:r>
            <w:r>
              <w:rPr>
                <w:noProof/>
                <w:webHidden/>
              </w:rPr>
              <w:fldChar w:fldCharType="separate"/>
            </w:r>
            <w:r>
              <w:rPr>
                <w:noProof/>
                <w:webHidden/>
              </w:rPr>
              <w:t>33</w:t>
            </w:r>
            <w:r>
              <w:rPr>
                <w:noProof/>
                <w:webHidden/>
              </w:rPr>
              <w:fldChar w:fldCharType="end"/>
            </w:r>
          </w:hyperlink>
        </w:p>
        <w:p w:rsidR="00575174" w:rsidRDefault="00575174">
          <w:pPr>
            <w:pStyle w:val="TOC3"/>
            <w:tabs>
              <w:tab w:val="right" w:leader="dot" w:pos="9016"/>
            </w:tabs>
            <w:rPr>
              <w:noProof/>
            </w:rPr>
          </w:pPr>
          <w:hyperlink w:anchor="_Toc34299115" w:history="1">
            <w:r w:rsidRPr="000D26A6">
              <w:rPr>
                <w:rStyle w:val="Hyperlink"/>
                <w:rFonts w:eastAsia="Times New Roman"/>
                <w:noProof/>
                <w:lang w:val="en-US" w:eastAsia="en-AU"/>
              </w:rPr>
              <w:t>Admit All Participants from the Waiting Room</w:t>
            </w:r>
            <w:r>
              <w:rPr>
                <w:noProof/>
                <w:webHidden/>
              </w:rPr>
              <w:tab/>
            </w:r>
            <w:r>
              <w:rPr>
                <w:noProof/>
                <w:webHidden/>
              </w:rPr>
              <w:fldChar w:fldCharType="begin"/>
            </w:r>
            <w:r>
              <w:rPr>
                <w:noProof/>
                <w:webHidden/>
              </w:rPr>
              <w:instrText xml:space="preserve"> PAGEREF _Toc34299115 \h </w:instrText>
            </w:r>
            <w:r>
              <w:rPr>
                <w:noProof/>
                <w:webHidden/>
              </w:rPr>
            </w:r>
            <w:r>
              <w:rPr>
                <w:noProof/>
                <w:webHidden/>
              </w:rPr>
              <w:fldChar w:fldCharType="separate"/>
            </w:r>
            <w:r>
              <w:rPr>
                <w:noProof/>
                <w:webHidden/>
              </w:rPr>
              <w:t>33</w:t>
            </w:r>
            <w:r>
              <w:rPr>
                <w:noProof/>
                <w:webHidden/>
              </w:rPr>
              <w:fldChar w:fldCharType="end"/>
            </w:r>
          </w:hyperlink>
        </w:p>
        <w:p w:rsidR="00575174" w:rsidRDefault="00575174">
          <w:pPr>
            <w:pStyle w:val="TOC3"/>
            <w:tabs>
              <w:tab w:val="right" w:leader="dot" w:pos="9016"/>
            </w:tabs>
            <w:rPr>
              <w:noProof/>
            </w:rPr>
          </w:pPr>
          <w:hyperlink w:anchor="_Toc34299116" w:history="1">
            <w:r w:rsidRPr="000D26A6">
              <w:rPr>
                <w:rStyle w:val="Hyperlink"/>
                <w:rFonts w:eastAsia="Times New Roman"/>
                <w:noProof/>
                <w:lang w:val="en-US" w:eastAsia="en-AU"/>
              </w:rPr>
              <w:t>Sending Participants to the Waiting Room During a Meeting</w:t>
            </w:r>
            <w:r>
              <w:rPr>
                <w:noProof/>
                <w:webHidden/>
              </w:rPr>
              <w:tab/>
            </w:r>
            <w:r>
              <w:rPr>
                <w:noProof/>
                <w:webHidden/>
              </w:rPr>
              <w:fldChar w:fldCharType="begin"/>
            </w:r>
            <w:r>
              <w:rPr>
                <w:noProof/>
                <w:webHidden/>
              </w:rPr>
              <w:instrText xml:space="preserve"> PAGEREF _Toc34299116 \h </w:instrText>
            </w:r>
            <w:r>
              <w:rPr>
                <w:noProof/>
                <w:webHidden/>
              </w:rPr>
            </w:r>
            <w:r>
              <w:rPr>
                <w:noProof/>
                <w:webHidden/>
              </w:rPr>
              <w:fldChar w:fldCharType="separate"/>
            </w:r>
            <w:r>
              <w:rPr>
                <w:noProof/>
                <w:webHidden/>
              </w:rPr>
              <w:t>33</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17" w:history="1">
            <w:r w:rsidRPr="000D26A6">
              <w:rPr>
                <w:rStyle w:val="Hyperlink"/>
                <w:noProof/>
              </w:rPr>
              <w:t>Troubleshooting: Audio Echo In A Meeting</w:t>
            </w:r>
            <w:r>
              <w:rPr>
                <w:noProof/>
                <w:webHidden/>
              </w:rPr>
              <w:tab/>
            </w:r>
            <w:r>
              <w:rPr>
                <w:noProof/>
                <w:webHidden/>
              </w:rPr>
              <w:fldChar w:fldCharType="begin"/>
            </w:r>
            <w:r>
              <w:rPr>
                <w:noProof/>
                <w:webHidden/>
              </w:rPr>
              <w:instrText xml:space="preserve"> PAGEREF _Toc34299117 \h </w:instrText>
            </w:r>
            <w:r>
              <w:rPr>
                <w:noProof/>
                <w:webHidden/>
              </w:rPr>
            </w:r>
            <w:r>
              <w:rPr>
                <w:noProof/>
                <w:webHidden/>
              </w:rPr>
              <w:fldChar w:fldCharType="separate"/>
            </w:r>
            <w:r>
              <w:rPr>
                <w:noProof/>
                <w:webHidden/>
              </w:rPr>
              <w:t>34</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18" w:history="1">
            <w:r w:rsidRPr="000D26A6">
              <w:rPr>
                <w:rStyle w:val="Hyperlink"/>
                <w:noProof/>
              </w:rPr>
              <w:t>End a Zoom meeting</w:t>
            </w:r>
            <w:r>
              <w:rPr>
                <w:noProof/>
                <w:webHidden/>
              </w:rPr>
              <w:tab/>
            </w:r>
            <w:r>
              <w:rPr>
                <w:noProof/>
                <w:webHidden/>
              </w:rPr>
              <w:fldChar w:fldCharType="begin"/>
            </w:r>
            <w:r>
              <w:rPr>
                <w:noProof/>
                <w:webHidden/>
              </w:rPr>
              <w:instrText xml:space="preserve"> PAGEREF _Toc34299118 \h </w:instrText>
            </w:r>
            <w:r>
              <w:rPr>
                <w:noProof/>
                <w:webHidden/>
              </w:rPr>
            </w:r>
            <w:r>
              <w:rPr>
                <w:noProof/>
                <w:webHidden/>
              </w:rPr>
              <w:fldChar w:fldCharType="separate"/>
            </w:r>
            <w:r>
              <w:rPr>
                <w:noProof/>
                <w:webHidden/>
              </w:rPr>
              <w:t>35</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19" w:history="1">
            <w:r w:rsidRPr="000D26A6">
              <w:rPr>
                <w:rStyle w:val="Hyperlink"/>
                <w:noProof/>
              </w:rPr>
              <w:t>Get the Zoom plugin for Outlook</w:t>
            </w:r>
            <w:r>
              <w:rPr>
                <w:noProof/>
                <w:webHidden/>
              </w:rPr>
              <w:tab/>
            </w:r>
            <w:r>
              <w:rPr>
                <w:noProof/>
                <w:webHidden/>
              </w:rPr>
              <w:fldChar w:fldCharType="begin"/>
            </w:r>
            <w:r>
              <w:rPr>
                <w:noProof/>
                <w:webHidden/>
              </w:rPr>
              <w:instrText xml:space="preserve"> PAGEREF _Toc34299119 \h </w:instrText>
            </w:r>
            <w:r>
              <w:rPr>
                <w:noProof/>
                <w:webHidden/>
              </w:rPr>
            </w:r>
            <w:r>
              <w:rPr>
                <w:noProof/>
                <w:webHidden/>
              </w:rPr>
              <w:fldChar w:fldCharType="separate"/>
            </w:r>
            <w:r>
              <w:rPr>
                <w:noProof/>
                <w:webHidden/>
              </w:rPr>
              <w:t>36</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20" w:history="1">
            <w:r w:rsidRPr="000D26A6">
              <w:rPr>
                <w:rStyle w:val="Hyperlink"/>
                <w:noProof/>
              </w:rPr>
              <w:t>Get the Zoom client for meetings</w:t>
            </w:r>
            <w:r>
              <w:rPr>
                <w:noProof/>
                <w:webHidden/>
              </w:rPr>
              <w:tab/>
            </w:r>
            <w:r>
              <w:rPr>
                <w:noProof/>
                <w:webHidden/>
              </w:rPr>
              <w:fldChar w:fldCharType="begin"/>
            </w:r>
            <w:r>
              <w:rPr>
                <w:noProof/>
                <w:webHidden/>
              </w:rPr>
              <w:instrText xml:space="preserve"> PAGEREF _Toc34299120 \h </w:instrText>
            </w:r>
            <w:r>
              <w:rPr>
                <w:noProof/>
                <w:webHidden/>
              </w:rPr>
            </w:r>
            <w:r>
              <w:rPr>
                <w:noProof/>
                <w:webHidden/>
              </w:rPr>
              <w:fldChar w:fldCharType="separate"/>
            </w:r>
            <w:r>
              <w:rPr>
                <w:noProof/>
                <w:webHidden/>
              </w:rPr>
              <w:t>37</w:t>
            </w:r>
            <w:r>
              <w:rPr>
                <w:noProof/>
                <w:webHidden/>
              </w:rPr>
              <w:fldChar w:fldCharType="end"/>
            </w:r>
          </w:hyperlink>
        </w:p>
        <w:p w:rsidR="00575174" w:rsidRDefault="00575174">
          <w:pPr>
            <w:pStyle w:val="TOC1"/>
            <w:tabs>
              <w:tab w:val="right" w:leader="dot" w:pos="9016"/>
            </w:tabs>
            <w:rPr>
              <w:rFonts w:eastAsiaTheme="minorEastAsia"/>
              <w:noProof/>
              <w:lang w:eastAsia="en-AU"/>
            </w:rPr>
          </w:pPr>
          <w:hyperlink w:anchor="_Toc34299121" w:history="1">
            <w:r w:rsidRPr="000D26A6">
              <w:rPr>
                <w:rStyle w:val="Hyperlink"/>
                <w:noProof/>
              </w:rPr>
              <w:t>Other ways to Access Zoom</w:t>
            </w:r>
            <w:r>
              <w:rPr>
                <w:noProof/>
                <w:webHidden/>
              </w:rPr>
              <w:tab/>
            </w:r>
            <w:r>
              <w:rPr>
                <w:noProof/>
                <w:webHidden/>
              </w:rPr>
              <w:fldChar w:fldCharType="begin"/>
            </w:r>
            <w:r>
              <w:rPr>
                <w:noProof/>
                <w:webHidden/>
              </w:rPr>
              <w:instrText xml:space="preserve"> PAGEREF _Toc34299121 \h </w:instrText>
            </w:r>
            <w:r>
              <w:rPr>
                <w:noProof/>
                <w:webHidden/>
              </w:rPr>
            </w:r>
            <w:r>
              <w:rPr>
                <w:noProof/>
                <w:webHidden/>
              </w:rPr>
              <w:fldChar w:fldCharType="separate"/>
            </w:r>
            <w:r>
              <w:rPr>
                <w:noProof/>
                <w:webHidden/>
              </w:rPr>
              <w:t>39</w:t>
            </w:r>
            <w:r>
              <w:rPr>
                <w:noProof/>
                <w:webHidden/>
              </w:rPr>
              <w:fldChar w:fldCharType="end"/>
            </w:r>
          </w:hyperlink>
        </w:p>
        <w:p w:rsidR="00B6281E" w:rsidRDefault="00B6281E">
          <w:r>
            <w:rPr>
              <w:b/>
              <w:bCs/>
              <w:noProof/>
            </w:rPr>
            <w:fldChar w:fldCharType="end"/>
          </w:r>
        </w:p>
      </w:sdtContent>
    </w:sdt>
    <w:p w:rsidR="00E51A71" w:rsidRDefault="00E51A71" w:rsidP="003E6707">
      <w:pPr>
        <w:rPr>
          <w:lang w:eastAsia="en-AU"/>
        </w:rPr>
      </w:pPr>
      <w:r w:rsidRPr="00E51A71">
        <w:rPr>
          <w:lang w:eastAsia="en-AU"/>
        </w:rPr>
        <w:t>Note:</w:t>
      </w:r>
      <w:r>
        <w:rPr>
          <w:lang w:eastAsia="en-AU"/>
        </w:rPr>
        <w:t xml:space="preserve"> This user guide aims to provide an overview of the features and tools available in zoom and is not a step by step business process for the oral defence video conference as each session will be different and not all parts will be required for all sessions. </w:t>
      </w:r>
    </w:p>
    <w:p w:rsidR="008F2C6E" w:rsidRPr="008F2C6E" w:rsidRDefault="00E51A71" w:rsidP="003E6707">
      <w:pPr>
        <w:rPr>
          <w:color w:val="333399"/>
          <w:sz w:val="44"/>
          <w:szCs w:val="44"/>
        </w:rPr>
      </w:pPr>
      <w:r>
        <w:rPr>
          <w:lang w:eastAsia="en-AU"/>
        </w:rPr>
        <w:t>Screenshots will vary depending on the browser/platform/device you are using</w:t>
      </w:r>
      <w:r w:rsidR="00C861BC">
        <w:rPr>
          <w:lang w:eastAsia="en-AU"/>
        </w:rPr>
        <w:t xml:space="preserve"> and may be superseded by updates from Zoom. Being a web based system, updates are outside of the UniSA’s control and things may therefore change without notice</w:t>
      </w:r>
      <w:r>
        <w:rPr>
          <w:lang w:eastAsia="en-AU"/>
        </w:rPr>
        <w:t>.  For example, a button may be labelled ‘Meetings’ in one version and ‘My Meetings’ in another.</w:t>
      </w:r>
      <w:r w:rsidR="00BC4BD9" w:rsidRPr="00E51A71">
        <w:rPr>
          <w:lang w:eastAsia="en-AU"/>
        </w:rPr>
        <w:t xml:space="preserve">  </w:t>
      </w:r>
      <w:r>
        <w:rPr>
          <w:lang w:eastAsia="en-AU"/>
        </w:rPr>
        <w:t xml:space="preserve">The system is </w:t>
      </w:r>
      <w:r w:rsidRPr="00E51A71">
        <w:rPr>
          <w:lang w:eastAsia="en-AU"/>
        </w:rPr>
        <w:t>relatively easy to navigate and intuitively designed</w:t>
      </w:r>
      <w:r w:rsidR="00C861BC">
        <w:rPr>
          <w:lang w:eastAsia="en-AU"/>
        </w:rPr>
        <w:t xml:space="preserve"> and changes/differences are likely to be minor</w:t>
      </w:r>
      <w:r w:rsidRPr="00E51A71">
        <w:rPr>
          <w:lang w:eastAsia="en-AU"/>
        </w:rPr>
        <w:t>.</w:t>
      </w:r>
      <w:r w:rsidR="00BC4BD9" w:rsidRPr="008F2C6E">
        <w:rPr>
          <w:color w:val="333399"/>
          <w:sz w:val="44"/>
          <w:szCs w:val="44"/>
        </w:rPr>
        <w:t xml:space="preserve">                        </w:t>
      </w:r>
    </w:p>
    <w:p w:rsidR="003E6707" w:rsidRPr="008F2C6E" w:rsidRDefault="003E6707" w:rsidP="00B6281E">
      <w:pPr>
        <w:pStyle w:val="BPHeading"/>
      </w:pPr>
      <w:bookmarkStart w:id="1" w:name="_Toc34299097"/>
      <w:bookmarkEnd w:id="0"/>
      <w:r>
        <w:lastRenderedPageBreak/>
        <w:t>Register with Zoom</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6707" w:rsidRPr="00081804" w:rsidTr="003E6707">
        <w:trPr>
          <w:trHeight w:val="155"/>
        </w:trPr>
        <w:tc>
          <w:tcPr>
            <w:tcW w:w="9016" w:type="dxa"/>
            <w:vAlign w:val="bottom"/>
          </w:tcPr>
          <w:p w:rsidR="003E6707" w:rsidRPr="00387F89" w:rsidRDefault="003E6707" w:rsidP="003E6707">
            <w:pPr>
              <w:rPr>
                <w:lang w:eastAsia="en-AU"/>
              </w:rPr>
            </w:pPr>
            <w:r>
              <w:rPr>
                <w:lang w:eastAsia="en-AU"/>
              </w:rPr>
              <w:t xml:space="preserve">Go to </w:t>
            </w:r>
            <w:hyperlink r:id="rId11" w:history="1">
              <w:r w:rsidRPr="004D58BF">
                <w:rPr>
                  <w:rStyle w:val="Hyperlink"/>
                  <w:lang w:eastAsia="en-AU"/>
                </w:rPr>
                <w:t>www.zoom.us</w:t>
              </w:r>
            </w:hyperlink>
            <w:r>
              <w:rPr>
                <w:lang w:eastAsia="en-AU"/>
              </w:rPr>
              <w:t xml:space="preserve"> </w:t>
            </w:r>
          </w:p>
        </w:tc>
      </w:tr>
      <w:tr w:rsidR="003E6707" w:rsidRPr="00081804" w:rsidTr="003E6707">
        <w:tc>
          <w:tcPr>
            <w:tcW w:w="9016" w:type="dxa"/>
            <w:vAlign w:val="bottom"/>
          </w:tcPr>
          <w:p w:rsidR="003E6707" w:rsidRDefault="001A027D" w:rsidP="003E6707">
            <w:pPr>
              <w:rPr>
                <w:lang w:eastAsia="en-AU"/>
              </w:rPr>
            </w:pPr>
            <w:r>
              <w:rPr>
                <w:lang w:eastAsia="en-AU"/>
              </w:rPr>
              <w:t>Click on sign up for free</w:t>
            </w:r>
          </w:p>
          <w:p w:rsidR="003E6707" w:rsidRPr="00FE41B5" w:rsidRDefault="003E6707" w:rsidP="003E6707">
            <w:pPr>
              <w:rPr>
                <w:lang w:eastAsia="en-AU"/>
              </w:rPr>
            </w:pPr>
            <w:r>
              <w:rPr>
                <w:noProof/>
                <w:lang w:eastAsia="en-AU"/>
              </w:rPr>
              <w:drawing>
                <wp:inline distT="0" distB="0" distL="0" distR="0" wp14:anchorId="1CA44F97" wp14:editId="7F4EE6D9">
                  <wp:extent cx="1142857" cy="4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2857" cy="400000"/>
                          </a:xfrm>
                          <a:prstGeom prst="rect">
                            <a:avLst/>
                          </a:prstGeom>
                        </pic:spPr>
                      </pic:pic>
                    </a:graphicData>
                  </a:graphic>
                </wp:inline>
              </w:drawing>
            </w:r>
          </w:p>
        </w:tc>
      </w:tr>
      <w:tr w:rsidR="003E6707" w:rsidRPr="00081804" w:rsidTr="003E6707">
        <w:tc>
          <w:tcPr>
            <w:tcW w:w="9016" w:type="dxa"/>
            <w:vAlign w:val="bottom"/>
          </w:tcPr>
          <w:p w:rsidR="003E6707" w:rsidRDefault="003E6707" w:rsidP="003E6707">
            <w:pPr>
              <w:rPr>
                <w:lang w:eastAsia="en-AU"/>
              </w:rPr>
            </w:pPr>
            <w:r>
              <w:rPr>
                <w:lang w:eastAsia="en-AU"/>
              </w:rPr>
              <w:t xml:space="preserve">Sign up using your unisa.edu.au email address </w:t>
            </w:r>
            <w:r>
              <w:rPr>
                <w:noProof/>
                <w:lang w:eastAsia="en-AU"/>
              </w:rPr>
              <w:drawing>
                <wp:inline distT="0" distB="0" distL="0" distR="0" wp14:anchorId="25627A27" wp14:editId="17D924C5">
                  <wp:extent cx="3714286" cy="192381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286" cy="1923810"/>
                          </a:xfrm>
                          <a:prstGeom prst="rect">
                            <a:avLst/>
                          </a:prstGeom>
                        </pic:spPr>
                      </pic:pic>
                    </a:graphicData>
                  </a:graphic>
                </wp:inline>
              </w:drawing>
            </w:r>
          </w:p>
          <w:p w:rsidR="003E6707" w:rsidRPr="00FE41B5" w:rsidRDefault="003E6707" w:rsidP="003E6707">
            <w:pPr>
              <w:rPr>
                <w:lang w:eastAsia="en-AU"/>
              </w:rPr>
            </w:pPr>
          </w:p>
        </w:tc>
      </w:tr>
      <w:tr w:rsidR="003E6707" w:rsidRPr="00081804" w:rsidTr="003E6707">
        <w:tc>
          <w:tcPr>
            <w:tcW w:w="9016" w:type="dxa"/>
            <w:vAlign w:val="bottom"/>
          </w:tcPr>
          <w:p w:rsidR="003E6707" w:rsidRDefault="003E6707" w:rsidP="003E6707">
            <w:pPr>
              <w:rPr>
                <w:lang w:eastAsia="en-AU"/>
              </w:rPr>
            </w:pPr>
            <w:r>
              <w:rPr>
                <w:lang w:eastAsia="en-AU"/>
              </w:rPr>
              <w:t>Confirm email by selecting sign up again</w:t>
            </w:r>
          </w:p>
          <w:p w:rsidR="003E6707" w:rsidRPr="00AB781C" w:rsidRDefault="003E6707" w:rsidP="003E6707">
            <w:pPr>
              <w:rPr>
                <w:lang w:eastAsia="en-AU"/>
              </w:rPr>
            </w:pPr>
            <w:r>
              <w:rPr>
                <w:noProof/>
                <w:lang w:eastAsia="en-AU"/>
              </w:rPr>
              <w:drawing>
                <wp:inline distT="0" distB="0" distL="0" distR="0" wp14:anchorId="55A1930E" wp14:editId="32936491">
                  <wp:extent cx="3904762" cy="166666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4762" cy="1666667"/>
                          </a:xfrm>
                          <a:prstGeom prst="rect">
                            <a:avLst/>
                          </a:prstGeom>
                        </pic:spPr>
                      </pic:pic>
                    </a:graphicData>
                  </a:graphic>
                </wp:inline>
              </w:drawing>
            </w:r>
          </w:p>
        </w:tc>
      </w:tr>
      <w:tr w:rsidR="003E6707" w:rsidRPr="00081804" w:rsidTr="003E6707">
        <w:tc>
          <w:tcPr>
            <w:tcW w:w="9016" w:type="dxa"/>
            <w:vAlign w:val="bottom"/>
          </w:tcPr>
          <w:p w:rsidR="003E6707" w:rsidRDefault="003E6707" w:rsidP="003E6707">
            <w:pPr>
              <w:rPr>
                <w:lang w:eastAsia="en-AU"/>
              </w:rPr>
            </w:pPr>
            <w:r>
              <w:rPr>
                <w:lang w:eastAsia="en-AU"/>
              </w:rPr>
              <w:t xml:space="preserve">Go </w:t>
            </w:r>
            <w:r w:rsidR="00F0500D">
              <w:rPr>
                <w:lang w:eastAsia="en-AU"/>
              </w:rPr>
              <w:t>to your email, find the email from Zoom (check spam/junk email folders if you don’t have an email from Zoom. If not received within a couple of hours call the IT helpdesk x25000 to see if they can check if it was blocked)</w:t>
            </w:r>
          </w:p>
          <w:p w:rsidR="00F0500D" w:rsidRDefault="001A027D" w:rsidP="003E6707">
            <w:pPr>
              <w:rPr>
                <w:lang w:eastAsia="en-AU"/>
              </w:rPr>
            </w:pPr>
            <w:r>
              <w:rPr>
                <w:lang w:eastAsia="en-AU"/>
              </w:rPr>
              <w:t>Select Activate Account</w:t>
            </w:r>
          </w:p>
          <w:p w:rsidR="00F0500D" w:rsidRDefault="00F0500D" w:rsidP="003E6707">
            <w:pPr>
              <w:rPr>
                <w:lang w:eastAsia="en-AU"/>
              </w:rPr>
            </w:pPr>
            <w:r>
              <w:rPr>
                <w:noProof/>
                <w:lang w:eastAsia="en-AU"/>
              </w:rPr>
              <w:lastRenderedPageBreak/>
              <w:drawing>
                <wp:inline distT="0" distB="0" distL="0" distR="0" wp14:anchorId="54F9E8E9" wp14:editId="3A64F684">
                  <wp:extent cx="5219048" cy="4209524"/>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048" cy="4209524"/>
                          </a:xfrm>
                          <a:prstGeom prst="rect">
                            <a:avLst/>
                          </a:prstGeom>
                        </pic:spPr>
                      </pic:pic>
                    </a:graphicData>
                  </a:graphic>
                </wp:inline>
              </w:drawing>
            </w:r>
          </w:p>
          <w:p w:rsidR="00F0500D" w:rsidRPr="00FE41B5" w:rsidRDefault="00F0500D" w:rsidP="003E6707">
            <w:pPr>
              <w:rPr>
                <w:lang w:eastAsia="en-AU"/>
              </w:rPr>
            </w:pPr>
          </w:p>
        </w:tc>
      </w:tr>
      <w:tr w:rsidR="003E6707" w:rsidRPr="00081804" w:rsidTr="003E6707">
        <w:tc>
          <w:tcPr>
            <w:tcW w:w="9016" w:type="dxa"/>
            <w:vAlign w:val="bottom"/>
          </w:tcPr>
          <w:p w:rsidR="003E6707" w:rsidRDefault="00F0500D" w:rsidP="003E6707">
            <w:pPr>
              <w:rPr>
                <w:lang w:eastAsia="en-AU"/>
              </w:rPr>
            </w:pPr>
            <w:r>
              <w:rPr>
                <w:lang w:eastAsia="en-AU"/>
              </w:rPr>
              <w:lastRenderedPageBreak/>
              <w:t xml:space="preserve">Activation of your account will return you to the Zoom.us home page, </w:t>
            </w:r>
            <w:r w:rsidR="000750F8">
              <w:rPr>
                <w:lang w:eastAsia="en-AU"/>
              </w:rPr>
              <w:t xml:space="preserve">where you can </w:t>
            </w:r>
            <w:r>
              <w:rPr>
                <w:lang w:eastAsia="en-AU"/>
              </w:rPr>
              <w:t>set your name and create a password</w:t>
            </w:r>
            <w:r w:rsidR="000750F8">
              <w:rPr>
                <w:lang w:eastAsia="en-AU"/>
              </w:rPr>
              <w:t>.</w:t>
            </w:r>
          </w:p>
          <w:p w:rsidR="00F0500D" w:rsidRDefault="001A027D" w:rsidP="003E6707">
            <w:pPr>
              <w:rPr>
                <w:lang w:eastAsia="en-AU"/>
              </w:rPr>
            </w:pPr>
            <w:r>
              <w:rPr>
                <w:noProof/>
                <w:lang w:eastAsia="en-AU"/>
              </w:rPr>
              <w:lastRenderedPageBreak/>
              <w:drawing>
                <wp:inline distT="0" distB="0" distL="0" distR="0" wp14:anchorId="2859398C" wp14:editId="716092AF">
                  <wp:extent cx="5038095" cy="460952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8095" cy="4609524"/>
                          </a:xfrm>
                          <a:prstGeom prst="rect">
                            <a:avLst/>
                          </a:prstGeom>
                        </pic:spPr>
                      </pic:pic>
                    </a:graphicData>
                  </a:graphic>
                </wp:inline>
              </w:drawing>
            </w:r>
          </w:p>
          <w:p w:rsidR="00F0500D" w:rsidRPr="00FE41B5" w:rsidRDefault="00F0500D" w:rsidP="003E6707">
            <w:pPr>
              <w:rPr>
                <w:lang w:eastAsia="en-AU"/>
              </w:rPr>
            </w:pPr>
          </w:p>
        </w:tc>
      </w:tr>
    </w:tbl>
    <w:p w:rsidR="003E6707" w:rsidRDefault="003E6707" w:rsidP="003E6707">
      <w:pPr>
        <w:rPr>
          <w:color w:val="333399"/>
          <w:sz w:val="44"/>
          <w:szCs w:val="44"/>
        </w:rPr>
      </w:pPr>
    </w:p>
    <w:p w:rsidR="003E6707" w:rsidRDefault="003E6707" w:rsidP="003E6707">
      <w:pPr>
        <w:rPr>
          <w:color w:val="333399"/>
          <w:sz w:val="44"/>
          <w:szCs w:val="44"/>
        </w:rPr>
      </w:pPr>
    </w:p>
    <w:p w:rsidR="0088471B" w:rsidRPr="00B6281E" w:rsidRDefault="0088471B" w:rsidP="0088471B">
      <w:pPr>
        <w:pStyle w:val="BPHeading"/>
      </w:pPr>
      <w:bookmarkStart w:id="2" w:name="_Toc34299098"/>
      <w:r w:rsidRPr="00B6281E">
        <w:lastRenderedPageBreak/>
        <w:t>Check bandwidth</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8471B" w:rsidRPr="00081804" w:rsidTr="0088471B">
        <w:tc>
          <w:tcPr>
            <w:tcW w:w="9016" w:type="dxa"/>
          </w:tcPr>
          <w:p w:rsidR="0088471B" w:rsidRPr="00387F89" w:rsidRDefault="0088471B" w:rsidP="000750F8">
            <w:pPr>
              <w:rPr>
                <w:lang w:eastAsia="en-AU"/>
              </w:rPr>
            </w:pPr>
            <w:r w:rsidRPr="00B31CF7">
              <w:rPr>
                <w:lang w:eastAsia="en-AU"/>
              </w:rPr>
              <w:t xml:space="preserve">We strongly recommend </w:t>
            </w:r>
            <w:r w:rsidR="000750F8">
              <w:rPr>
                <w:lang w:eastAsia="en-AU"/>
              </w:rPr>
              <w:t>that all parties</w:t>
            </w:r>
            <w:r w:rsidR="000750F8" w:rsidRPr="00B31CF7">
              <w:rPr>
                <w:lang w:eastAsia="en-AU"/>
              </w:rPr>
              <w:t xml:space="preserve"> </w:t>
            </w:r>
            <w:r w:rsidRPr="00B31CF7">
              <w:rPr>
                <w:lang w:eastAsia="en-AU"/>
              </w:rPr>
              <w:t>check</w:t>
            </w:r>
            <w:r w:rsidR="000750F8">
              <w:rPr>
                <w:lang w:eastAsia="en-AU"/>
              </w:rPr>
              <w:t xml:space="preserve"> </w:t>
            </w:r>
            <w:r w:rsidRPr="00B31CF7">
              <w:rPr>
                <w:lang w:eastAsia="en-AU"/>
              </w:rPr>
              <w:t>the</w:t>
            </w:r>
            <w:r w:rsidR="000750F8">
              <w:rPr>
                <w:lang w:eastAsia="en-AU"/>
              </w:rPr>
              <w:t>ir internet</w:t>
            </w:r>
            <w:r w:rsidRPr="00B31CF7">
              <w:rPr>
                <w:lang w:eastAsia="en-AU"/>
              </w:rPr>
              <w:t xml:space="preserve"> speed in advance</w:t>
            </w:r>
            <w:r>
              <w:rPr>
                <w:lang w:eastAsia="en-AU"/>
              </w:rPr>
              <w:t xml:space="preserve"> of video conference participation</w:t>
            </w:r>
            <w:r w:rsidRPr="00B31CF7">
              <w:rPr>
                <w:lang w:eastAsia="en-AU"/>
              </w:rPr>
              <w:t xml:space="preserve"> using the bandwidth analyser at</w:t>
            </w:r>
            <w:r>
              <w:rPr>
                <w:lang w:eastAsia="en-AU"/>
              </w:rPr>
              <w:t xml:space="preserve"> </w:t>
            </w:r>
            <w:hyperlink r:id="rId17" w:history="1">
              <w:r w:rsidRPr="00DF432C">
                <w:rPr>
                  <w:rStyle w:val="Hyperlink"/>
                  <w:lang w:eastAsia="en-AU"/>
                </w:rPr>
                <w:t>Http://speedtest.net/</w:t>
              </w:r>
            </w:hyperlink>
            <w:r>
              <w:rPr>
                <w:lang w:eastAsia="en-AU"/>
              </w:rPr>
              <w:t xml:space="preserve">  to </w:t>
            </w:r>
            <w:r w:rsidRPr="00B31CF7">
              <w:rPr>
                <w:lang w:eastAsia="en-AU"/>
              </w:rPr>
              <w:t>see if the internet connection is sufficient for video conferencing. Just before the video conference session, you may wish to test again to see if there are factors impacting on your bandwidth at that particular time. If speeds are slow you may be able to take steps to improve it or you may prefer to participate via zoom audio only or by phone.</w:t>
            </w:r>
          </w:p>
        </w:tc>
      </w:tr>
      <w:tr w:rsidR="0088471B" w:rsidRPr="00081804" w:rsidTr="0088471B">
        <w:tc>
          <w:tcPr>
            <w:tcW w:w="9016" w:type="dxa"/>
          </w:tcPr>
          <w:p w:rsidR="0088471B" w:rsidRPr="00FE41B5" w:rsidRDefault="0088471B" w:rsidP="0088471B">
            <w:pPr>
              <w:rPr>
                <w:lang w:eastAsia="en-AU"/>
              </w:rPr>
            </w:pPr>
            <w:r>
              <w:rPr>
                <w:lang w:eastAsia="en-AU"/>
              </w:rPr>
              <w:t>Select the link above. Then select Begin Test.</w:t>
            </w:r>
          </w:p>
        </w:tc>
      </w:tr>
      <w:tr w:rsidR="0088471B" w:rsidRPr="00081804" w:rsidTr="0088471B">
        <w:tc>
          <w:tcPr>
            <w:tcW w:w="9016" w:type="dxa"/>
          </w:tcPr>
          <w:p w:rsidR="0088471B" w:rsidRPr="00FE41B5" w:rsidRDefault="0088471B" w:rsidP="0088471B">
            <w:pPr>
              <w:rPr>
                <w:lang w:eastAsia="en-AU"/>
              </w:rPr>
            </w:pPr>
            <w:r>
              <w:rPr>
                <w:noProof/>
                <w:lang w:eastAsia="en-AU"/>
              </w:rPr>
              <w:drawing>
                <wp:inline distT="0" distB="0" distL="0" distR="0" wp14:anchorId="31E6D7F6" wp14:editId="7FF7C9BC">
                  <wp:extent cx="5731510" cy="3771265"/>
                  <wp:effectExtent l="0" t="0" r="254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771265"/>
                          </a:xfrm>
                          <a:prstGeom prst="rect">
                            <a:avLst/>
                          </a:prstGeom>
                        </pic:spPr>
                      </pic:pic>
                    </a:graphicData>
                  </a:graphic>
                </wp:inline>
              </w:drawing>
            </w:r>
          </w:p>
        </w:tc>
      </w:tr>
      <w:tr w:rsidR="0088471B" w:rsidRPr="00081804" w:rsidTr="0088471B">
        <w:tc>
          <w:tcPr>
            <w:tcW w:w="9016" w:type="dxa"/>
          </w:tcPr>
          <w:p w:rsidR="0088471B" w:rsidRDefault="0088471B" w:rsidP="0088471B">
            <w:pPr>
              <w:rPr>
                <w:lang w:eastAsia="en-AU"/>
              </w:rPr>
            </w:pPr>
            <w:r>
              <w:rPr>
                <w:lang w:eastAsia="en-AU"/>
              </w:rPr>
              <w:t>The test will automatically run through the required tests and results will be displayed when completed, they will show something similar to the results below:</w:t>
            </w:r>
          </w:p>
          <w:p w:rsidR="0088471B" w:rsidRPr="00AB781C" w:rsidRDefault="0088471B" w:rsidP="0088471B">
            <w:pPr>
              <w:rPr>
                <w:lang w:eastAsia="en-AU"/>
              </w:rPr>
            </w:pPr>
            <w:r>
              <w:rPr>
                <w:noProof/>
                <w:lang w:eastAsia="en-AU"/>
              </w:rPr>
              <w:lastRenderedPageBreak/>
              <w:drawing>
                <wp:inline distT="0" distB="0" distL="0" distR="0" wp14:anchorId="60033B8A" wp14:editId="770FFBEA">
                  <wp:extent cx="4772025" cy="298079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6911" cy="2983849"/>
                          </a:xfrm>
                          <a:prstGeom prst="rect">
                            <a:avLst/>
                          </a:prstGeom>
                        </pic:spPr>
                      </pic:pic>
                    </a:graphicData>
                  </a:graphic>
                </wp:inline>
              </w:drawing>
            </w:r>
          </w:p>
        </w:tc>
      </w:tr>
      <w:tr w:rsidR="0088471B" w:rsidRPr="00081804" w:rsidTr="0088471B">
        <w:tc>
          <w:tcPr>
            <w:tcW w:w="9016" w:type="dxa"/>
          </w:tcPr>
          <w:p w:rsidR="0088471B" w:rsidRPr="00FE41B5" w:rsidRDefault="0088471B" w:rsidP="0088471B">
            <w:pPr>
              <w:rPr>
                <w:lang w:eastAsia="en-AU"/>
              </w:rPr>
            </w:pPr>
            <w:r>
              <w:rPr>
                <w:lang w:eastAsia="en-AU"/>
              </w:rPr>
              <w:lastRenderedPageBreak/>
              <w:t>The test above shows that the download speed is 35.75 Megabits per second (Mb/s) and the upload speed is 62.60 Mbps.</w:t>
            </w:r>
          </w:p>
        </w:tc>
      </w:tr>
      <w:tr w:rsidR="0088471B" w:rsidRPr="00081804" w:rsidTr="0088471B">
        <w:tc>
          <w:tcPr>
            <w:tcW w:w="9016" w:type="dxa"/>
          </w:tcPr>
          <w:p w:rsidR="0088471B" w:rsidRDefault="0088471B" w:rsidP="0088471B">
            <w:pPr>
              <w:rPr>
                <w:lang w:eastAsia="en-AU"/>
              </w:rPr>
            </w:pPr>
            <w:r>
              <w:rPr>
                <w:lang w:eastAsia="en-AU"/>
              </w:rPr>
              <w:t>The recommended download and upload speeds for a Zoom multiparty video conference are:</w:t>
            </w:r>
          </w:p>
          <w:tbl>
            <w:tblPr>
              <w:tblW w:w="666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2"/>
              <w:gridCol w:w="1843"/>
            </w:tblGrid>
            <w:tr w:rsidR="0088471B" w:rsidRPr="00A97090" w:rsidTr="0088471B">
              <w:trPr>
                <w:trHeight w:val="300"/>
              </w:trPr>
              <w:tc>
                <w:tcPr>
                  <w:tcW w:w="2977" w:type="dxa"/>
                  <w:shd w:val="clear" w:color="auto" w:fill="C6D9F1" w:themeFill="text2" w:themeFillTint="33"/>
                  <w:noWrap/>
                  <w:vAlign w:val="bottom"/>
                </w:tcPr>
                <w:p w:rsidR="0088471B" w:rsidRPr="00A97090" w:rsidRDefault="0088471B" w:rsidP="0088471B">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Function</w:t>
                  </w:r>
                </w:p>
              </w:tc>
              <w:tc>
                <w:tcPr>
                  <w:tcW w:w="1842" w:type="dxa"/>
                  <w:shd w:val="clear" w:color="auto" w:fill="C6D9F1" w:themeFill="text2" w:themeFillTint="33"/>
                  <w:noWrap/>
                  <w:vAlign w:val="bottom"/>
                </w:tcPr>
                <w:p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Download Mb/s</w:t>
                  </w:r>
                </w:p>
              </w:tc>
              <w:tc>
                <w:tcPr>
                  <w:tcW w:w="1843" w:type="dxa"/>
                  <w:shd w:val="clear" w:color="auto" w:fill="C6D9F1" w:themeFill="text2" w:themeFillTint="33"/>
                  <w:noWrap/>
                  <w:vAlign w:val="bottom"/>
                </w:tcPr>
                <w:p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Upload Mb/s</w:t>
                  </w:r>
                </w:p>
              </w:tc>
            </w:tr>
            <w:tr w:rsidR="0088471B" w:rsidRPr="00A97090" w:rsidTr="0088471B">
              <w:trPr>
                <w:trHeight w:val="300"/>
              </w:trPr>
              <w:tc>
                <w:tcPr>
                  <w:tcW w:w="2977" w:type="dxa"/>
                  <w:shd w:val="clear" w:color="auto" w:fill="auto"/>
                  <w:noWrap/>
                  <w:vAlign w:val="bottom"/>
                  <w:hideMark/>
                </w:tcPr>
                <w:p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Zoom multi-party</w:t>
                  </w:r>
                  <w:r>
                    <w:rPr>
                      <w:rFonts w:ascii="Calibri" w:eastAsia="Times New Roman" w:hAnsi="Calibri" w:cs="Calibri"/>
                      <w:color w:val="000000"/>
                      <w:sz w:val="20"/>
                      <w:szCs w:val="20"/>
                      <w:lang w:eastAsia="en-AU"/>
                    </w:rPr>
                    <w:t xml:space="preserve"> video conference</w:t>
                  </w:r>
                </w:p>
              </w:tc>
              <w:tc>
                <w:tcPr>
                  <w:tcW w:w="1842" w:type="dxa"/>
                  <w:shd w:val="clear" w:color="auto" w:fill="auto"/>
                  <w:noWrap/>
                  <w:vAlign w:val="bottom"/>
                  <w:hideMark/>
                </w:tcPr>
                <w:p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1.2-</w:t>
                  </w:r>
                  <w:r w:rsidRPr="00A97090">
                    <w:rPr>
                      <w:rFonts w:ascii="Calibri" w:eastAsia="Times New Roman" w:hAnsi="Calibri" w:cs="Calibri"/>
                      <w:color w:val="000000"/>
                      <w:sz w:val="20"/>
                      <w:szCs w:val="20"/>
                      <w:lang w:eastAsia="en-AU"/>
                    </w:rPr>
                    <w:t>1.5</w:t>
                  </w:r>
                </w:p>
              </w:tc>
              <w:tc>
                <w:tcPr>
                  <w:tcW w:w="1843" w:type="dxa"/>
                  <w:shd w:val="clear" w:color="auto" w:fill="auto"/>
                  <w:noWrap/>
                  <w:vAlign w:val="bottom"/>
                  <w:hideMark/>
                </w:tcPr>
                <w:p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0.6-</w:t>
                  </w:r>
                  <w:r w:rsidRPr="00A97090">
                    <w:rPr>
                      <w:rFonts w:ascii="Calibri" w:eastAsia="Times New Roman" w:hAnsi="Calibri" w:cs="Calibri"/>
                      <w:color w:val="000000"/>
                      <w:sz w:val="20"/>
                      <w:szCs w:val="20"/>
                      <w:lang w:eastAsia="en-AU"/>
                    </w:rPr>
                    <w:t>1.5</w:t>
                  </w:r>
                </w:p>
              </w:tc>
            </w:tr>
            <w:tr w:rsidR="0088471B" w:rsidRPr="00A97090" w:rsidTr="0088471B">
              <w:trPr>
                <w:trHeight w:val="300"/>
              </w:trPr>
              <w:tc>
                <w:tcPr>
                  <w:tcW w:w="2977" w:type="dxa"/>
                  <w:shd w:val="clear" w:color="auto" w:fill="auto"/>
                  <w:noWrap/>
                  <w:vAlign w:val="bottom"/>
                </w:tcPr>
                <w:p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Zoom Audio only</w:t>
                  </w:r>
                </w:p>
              </w:tc>
              <w:tc>
                <w:tcPr>
                  <w:tcW w:w="1842" w:type="dxa"/>
                  <w:shd w:val="clear" w:color="auto" w:fill="auto"/>
                  <w:noWrap/>
                  <w:vAlign w:val="bottom"/>
                </w:tcPr>
                <w:p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w:t>
                  </w:r>
                </w:p>
              </w:tc>
              <w:tc>
                <w:tcPr>
                  <w:tcW w:w="1843" w:type="dxa"/>
                  <w:shd w:val="clear" w:color="auto" w:fill="auto"/>
                  <w:noWrap/>
                  <w:vAlign w:val="bottom"/>
                </w:tcPr>
                <w:p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0.06 (60 kb/s)</w:t>
                  </w:r>
                </w:p>
              </w:tc>
            </w:tr>
            <w:tr w:rsidR="0088471B" w:rsidRPr="00A97090" w:rsidTr="0088471B">
              <w:trPr>
                <w:trHeight w:val="300"/>
              </w:trPr>
              <w:tc>
                <w:tcPr>
                  <w:tcW w:w="2977" w:type="dxa"/>
                  <w:shd w:val="clear" w:color="auto" w:fill="auto"/>
                  <w:noWrap/>
                  <w:vAlign w:val="bottom"/>
                </w:tcPr>
                <w:p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Passable speeds (lesser quality) from past experience</w:t>
                  </w:r>
                  <w:r>
                    <w:rPr>
                      <w:rFonts w:ascii="Calibri" w:eastAsia="Times New Roman" w:hAnsi="Calibri" w:cs="Calibri"/>
                      <w:color w:val="000000"/>
                      <w:sz w:val="20"/>
                      <w:szCs w:val="20"/>
                      <w:lang w:eastAsia="en-AU"/>
                    </w:rPr>
                    <w:t xml:space="preserve"> </w:t>
                  </w:r>
                </w:p>
              </w:tc>
              <w:tc>
                <w:tcPr>
                  <w:tcW w:w="1842" w:type="dxa"/>
                  <w:shd w:val="clear" w:color="auto" w:fill="auto"/>
                  <w:noWrap/>
                  <w:vAlign w:val="bottom"/>
                </w:tcPr>
                <w:p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0.311 (311 kb/s)</w:t>
                  </w:r>
                </w:p>
              </w:tc>
              <w:tc>
                <w:tcPr>
                  <w:tcW w:w="1843" w:type="dxa"/>
                  <w:shd w:val="clear" w:color="auto" w:fill="auto"/>
                  <w:noWrap/>
                  <w:vAlign w:val="bottom"/>
                </w:tcPr>
                <w:p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0.219 (219 kb/s)</w:t>
                  </w:r>
                </w:p>
              </w:tc>
            </w:tr>
          </w:tbl>
          <w:p w:rsidR="0088471B" w:rsidRDefault="0088471B" w:rsidP="0088471B">
            <w:pPr>
              <w:rPr>
                <w:lang w:eastAsia="en-AU"/>
              </w:rPr>
            </w:pPr>
          </w:p>
          <w:p w:rsidR="0088471B" w:rsidRDefault="0088471B" w:rsidP="0088471B">
            <w:pPr>
              <w:rPr>
                <w:lang w:eastAsia="en-AU"/>
              </w:rPr>
            </w:pPr>
            <w:r w:rsidRPr="00A6589E">
              <w:rPr>
                <w:lang w:eastAsia="en-AU"/>
              </w:rPr>
              <w:t>The bandwidth used by Zoom will be optimized for the best experience based on the participants’ network. It will automatically adjust for 3G, Wi-Fi or Wired environments</w:t>
            </w:r>
            <w:r>
              <w:rPr>
                <w:lang w:eastAsia="en-AU"/>
              </w:rPr>
              <w:t>.</w:t>
            </w:r>
          </w:p>
          <w:p w:rsidR="0088471B" w:rsidRDefault="0088471B" w:rsidP="0088471B">
            <w:pPr>
              <w:rPr>
                <w:lang w:eastAsia="en-AU"/>
              </w:rPr>
            </w:pPr>
            <w:r>
              <w:rPr>
                <w:lang w:eastAsia="en-AU"/>
              </w:rPr>
              <w:t>The test results (35.75/62.60 Mb/s) above show that the connection is easily fast enough for video conferencing, given the above recommendations.</w:t>
            </w:r>
            <w:r w:rsidR="000750F8">
              <w:rPr>
                <w:lang w:eastAsia="en-AU"/>
              </w:rPr>
              <w:t xml:space="preserve">  Home networks are generally much slower and University Hosts may need to provide guidance to participants on how to identify and maximise their bandwidth.</w:t>
            </w:r>
          </w:p>
        </w:tc>
      </w:tr>
      <w:tr w:rsidR="0088471B" w:rsidRPr="00081804" w:rsidTr="0088471B">
        <w:tc>
          <w:tcPr>
            <w:tcW w:w="9016" w:type="dxa"/>
          </w:tcPr>
          <w:p w:rsidR="0088471B" w:rsidRDefault="0088471B" w:rsidP="0088471B">
            <w:pPr>
              <w:rPr>
                <w:lang w:eastAsia="en-AU"/>
              </w:rPr>
            </w:pPr>
            <w:r>
              <w:rPr>
                <w:lang w:eastAsia="en-AU"/>
              </w:rPr>
              <w:t>To improve your bandwidth capability try</w:t>
            </w:r>
            <w:r w:rsidR="000750F8">
              <w:rPr>
                <w:lang w:eastAsia="en-AU"/>
              </w:rPr>
              <w:t>/suggest</w:t>
            </w:r>
            <w:r>
              <w:rPr>
                <w:lang w:eastAsia="en-AU"/>
              </w:rPr>
              <w:t xml:space="preserve"> the following:</w:t>
            </w:r>
          </w:p>
          <w:p w:rsidR="0088471B" w:rsidRDefault="000750F8" w:rsidP="0088471B">
            <w:pPr>
              <w:pStyle w:val="ListParagraph"/>
              <w:numPr>
                <w:ilvl w:val="0"/>
                <w:numId w:val="29"/>
              </w:numPr>
              <w:rPr>
                <w:lang w:eastAsia="en-AU"/>
              </w:rPr>
            </w:pPr>
            <w:r>
              <w:rPr>
                <w:lang w:eastAsia="en-AU"/>
              </w:rPr>
              <w:t>If at your University workplace:</w:t>
            </w:r>
            <w:r w:rsidR="0088471B">
              <w:rPr>
                <w:lang w:eastAsia="en-AU"/>
              </w:rPr>
              <w:t xml:space="preserve"> contact your IT support to see if there is a problem with your local network</w:t>
            </w:r>
            <w:r>
              <w:rPr>
                <w:lang w:eastAsia="en-AU"/>
              </w:rPr>
              <w:t xml:space="preserve"> (UniSA IT Support x 25000, if participants are not at a UniSA location they should contact their own local IT support)</w:t>
            </w:r>
            <w:r w:rsidR="0088471B">
              <w:rPr>
                <w:lang w:eastAsia="en-AU"/>
              </w:rPr>
              <w:t>.</w:t>
            </w:r>
          </w:p>
          <w:p w:rsidR="0088471B" w:rsidRPr="00FE41B5" w:rsidRDefault="000750F8" w:rsidP="000750F8">
            <w:pPr>
              <w:pStyle w:val="ListParagraph"/>
              <w:numPr>
                <w:ilvl w:val="0"/>
                <w:numId w:val="29"/>
              </w:numPr>
              <w:rPr>
                <w:lang w:eastAsia="en-AU"/>
              </w:rPr>
            </w:pPr>
            <w:r>
              <w:rPr>
                <w:lang w:eastAsia="en-AU"/>
              </w:rPr>
              <w:t xml:space="preserve">For participants at </w:t>
            </w:r>
            <w:r w:rsidR="0088471B">
              <w:rPr>
                <w:lang w:eastAsia="en-AU"/>
              </w:rPr>
              <w:t>home</w:t>
            </w:r>
            <w:r>
              <w:rPr>
                <w:lang w:eastAsia="en-AU"/>
              </w:rPr>
              <w:t xml:space="preserve"> or locations other than a University:</w:t>
            </w:r>
            <w:r w:rsidR="0088471B">
              <w:rPr>
                <w:lang w:eastAsia="en-AU"/>
              </w:rPr>
              <w:t xml:space="preserve"> identify if internet use by others could be i</w:t>
            </w:r>
            <w:r>
              <w:rPr>
                <w:lang w:eastAsia="en-AU"/>
              </w:rPr>
              <w:t>mpacting the bandwidth available</w:t>
            </w:r>
            <w:r w:rsidR="0088471B">
              <w:rPr>
                <w:lang w:eastAsia="en-AU"/>
              </w:rPr>
              <w:t xml:space="preserve">. This may be due to services such as </w:t>
            </w:r>
            <w:r w:rsidR="0088471B">
              <w:rPr>
                <w:lang w:eastAsia="en-AU"/>
              </w:rPr>
              <w:lastRenderedPageBreak/>
              <w:t>Netflix or other streaming services, large email/file downloads, online gaming or general internet usage particularly video download such as YouTube.</w:t>
            </w:r>
            <w:r>
              <w:rPr>
                <w:lang w:eastAsia="en-AU"/>
              </w:rPr>
              <w:t xml:space="preserve">  Shared public networks such as hotels and free Wi-Fi may be significantly limited.</w:t>
            </w:r>
          </w:p>
        </w:tc>
      </w:tr>
    </w:tbl>
    <w:p w:rsidR="00ED19E8" w:rsidRPr="00B6281E" w:rsidRDefault="005B1D7F" w:rsidP="00B6281E">
      <w:pPr>
        <w:pStyle w:val="BPHeading"/>
      </w:pPr>
      <w:bookmarkStart w:id="3" w:name="_Toc34299099"/>
      <w:r w:rsidRPr="00B6281E">
        <w:lastRenderedPageBreak/>
        <w:t>Schedule a Zoom Meeting</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2538E" w:rsidRPr="00081804" w:rsidTr="008F2C6E">
        <w:tc>
          <w:tcPr>
            <w:tcW w:w="9016" w:type="dxa"/>
          </w:tcPr>
          <w:p w:rsidR="0072538E" w:rsidRPr="00387F89" w:rsidRDefault="003F4E10" w:rsidP="001A027D">
            <w:pPr>
              <w:rPr>
                <w:lang w:eastAsia="en-AU"/>
              </w:rPr>
            </w:pPr>
            <w:r>
              <w:rPr>
                <w:lang w:eastAsia="en-AU"/>
              </w:rPr>
              <w:t>You can schedule a meeting several ways, through the outlook plugin</w:t>
            </w:r>
            <w:r w:rsidR="00DA46D0">
              <w:rPr>
                <w:lang w:eastAsia="en-AU"/>
              </w:rPr>
              <w:t xml:space="preserve"> or via the desktop client.  For </w:t>
            </w:r>
            <w:r w:rsidR="001A027D">
              <w:rPr>
                <w:lang w:eastAsia="en-AU"/>
              </w:rPr>
              <w:t>this</w:t>
            </w:r>
            <w:r w:rsidR="00DA46D0">
              <w:rPr>
                <w:lang w:eastAsia="en-AU"/>
              </w:rPr>
              <w:t xml:space="preserve"> zoom meeting this </w:t>
            </w:r>
            <w:r w:rsidR="0043324C">
              <w:rPr>
                <w:lang w:eastAsia="en-AU"/>
              </w:rPr>
              <w:t>document</w:t>
            </w:r>
            <w:r w:rsidR="00DA46D0">
              <w:rPr>
                <w:lang w:eastAsia="en-AU"/>
              </w:rPr>
              <w:t xml:space="preserve"> will show you how to schedule a meeting from the zoom website. See in</w:t>
            </w:r>
            <w:bookmarkStart w:id="4" w:name="_GoBack"/>
            <w:bookmarkEnd w:id="4"/>
            <w:r w:rsidR="00DA46D0">
              <w:rPr>
                <w:lang w:eastAsia="en-AU"/>
              </w:rPr>
              <w:t>structions below on how to access Zoom via the client or Outlook Plugin</w:t>
            </w:r>
            <w:r w:rsidR="0043324C">
              <w:rPr>
                <w:lang w:eastAsia="en-AU"/>
              </w:rPr>
              <w:t>.</w:t>
            </w:r>
          </w:p>
        </w:tc>
      </w:tr>
      <w:tr w:rsidR="00C4704F" w:rsidRPr="00081804" w:rsidTr="008F2C6E">
        <w:tc>
          <w:tcPr>
            <w:tcW w:w="9016" w:type="dxa"/>
          </w:tcPr>
          <w:p w:rsidR="00C4704F" w:rsidRDefault="004D24A6" w:rsidP="003E6707">
            <w:pPr>
              <w:rPr>
                <w:lang w:eastAsia="en-AU"/>
              </w:rPr>
            </w:pPr>
            <w:r>
              <w:rPr>
                <w:lang w:eastAsia="en-AU"/>
              </w:rPr>
              <w:t xml:space="preserve">Go to </w:t>
            </w:r>
            <w:hyperlink r:id="rId20" w:history="1">
              <w:r w:rsidRPr="004D58BF">
                <w:rPr>
                  <w:rStyle w:val="Hyperlink"/>
                  <w:lang w:eastAsia="en-AU"/>
                </w:rPr>
                <w:t>www.zoom.us</w:t>
              </w:r>
            </w:hyperlink>
            <w:r>
              <w:rPr>
                <w:lang w:eastAsia="en-AU"/>
              </w:rPr>
              <w:t xml:space="preserve"> and sign in with your UniSA email address and password previously set up. </w:t>
            </w:r>
          </w:p>
          <w:p w:rsidR="004D24A6" w:rsidRPr="00FE41B5" w:rsidRDefault="004D24A6" w:rsidP="003E6707">
            <w:pPr>
              <w:rPr>
                <w:lang w:eastAsia="en-AU"/>
              </w:rPr>
            </w:pPr>
            <w:r>
              <w:rPr>
                <w:noProof/>
                <w:lang w:eastAsia="en-AU"/>
              </w:rPr>
              <w:drawing>
                <wp:inline distT="0" distB="0" distL="0" distR="0" wp14:anchorId="45166FD1" wp14:editId="08CC8AC2">
                  <wp:extent cx="5731510" cy="7785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778510"/>
                          </a:xfrm>
                          <a:prstGeom prst="rect">
                            <a:avLst/>
                          </a:prstGeom>
                        </pic:spPr>
                      </pic:pic>
                    </a:graphicData>
                  </a:graphic>
                </wp:inline>
              </w:drawing>
            </w:r>
          </w:p>
        </w:tc>
      </w:tr>
      <w:tr w:rsidR="00C4704F" w:rsidRPr="00081804" w:rsidTr="008F2C6E">
        <w:tc>
          <w:tcPr>
            <w:tcW w:w="9016" w:type="dxa"/>
          </w:tcPr>
          <w:p w:rsidR="00C4704F" w:rsidRDefault="004D24A6" w:rsidP="003E6707">
            <w:pPr>
              <w:rPr>
                <w:lang w:eastAsia="en-AU"/>
              </w:rPr>
            </w:pPr>
            <w:r>
              <w:rPr>
                <w:lang w:eastAsia="en-AU"/>
              </w:rPr>
              <w:t xml:space="preserve">Select Schedule a </w:t>
            </w:r>
            <w:r w:rsidR="005C36BB">
              <w:rPr>
                <w:lang w:eastAsia="en-AU"/>
              </w:rPr>
              <w:t>M</w:t>
            </w:r>
            <w:r>
              <w:rPr>
                <w:lang w:eastAsia="en-AU"/>
              </w:rPr>
              <w:t>eeting</w:t>
            </w:r>
            <w:r w:rsidR="005C36BB">
              <w:rPr>
                <w:lang w:eastAsia="en-AU"/>
              </w:rPr>
              <w:t xml:space="preserve"> either from the landing page or from My Meetings on the left hand menu (depending on browser)</w:t>
            </w:r>
          </w:p>
          <w:p w:rsidR="004D24A6" w:rsidRPr="00FE41B5" w:rsidRDefault="004D24A6" w:rsidP="003E6707">
            <w:pPr>
              <w:rPr>
                <w:lang w:eastAsia="en-AU"/>
              </w:rPr>
            </w:pPr>
            <w:r>
              <w:rPr>
                <w:noProof/>
                <w:lang w:eastAsia="en-AU"/>
              </w:rPr>
              <w:drawing>
                <wp:inline distT="0" distB="0" distL="0" distR="0" wp14:anchorId="29F3E22F" wp14:editId="0C38F746">
                  <wp:extent cx="5731510" cy="8299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829945"/>
                          </a:xfrm>
                          <a:prstGeom prst="rect">
                            <a:avLst/>
                          </a:prstGeom>
                        </pic:spPr>
                      </pic:pic>
                    </a:graphicData>
                  </a:graphic>
                </wp:inline>
              </w:drawing>
            </w:r>
          </w:p>
        </w:tc>
      </w:tr>
      <w:tr w:rsidR="00C4704F" w:rsidRPr="00081804" w:rsidTr="008F2C6E">
        <w:tc>
          <w:tcPr>
            <w:tcW w:w="9016" w:type="dxa"/>
          </w:tcPr>
          <w:p w:rsidR="00AB781C" w:rsidRDefault="00F02FDC" w:rsidP="004D24A6">
            <w:pPr>
              <w:rPr>
                <w:lang w:eastAsia="en-AU"/>
              </w:rPr>
            </w:pPr>
            <w:r>
              <w:rPr>
                <w:lang w:eastAsia="en-AU"/>
              </w:rPr>
              <w:t>Oral Defence Note:</w:t>
            </w:r>
            <w:r w:rsidR="004D24A6">
              <w:rPr>
                <w:lang w:eastAsia="en-AU"/>
              </w:rPr>
              <w:t xml:space="preserve"> If you are setting up an Oral Defence meeting </w:t>
            </w:r>
            <w:r w:rsidR="004D24A6" w:rsidRPr="0043324C">
              <w:rPr>
                <w:b/>
                <w:lang w:eastAsia="en-AU"/>
              </w:rPr>
              <w:t>and</w:t>
            </w:r>
            <w:r w:rsidR="004D24A6">
              <w:rPr>
                <w:lang w:eastAsia="en-AU"/>
              </w:rPr>
              <w:t xml:space="preserve"> you see the following message in the Schedule a meeting page, you will need to have a cor</w:t>
            </w:r>
            <w:r w:rsidR="001A027D">
              <w:rPr>
                <w:lang w:eastAsia="en-AU"/>
              </w:rPr>
              <w:t xml:space="preserve">porate licence assigned to you, contact </w:t>
            </w:r>
            <w:r w:rsidR="00BF7D19">
              <w:rPr>
                <w:lang w:eastAsia="en-AU"/>
              </w:rPr>
              <w:t xml:space="preserve">the </w:t>
            </w:r>
            <w:r w:rsidR="00C43969">
              <w:rPr>
                <w:lang w:eastAsia="en-AU"/>
              </w:rPr>
              <w:t>Research Examinations Team (</w:t>
            </w:r>
            <w:hyperlink r:id="rId23" w:history="1">
              <w:r w:rsidR="00C43969" w:rsidRPr="00C43969">
                <w:rPr>
                  <w:rStyle w:val="Hyperlink"/>
                  <w:lang w:eastAsia="en-AU"/>
                </w:rPr>
                <w:t>research.examinations@unisa.edu.au</w:t>
              </w:r>
            </w:hyperlink>
            <w:r w:rsidR="00C43969">
              <w:rPr>
                <w:lang w:eastAsia="en-AU"/>
              </w:rPr>
              <w:t xml:space="preserve">) </w:t>
            </w:r>
            <w:r w:rsidR="00BF7D19">
              <w:rPr>
                <w:lang w:eastAsia="en-AU"/>
              </w:rPr>
              <w:t>for assistance.</w:t>
            </w:r>
          </w:p>
          <w:p w:rsidR="004D24A6" w:rsidRPr="00AB781C" w:rsidRDefault="004D24A6" w:rsidP="004D24A6">
            <w:pPr>
              <w:rPr>
                <w:lang w:eastAsia="en-AU"/>
              </w:rPr>
            </w:pPr>
            <w:r>
              <w:rPr>
                <w:noProof/>
                <w:lang w:eastAsia="en-AU"/>
              </w:rPr>
              <w:drawing>
                <wp:inline distT="0" distB="0" distL="0" distR="0" wp14:anchorId="0072F5E0" wp14:editId="554F43C0">
                  <wp:extent cx="4533333" cy="115238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3333" cy="1152381"/>
                          </a:xfrm>
                          <a:prstGeom prst="rect">
                            <a:avLst/>
                          </a:prstGeom>
                        </pic:spPr>
                      </pic:pic>
                    </a:graphicData>
                  </a:graphic>
                </wp:inline>
              </w:drawing>
            </w:r>
          </w:p>
        </w:tc>
      </w:tr>
      <w:tr w:rsidR="00C4704F" w:rsidRPr="00081804" w:rsidTr="008F2C6E">
        <w:tc>
          <w:tcPr>
            <w:tcW w:w="9016" w:type="dxa"/>
          </w:tcPr>
          <w:p w:rsidR="00C4704F" w:rsidRDefault="00E539D5" w:rsidP="003E6707">
            <w:pPr>
              <w:rPr>
                <w:lang w:eastAsia="en-AU"/>
              </w:rPr>
            </w:pPr>
            <w:r>
              <w:rPr>
                <w:lang w:eastAsia="en-AU"/>
              </w:rPr>
              <w:t>Set the schedule details as appropriate (suggested settings used in the example)</w:t>
            </w:r>
            <w:r w:rsidR="00CC037B">
              <w:rPr>
                <w:lang w:eastAsia="en-AU"/>
              </w:rPr>
              <w:t>.  Please be aware that the date is in US format (i.e. MM/DD/YYY)</w:t>
            </w:r>
          </w:p>
          <w:p w:rsidR="00E539D5" w:rsidRPr="00FE41B5" w:rsidRDefault="0011389E" w:rsidP="003E6707">
            <w:pPr>
              <w:rPr>
                <w:lang w:eastAsia="en-AU"/>
              </w:rPr>
            </w:pPr>
            <w:r>
              <w:rPr>
                <w:noProof/>
                <w:lang w:eastAsia="en-AU"/>
              </w:rPr>
              <w:lastRenderedPageBreak/>
              <w:drawing>
                <wp:inline distT="0" distB="0" distL="0" distR="0" wp14:anchorId="5CE7117D" wp14:editId="2796CD91">
                  <wp:extent cx="4523809" cy="63904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3809" cy="6390476"/>
                          </a:xfrm>
                          <a:prstGeom prst="rect">
                            <a:avLst/>
                          </a:prstGeom>
                        </pic:spPr>
                      </pic:pic>
                    </a:graphicData>
                  </a:graphic>
                </wp:inline>
              </w:drawing>
            </w:r>
          </w:p>
        </w:tc>
      </w:tr>
      <w:tr w:rsidR="0011389E" w:rsidRPr="00081804" w:rsidTr="008F2C6E">
        <w:tc>
          <w:tcPr>
            <w:tcW w:w="9016" w:type="dxa"/>
          </w:tcPr>
          <w:p w:rsidR="0011389E" w:rsidRDefault="0011389E" w:rsidP="003E6707">
            <w:pPr>
              <w:rPr>
                <w:lang w:eastAsia="en-AU"/>
              </w:rPr>
            </w:pPr>
            <w:r>
              <w:rPr>
                <w:lang w:eastAsia="en-AU"/>
              </w:rPr>
              <w:lastRenderedPageBreak/>
              <w:t>Once you have finished selecting settings, select the Schedule button.</w:t>
            </w:r>
          </w:p>
        </w:tc>
      </w:tr>
      <w:tr w:rsidR="0011389E" w:rsidRPr="00081804" w:rsidTr="008F2C6E">
        <w:tc>
          <w:tcPr>
            <w:tcW w:w="9016" w:type="dxa"/>
          </w:tcPr>
          <w:p w:rsidR="0011389E" w:rsidRDefault="0011389E" w:rsidP="003E6707">
            <w:pPr>
              <w:rPr>
                <w:lang w:eastAsia="en-AU"/>
              </w:rPr>
            </w:pPr>
            <w:r>
              <w:rPr>
                <w:lang w:eastAsia="en-AU"/>
              </w:rPr>
              <w:t>The next screen will al</w:t>
            </w:r>
            <w:r w:rsidR="00452DF9">
              <w:rPr>
                <w:lang w:eastAsia="en-AU"/>
              </w:rPr>
              <w:t>l</w:t>
            </w:r>
            <w:r>
              <w:rPr>
                <w:lang w:eastAsia="en-AU"/>
              </w:rPr>
              <w:t>ow you to manage the meeting details, including sendi</w:t>
            </w:r>
            <w:r w:rsidR="00452DF9">
              <w:rPr>
                <w:lang w:eastAsia="en-AU"/>
              </w:rPr>
              <w:t>ng the meeting to your calendar</w:t>
            </w:r>
            <w:r>
              <w:rPr>
                <w:lang w:eastAsia="en-AU"/>
              </w:rPr>
              <w:t>.  Select the calendar button that suits your calendar type (for the example we will select Outlook)</w:t>
            </w:r>
          </w:p>
          <w:p w:rsidR="0011389E" w:rsidRDefault="0011389E" w:rsidP="003E6707">
            <w:pPr>
              <w:rPr>
                <w:lang w:eastAsia="en-AU"/>
              </w:rPr>
            </w:pPr>
            <w:r>
              <w:rPr>
                <w:noProof/>
                <w:lang w:eastAsia="en-AU"/>
              </w:rPr>
              <w:lastRenderedPageBreak/>
              <w:drawing>
                <wp:inline distT="0" distB="0" distL="0" distR="0" wp14:anchorId="5F58EF64" wp14:editId="71E4C69C">
                  <wp:extent cx="4903966" cy="45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5207" cy="4573157"/>
                          </a:xfrm>
                          <a:prstGeom prst="rect">
                            <a:avLst/>
                          </a:prstGeom>
                        </pic:spPr>
                      </pic:pic>
                    </a:graphicData>
                  </a:graphic>
                </wp:inline>
              </w:drawing>
            </w:r>
          </w:p>
        </w:tc>
      </w:tr>
      <w:tr w:rsidR="0011389E" w:rsidRPr="00081804" w:rsidTr="008F2C6E">
        <w:tc>
          <w:tcPr>
            <w:tcW w:w="9016" w:type="dxa"/>
          </w:tcPr>
          <w:p w:rsidR="0011389E" w:rsidRDefault="0011389E" w:rsidP="003E6707">
            <w:pPr>
              <w:rPr>
                <w:lang w:eastAsia="en-AU"/>
              </w:rPr>
            </w:pPr>
            <w:r>
              <w:rPr>
                <w:lang w:eastAsia="en-AU"/>
              </w:rPr>
              <w:lastRenderedPageBreak/>
              <w:t xml:space="preserve">You may see a security op-up window asking if you want to </w:t>
            </w:r>
            <w:r w:rsidR="0043324C">
              <w:rPr>
                <w:lang w:eastAsia="en-AU"/>
              </w:rPr>
              <w:t>o</w:t>
            </w:r>
            <w:r>
              <w:rPr>
                <w:lang w:eastAsia="en-AU"/>
              </w:rPr>
              <w:t>pen, save or cancel the meeting action. Select Open.</w:t>
            </w:r>
          </w:p>
          <w:p w:rsidR="0011389E" w:rsidRDefault="0011389E" w:rsidP="003E6707">
            <w:pPr>
              <w:rPr>
                <w:lang w:eastAsia="en-AU"/>
              </w:rPr>
            </w:pPr>
            <w:r>
              <w:rPr>
                <w:noProof/>
                <w:lang w:eastAsia="en-AU"/>
              </w:rPr>
              <w:drawing>
                <wp:inline distT="0" distB="0" distL="0" distR="0" wp14:anchorId="70A45577" wp14:editId="6B6FADBD">
                  <wp:extent cx="5731510" cy="32194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1945"/>
                          </a:xfrm>
                          <a:prstGeom prst="rect">
                            <a:avLst/>
                          </a:prstGeom>
                        </pic:spPr>
                      </pic:pic>
                    </a:graphicData>
                  </a:graphic>
                </wp:inline>
              </w:drawing>
            </w:r>
          </w:p>
        </w:tc>
      </w:tr>
      <w:tr w:rsidR="0011389E" w:rsidRPr="00081804" w:rsidTr="008F2C6E">
        <w:tc>
          <w:tcPr>
            <w:tcW w:w="9016" w:type="dxa"/>
          </w:tcPr>
          <w:p w:rsidR="00F02FDC" w:rsidRDefault="0011389E" w:rsidP="00452DF9">
            <w:pPr>
              <w:rPr>
                <w:lang w:eastAsia="en-AU"/>
              </w:rPr>
            </w:pPr>
            <w:r>
              <w:rPr>
                <w:lang w:eastAsia="en-AU"/>
              </w:rPr>
              <w:t>This opens a regular calendar appointment.  Select Invite attendees and invite the other participants</w:t>
            </w:r>
            <w:r w:rsidR="00452DF9">
              <w:rPr>
                <w:lang w:eastAsia="en-AU"/>
              </w:rPr>
              <w:t xml:space="preserve"> and send as you would a regular calendar meeting request.</w:t>
            </w:r>
            <w:r w:rsidR="00F02FDC">
              <w:rPr>
                <w:lang w:eastAsia="en-AU"/>
              </w:rPr>
              <w:t xml:space="preserve"> </w:t>
            </w:r>
            <w:r w:rsidR="004F02B4">
              <w:rPr>
                <w:lang w:eastAsia="en-AU"/>
              </w:rPr>
              <w:t>Personalise the calendar appointment as necessary</w:t>
            </w:r>
            <w:r w:rsidR="00402BA8">
              <w:rPr>
                <w:lang w:eastAsia="en-AU"/>
              </w:rPr>
              <w:t>.</w:t>
            </w:r>
          </w:p>
          <w:p w:rsidR="0011389E" w:rsidRDefault="00F02FDC" w:rsidP="00CC037B">
            <w:pPr>
              <w:rPr>
                <w:lang w:eastAsia="en-AU"/>
              </w:rPr>
            </w:pPr>
            <w:r>
              <w:rPr>
                <w:lang w:eastAsia="en-AU"/>
              </w:rPr>
              <w:t xml:space="preserve">Oral Defence Note: To </w:t>
            </w:r>
            <w:r w:rsidR="001B4747">
              <w:rPr>
                <w:lang w:eastAsia="en-AU"/>
              </w:rPr>
              <w:t>protect</w:t>
            </w:r>
            <w:r>
              <w:rPr>
                <w:lang w:eastAsia="en-AU"/>
              </w:rPr>
              <w:t xml:space="preserve"> the anonymity of examiners early on in the examination process you may need to invite examiners </w:t>
            </w:r>
            <w:r w:rsidR="001B4747">
              <w:rPr>
                <w:lang w:eastAsia="en-AU"/>
              </w:rPr>
              <w:t>individually</w:t>
            </w:r>
            <w:r>
              <w:rPr>
                <w:lang w:eastAsia="en-AU"/>
              </w:rPr>
              <w:t>. You can return to the above screen multiple times.</w:t>
            </w:r>
            <w:r w:rsidR="004F02B4">
              <w:rPr>
                <w:lang w:eastAsia="en-AU"/>
              </w:rPr>
              <w:t xml:space="preserve">  Prior to emailing the calendar appointment, personalise and add details of the oral defence as appropriate.</w:t>
            </w:r>
            <w:r w:rsidR="00CC037B">
              <w:rPr>
                <w:lang w:eastAsia="en-AU"/>
              </w:rPr>
              <w:t xml:space="preserve"> </w:t>
            </w:r>
          </w:p>
        </w:tc>
      </w:tr>
      <w:tr w:rsidR="0011389E" w:rsidRPr="00081804" w:rsidTr="008F2C6E">
        <w:tc>
          <w:tcPr>
            <w:tcW w:w="9016" w:type="dxa"/>
          </w:tcPr>
          <w:p w:rsidR="0011389E" w:rsidRDefault="0011389E" w:rsidP="003E6707">
            <w:pPr>
              <w:rPr>
                <w:lang w:eastAsia="en-AU"/>
              </w:rPr>
            </w:pPr>
            <w:r>
              <w:rPr>
                <w:noProof/>
                <w:lang w:eastAsia="en-AU"/>
              </w:rPr>
              <w:lastRenderedPageBreak/>
              <w:drawing>
                <wp:inline distT="0" distB="0" distL="0" distR="0" wp14:anchorId="36692113" wp14:editId="7A26A1A7">
                  <wp:extent cx="3904462" cy="47625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05893" cy="4764246"/>
                          </a:xfrm>
                          <a:prstGeom prst="rect">
                            <a:avLst/>
                          </a:prstGeom>
                        </pic:spPr>
                      </pic:pic>
                    </a:graphicData>
                  </a:graphic>
                </wp:inline>
              </w:drawing>
            </w:r>
          </w:p>
        </w:tc>
      </w:tr>
    </w:tbl>
    <w:p w:rsidR="008F2C6E" w:rsidRDefault="008F2C6E" w:rsidP="003E6707">
      <w:pPr>
        <w:rPr>
          <w:color w:val="333399"/>
          <w:sz w:val="44"/>
          <w:szCs w:val="44"/>
        </w:rPr>
      </w:pPr>
    </w:p>
    <w:p w:rsidR="008F2C6E" w:rsidRPr="00B6281E" w:rsidRDefault="005B1D7F" w:rsidP="00B6281E">
      <w:pPr>
        <w:pStyle w:val="BPHeading"/>
      </w:pPr>
      <w:bookmarkStart w:id="5" w:name="_Toc34299100"/>
      <w:r w:rsidRPr="00B6281E">
        <w:lastRenderedPageBreak/>
        <w:t>Connect to a Zoom meeting</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F2C6E" w:rsidRPr="00081804" w:rsidTr="0088471B">
        <w:tc>
          <w:tcPr>
            <w:tcW w:w="9016" w:type="dxa"/>
          </w:tcPr>
          <w:p w:rsidR="00452DF9" w:rsidRDefault="00452DF9" w:rsidP="003E6707">
            <w:pPr>
              <w:rPr>
                <w:lang w:eastAsia="en-AU"/>
              </w:rPr>
            </w:pPr>
            <w:r>
              <w:rPr>
                <w:lang w:eastAsia="en-AU"/>
              </w:rPr>
              <w:t xml:space="preserve">At the scheduled time </w:t>
            </w:r>
            <w:r w:rsidR="001A027D">
              <w:rPr>
                <w:lang w:eastAsia="en-AU"/>
              </w:rPr>
              <w:t>you can connect to the meeting via the link in yo</w:t>
            </w:r>
            <w:r>
              <w:rPr>
                <w:lang w:eastAsia="en-AU"/>
              </w:rPr>
              <w:t>ur calendar</w:t>
            </w:r>
            <w:r w:rsidR="001A027D">
              <w:rPr>
                <w:lang w:eastAsia="en-AU"/>
              </w:rPr>
              <w:t xml:space="preserve"> appointment</w:t>
            </w:r>
            <w:r>
              <w:rPr>
                <w:lang w:eastAsia="en-AU"/>
              </w:rPr>
              <w:t>.</w:t>
            </w:r>
          </w:p>
          <w:p w:rsidR="00452DF9" w:rsidRPr="00387F89" w:rsidRDefault="00452DF9" w:rsidP="003E6707">
            <w:pPr>
              <w:rPr>
                <w:lang w:eastAsia="en-AU"/>
              </w:rPr>
            </w:pPr>
            <w:r>
              <w:rPr>
                <w:noProof/>
                <w:lang w:eastAsia="en-AU"/>
              </w:rPr>
              <w:drawing>
                <wp:inline distT="0" distB="0" distL="0" distR="0" wp14:anchorId="37147602" wp14:editId="27000BC3">
                  <wp:extent cx="4255864" cy="5191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5927" cy="5203400"/>
                          </a:xfrm>
                          <a:prstGeom prst="rect">
                            <a:avLst/>
                          </a:prstGeom>
                        </pic:spPr>
                      </pic:pic>
                    </a:graphicData>
                  </a:graphic>
                </wp:inline>
              </w:drawing>
            </w:r>
          </w:p>
        </w:tc>
      </w:tr>
      <w:tr w:rsidR="001A027D" w:rsidRPr="00081804" w:rsidTr="0088471B">
        <w:tc>
          <w:tcPr>
            <w:tcW w:w="9016" w:type="dxa"/>
          </w:tcPr>
          <w:p w:rsidR="001A027D" w:rsidRDefault="001A027D" w:rsidP="001A027D">
            <w:pPr>
              <w:rPr>
                <w:lang w:eastAsia="en-AU"/>
              </w:rPr>
            </w:pPr>
            <w:r>
              <w:rPr>
                <w:lang w:eastAsia="en-AU"/>
              </w:rPr>
              <w:t xml:space="preserve">Or you can log in to </w:t>
            </w:r>
            <w:hyperlink r:id="rId30" w:history="1">
              <w:r w:rsidRPr="004D58BF">
                <w:rPr>
                  <w:rStyle w:val="Hyperlink"/>
                  <w:lang w:eastAsia="en-AU"/>
                </w:rPr>
                <w:t>www.zoom.us</w:t>
              </w:r>
            </w:hyperlink>
            <w:r>
              <w:rPr>
                <w:lang w:eastAsia="en-AU"/>
              </w:rPr>
              <w:t xml:space="preserve"> if you cannot access your calendar.</w:t>
            </w:r>
          </w:p>
          <w:p w:rsidR="00E51A71" w:rsidRDefault="00E51A71" w:rsidP="00CC037B">
            <w:pPr>
              <w:rPr>
                <w:lang w:eastAsia="en-AU"/>
              </w:rPr>
            </w:pPr>
            <w:r>
              <w:rPr>
                <w:lang w:eastAsia="en-AU"/>
              </w:rPr>
              <w:t>Go to M</w:t>
            </w:r>
            <w:r w:rsidR="005C36BB">
              <w:rPr>
                <w:lang w:eastAsia="en-AU"/>
              </w:rPr>
              <w:t xml:space="preserve">eetings on the Left hand menu and on the first tab: Upcoming meetings, select the meeting </w:t>
            </w:r>
            <w:r w:rsidR="008A3467">
              <w:rPr>
                <w:lang w:eastAsia="en-AU"/>
              </w:rPr>
              <w:t xml:space="preserve">name to view details or </w:t>
            </w:r>
            <w:r w:rsidR="005C36BB">
              <w:rPr>
                <w:lang w:eastAsia="en-AU"/>
              </w:rPr>
              <w:t>the start button</w:t>
            </w:r>
            <w:r w:rsidR="008A3467">
              <w:rPr>
                <w:lang w:eastAsia="en-AU"/>
              </w:rPr>
              <w:t xml:space="preserve"> to start the meeting.</w:t>
            </w:r>
            <w:r w:rsidR="00D54CA4">
              <w:rPr>
                <w:lang w:eastAsia="en-AU"/>
              </w:rPr>
              <w:t xml:space="preserve">  Note that if someone has already joined the meeting before you, the start</w:t>
            </w:r>
            <w:r w:rsidR="00CC037B">
              <w:rPr>
                <w:lang w:eastAsia="en-AU"/>
              </w:rPr>
              <w:t>/delete</w:t>
            </w:r>
            <w:r w:rsidR="00D54CA4">
              <w:rPr>
                <w:lang w:eastAsia="en-AU"/>
              </w:rPr>
              <w:t xml:space="preserve"> button</w:t>
            </w:r>
            <w:r w:rsidR="00CC037B">
              <w:rPr>
                <w:lang w:eastAsia="en-AU"/>
              </w:rPr>
              <w:t xml:space="preserve">s will be replaced with a </w:t>
            </w:r>
            <w:r w:rsidR="00D54CA4">
              <w:rPr>
                <w:lang w:eastAsia="en-AU"/>
              </w:rPr>
              <w:t>Join</w:t>
            </w:r>
            <w:r w:rsidR="00CC037B">
              <w:rPr>
                <w:lang w:eastAsia="en-AU"/>
              </w:rPr>
              <w:t>/end buttons</w:t>
            </w:r>
            <w:r w:rsidR="00D54CA4">
              <w:rPr>
                <w:lang w:eastAsia="en-AU"/>
              </w:rPr>
              <w:t>.</w:t>
            </w:r>
            <w:r w:rsidR="00CC037B">
              <w:rPr>
                <w:lang w:eastAsia="en-AU"/>
              </w:rPr>
              <w:t xml:space="preserve"> You will, as the host,</w:t>
            </w:r>
            <w:r>
              <w:rPr>
                <w:lang w:eastAsia="en-AU"/>
              </w:rPr>
              <w:t xml:space="preserve"> also</w:t>
            </w:r>
            <w:r w:rsidR="00CC037B">
              <w:rPr>
                <w:lang w:eastAsia="en-AU"/>
              </w:rPr>
              <w:t xml:space="preserve"> receive an email alert to let you know someone has already joined the </w:t>
            </w:r>
            <w:r>
              <w:rPr>
                <w:lang w:eastAsia="en-AU"/>
              </w:rPr>
              <w:t>session.</w:t>
            </w:r>
          </w:p>
          <w:p w:rsidR="005C36BB" w:rsidRDefault="008A3467" w:rsidP="00CC037B">
            <w:pPr>
              <w:rPr>
                <w:lang w:eastAsia="en-AU"/>
              </w:rPr>
            </w:pPr>
            <w:r>
              <w:rPr>
                <w:noProof/>
                <w:lang w:eastAsia="en-AU"/>
              </w:rPr>
              <w:lastRenderedPageBreak/>
              <w:drawing>
                <wp:inline distT="0" distB="0" distL="0" distR="0" wp14:anchorId="47CFF3EF" wp14:editId="0FCDE53A">
                  <wp:extent cx="5731510" cy="20618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061845"/>
                          </a:xfrm>
                          <a:prstGeom prst="rect">
                            <a:avLst/>
                          </a:prstGeom>
                        </pic:spPr>
                      </pic:pic>
                    </a:graphicData>
                  </a:graphic>
                </wp:inline>
              </w:drawing>
            </w:r>
          </w:p>
        </w:tc>
      </w:tr>
      <w:tr w:rsidR="008F2C6E" w:rsidRPr="00081804" w:rsidTr="0088471B">
        <w:tc>
          <w:tcPr>
            <w:tcW w:w="9016" w:type="dxa"/>
          </w:tcPr>
          <w:p w:rsidR="008F2C6E" w:rsidRDefault="00452DF9" w:rsidP="00452DF9">
            <w:pPr>
              <w:rPr>
                <w:lang w:eastAsia="en-AU"/>
              </w:rPr>
            </w:pPr>
            <w:r>
              <w:rPr>
                <w:lang w:eastAsia="en-AU"/>
              </w:rPr>
              <w:lastRenderedPageBreak/>
              <w:t>You will then be asked if you want to join o</w:t>
            </w:r>
            <w:r w:rsidR="00B6281E">
              <w:rPr>
                <w:lang w:eastAsia="en-AU"/>
              </w:rPr>
              <w:t>r test.  Select Join</w:t>
            </w:r>
            <w:r w:rsidR="0043324C">
              <w:rPr>
                <w:lang w:eastAsia="en-AU"/>
              </w:rPr>
              <w:t xml:space="preserve"> Audio Conference by Computer</w:t>
            </w:r>
            <w:r w:rsidR="00B6281E">
              <w:rPr>
                <w:lang w:eastAsia="en-AU"/>
              </w:rPr>
              <w:t xml:space="preserve"> (we’ll go through how to test</w:t>
            </w:r>
            <w:r w:rsidR="00FA74A4">
              <w:rPr>
                <w:lang w:eastAsia="en-AU"/>
              </w:rPr>
              <w:t xml:space="preserve"> later</w:t>
            </w:r>
            <w:r w:rsidR="00B6281E">
              <w:rPr>
                <w:lang w:eastAsia="en-AU"/>
              </w:rPr>
              <w:t>)</w:t>
            </w:r>
          </w:p>
          <w:p w:rsidR="00452DF9" w:rsidRPr="00FE41B5" w:rsidRDefault="00452DF9" w:rsidP="00452DF9">
            <w:pPr>
              <w:rPr>
                <w:lang w:eastAsia="en-AU"/>
              </w:rPr>
            </w:pPr>
            <w:r>
              <w:rPr>
                <w:noProof/>
                <w:lang w:eastAsia="en-AU"/>
              </w:rPr>
              <w:drawing>
                <wp:inline distT="0" distB="0" distL="0" distR="0" wp14:anchorId="68DFADE5" wp14:editId="681F2380">
                  <wp:extent cx="5019048" cy="278095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9048" cy="2780952"/>
                          </a:xfrm>
                          <a:prstGeom prst="rect">
                            <a:avLst/>
                          </a:prstGeom>
                        </pic:spPr>
                      </pic:pic>
                    </a:graphicData>
                  </a:graphic>
                </wp:inline>
              </w:drawing>
            </w:r>
          </w:p>
        </w:tc>
      </w:tr>
      <w:tr w:rsidR="008F2C6E" w:rsidRPr="00081804" w:rsidTr="0088471B">
        <w:tc>
          <w:tcPr>
            <w:tcW w:w="9016" w:type="dxa"/>
          </w:tcPr>
          <w:p w:rsidR="008F2C6E" w:rsidRDefault="00FA74A4" w:rsidP="00FA74A4">
            <w:pPr>
              <w:rPr>
                <w:lang w:eastAsia="en-AU"/>
              </w:rPr>
            </w:pPr>
            <w:r>
              <w:rPr>
                <w:lang w:eastAsia="en-AU"/>
              </w:rPr>
              <w:t>When you move the mouse across the screen you will activate the Zoom toolbar.</w:t>
            </w:r>
          </w:p>
          <w:p w:rsidR="00FA74A4" w:rsidRPr="00FE41B5" w:rsidRDefault="00FA74A4" w:rsidP="00FA74A4">
            <w:pPr>
              <w:rPr>
                <w:lang w:eastAsia="en-AU"/>
              </w:rPr>
            </w:pPr>
            <w:r>
              <w:rPr>
                <w:noProof/>
                <w:lang w:eastAsia="en-AU"/>
              </w:rPr>
              <w:drawing>
                <wp:inline distT="0" distB="0" distL="0" distR="0" wp14:anchorId="0DA1C244" wp14:editId="11A6593D">
                  <wp:extent cx="5731510" cy="4000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00050"/>
                          </a:xfrm>
                          <a:prstGeom prst="rect">
                            <a:avLst/>
                          </a:prstGeom>
                        </pic:spPr>
                      </pic:pic>
                    </a:graphicData>
                  </a:graphic>
                </wp:inline>
              </w:drawing>
            </w:r>
          </w:p>
        </w:tc>
      </w:tr>
      <w:tr w:rsidR="008F2C6E" w:rsidRPr="00081804" w:rsidTr="0088471B">
        <w:tc>
          <w:tcPr>
            <w:tcW w:w="9016" w:type="dxa"/>
          </w:tcPr>
          <w:p w:rsidR="008F2C6E" w:rsidRPr="00AB781C" w:rsidRDefault="008A3467" w:rsidP="003E6707">
            <w:pPr>
              <w:rPr>
                <w:lang w:eastAsia="en-AU"/>
              </w:rPr>
            </w:pPr>
            <w:r>
              <w:rPr>
                <w:lang w:eastAsia="en-AU"/>
              </w:rPr>
              <w:t>You can see the number of participants that are in the meeting so far, mute your microphone, stop your video and open the chat window, see below for more information on these actions.</w:t>
            </w:r>
          </w:p>
        </w:tc>
      </w:tr>
    </w:tbl>
    <w:p w:rsidR="00B6281E" w:rsidRDefault="00B6281E" w:rsidP="00B6281E">
      <w:pPr>
        <w:rPr>
          <w:color w:val="333399"/>
          <w:sz w:val="44"/>
          <w:szCs w:val="44"/>
        </w:rPr>
      </w:pPr>
    </w:p>
    <w:p w:rsidR="00B6281E" w:rsidRPr="00FD6997" w:rsidRDefault="00B6281E" w:rsidP="00B6281E">
      <w:pPr>
        <w:pStyle w:val="BPHeading"/>
        <w:rPr>
          <w:lang w:val="en-AU"/>
        </w:rPr>
      </w:pPr>
      <w:bookmarkStart w:id="6" w:name="_Toc34299101"/>
      <w:r w:rsidRPr="00B6281E">
        <w:lastRenderedPageBreak/>
        <w:t xml:space="preserve">Test Microphone </w:t>
      </w:r>
      <w:r w:rsidR="009D4149">
        <w:rPr>
          <w:lang w:val="en-AU"/>
        </w:rPr>
        <w:t>&amp;</w:t>
      </w:r>
      <w:r w:rsidRPr="00B6281E">
        <w:t xml:space="preserve"> Speakers</w:t>
      </w:r>
      <w:r w:rsidR="00FD6997">
        <w:rPr>
          <w:lang w:val="en-AU"/>
        </w:rPr>
        <w:t xml:space="preserve"> and other settings</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6281E" w:rsidRPr="00081804" w:rsidTr="0088471B">
        <w:tc>
          <w:tcPr>
            <w:tcW w:w="9016" w:type="dxa"/>
          </w:tcPr>
          <w:p w:rsidR="00B6281E" w:rsidRDefault="008A3467" w:rsidP="0088471B">
            <w:pPr>
              <w:rPr>
                <w:lang w:eastAsia="en-AU"/>
              </w:rPr>
            </w:pPr>
            <w:r>
              <w:rPr>
                <w:lang w:eastAsia="en-AU"/>
              </w:rPr>
              <w:t xml:space="preserve">If you want to test your Computer mic and speakers before starting the meeting, select the link </w:t>
            </w:r>
          </w:p>
          <w:p w:rsidR="008A3467" w:rsidRPr="00387F89" w:rsidRDefault="008A3467" w:rsidP="0088471B">
            <w:pPr>
              <w:rPr>
                <w:lang w:eastAsia="en-AU"/>
              </w:rPr>
            </w:pPr>
            <w:r>
              <w:rPr>
                <w:noProof/>
                <w:lang w:eastAsia="en-AU"/>
              </w:rPr>
              <w:drawing>
                <wp:inline distT="0" distB="0" distL="0" distR="0" wp14:anchorId="35BA24EB" wp14:editId="41272835">
                  <wp:extent cx="5009524" cy="2800000"/>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09524" cy="2800000"/>
                          </a:xfrm>
                          <a:prstGeom prst="rect">
                            <a:avLst/>
                          </a:prstGeom>
                        </pic:spPr>
                      </pic:pic>
                    </a:graphicData>
                  </a:graphic>
                </wp:inline>
              </w:drawing>
            </w:r>
          </w:p>
        </w:tc>
      </w:tr>
      <w:tr w:rsidR="00B6281E" w:rsidRPr="00081804" w:rsidTr="0088471B">
        <w:tc>
          <w:tcPr>
            <w:tcW w:w="9016" w:type="dxa"/>
          </w:tcPr>
          <w:p w:rsidR="00B6281E" w:rsidRDefault="00FD6997" w:rsidP="0088471B">
            <w:pPr>
              <w:rPr>
                <w:lang w:eastAsia="en-AU"/>
              </w:rPr>
            </w:pPr>
            <w:r>
              <w:rPr>
                <w:lang w:eastAsia="en-AU"/>
              </w:rPr>
              <w:t>Select Test Speaker first</w:t>
            </w:r>
          </w:p>
          <w:p w:rsidR="00FD6997" w:rsidRPr="00FE41B5" w:rsidRDefault="00FD6997" w:rsidP="0088471B">
            <w:pPr>
              <w:rPr>
                <w:lang w:eastAsia="en-AU"/>
              </w:rPr>
            </w:pPr>
            <w:r>
              <w:rPr>
                <w:noProof/>
                <w:lang w:eastAsia="en-AU"/>
              </w:rPr>
              <w:drawing>
                <wp:inline distT="0" distB="0" distL="0" distR="0" wp14:anchorId="163E551E" wp14:editId="70542DE5">
                  <wp:extent cx="5731510" cy="331914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319145"/>
                          </a:xfrm>
                          <a:prstGeom prst="rect">
                            <a:avLst/>
                          </a:prstGeom>
                        </pic:spPr>
                      </pic:pic>
                    </a:graphicData>
                  </a:graphic>
                </wp:inline>
              </w:drawing>
            </w:r>
          </w:p>
        </w:tc>
      </w:tr>
      <w:tr w:rsidR="00B6281E" w:rsidRPr="00081804" w:rsidTr="0088471B">
        <w:tc>
          <w:tcPr>
            <w:tcW w:w="9016" w:type="dxa"/>
          </w:tcPr>
          <w:p w:rsidR="00B6281E" w:rsidRDefault="00FD6997" w:rsidP="0088471B">
            <w:pPr>
              <w:rPr>
                <w:lang w:eastAsia="en-AU"/>
              </w:rPr>
            </w:pPr>
            <w:r>
              <w:rPr>
                <w:lang w:eastAsia="en-AU"/>
              </w:rPr>
              <w:t>You will hear music playing, if not select another speaker source from the drop down menu</w:t>
            </w:r>
          </w:p>
          <w:p w:rsidR="00FD6997" w:rsidRPr="00FE41B5" w:rsidRDefault="00FD6997" w:rsidP="0088471B">
            <w:pPr>
              <w:rPr>
                <w:lang w:eastAsia="en-AU"/>
              </w:rPr>
            </w:pPr>
            <w:r>
              <w:rPr>
                <w:noProof/>
                <w:lang w:eastAsia="en-AU"/>
              </w:rPr>
              <w:lastRenderedPageBreak/>
              <w:drawing>
                <wp:inline distT="0" distB="0" distL="0" distR="0" wp14:anchorId="6871ADC3" wp14:editId="6C24108B">
                  <wp:extent cx="5731510" cy="338074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380740"/>
                          </a:xfrm>
                          <a:prstGeom prst="rect">
                            <a:avLst/>
                          </a:prstGeom>
                        </pic:spPr>
                      </pic:pic>
                    </a:graphicData>
                  </a:graphic>
                </wp:inline>
              </w:drawing>
            </w:r>
          </w:p>
        </w:tc>
      </w:tr>
      <w:tr w:rsidR="00B6281E" w:rsidRPr="00081804" w:rsidTr="0088471B">
        <w:tc>
          <w:tcPr>
            <w:tcW w:w="9016" w:type="dxa"/>
          </w:tcPr>
          <w:p w:rsidR="00B6281E" w:rsidRDefault="00FD6997" w:rsidP="0088471B">
            <w:pPr>
              <w:rPr>
                <w:lang w:eastAsia="en-AU"/>
              </w:rPr>
            </w:pPr>
            <w:r>
              <w:rPr>
                <w:lang w:eastAsia="en-AU"/>
              </w:rPr>
              <w:lastRenderedPageBreak/>
              <w:t>Select Test Mic next</w:t>
            </w:r>
          </w:p>
          <w:p w:rsidR="00FD6997" w:rsidRPr="00AB781C" w:rsidRDefault="00FD6997" w:rsidP="0088471B">
            <w:pPr>
              <w:rPr>
                <w:lang w:eastAsia="en-AU"/>
              </w:rPr>
            </w:pPr>
            <w:r>
              <w:rPr>
                <w:noProof/>
                <w:lang w:eastAsia="en-AU"/>
              </w:rPr>
              <w:drawing>
                <wp:inline distT="0" distB="0" distL="0" distR="0" wp14:anchorId="3E9B8441" wp14:editId="6F2D90D8">
                  <wp:extent cx="5731510" cy="338074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380740"/>
                          </a:xfrm>
                          <a:prstGeom prst="rect">
                            <a:avLst/>
                          </a:prstGeom>
                        </pic:spPr>
                      </pic:pic>
                    </a:graphicData>
                  </a:graphic>
                </wp:inline>
              </w:drawing>
            </w:r>
          </w:p>
        </w:tc>
      </w:tr>
      <w:tr w:rsidR="00B6281E" w:rsidRPr="00081804" w:rsidTr="0088471B">
        <w:tc>
          <w:tcPr>
            <w:tcW w:w="9016" w:type="dxa"/>
          </w:tcPr>
          <w:p w:rsidR="00B6281E" w:rsidRDefault="00FD6997" w:rsidP="0088471B">
            <w:pPr>
              <w:rPr>
                <w:lang w:eastAsia="en-AU"/>
              </w:rPr>
            </w:pPr>
            <w:r>
              <w:rPr>
                <w:lang w:eastAsia="en-AU"/>
              </w:rPr>
              <w:t>You should see the microphone indicator move when you speak or make a noise</w:t>
            </w:r>
          </w:p>
          <w:p w:rsidR="00FD6997" w:rsidRPr="00FE41B5" w:rsidRDefault="00FD6997" w:rsidP="0088471B">
            <w:pPr>
              <w:rPr>
                <w:lang w:eastAsia="en-AU"/>
              </w:rPr>
            </w:pPr>
            <w:r>
              <w:rPr>
                <w:noProof/>
                <w:lang w:eastAsia="en-AU"/>
              </w:rPr>
              <w:lastRenderedPageBreak/>
              <w:drawing>
                <wp:inline distT="0" distB="0" distL="0" distR="0" wp14:anchorId="421AA980" wp14:editId="13E5773C">
                  <wp:extent cx="5731510" cy="3345180"/>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345180"/>
                          </a:xfrm>
                          <a:prstGeom prst="rect">
                            <a:avLst/>
                          </a:prstGeom>
                        </pic:spPr>
                      </pic:pic>
                    </a:graphicData>
                  </a:graphic>
                </wp:inline>
              </w:drawing>
            </w:r>
          </w:p>
        </w:tc>
      </w:tr>
      <w:tr w:rsidR="00B6281E" w:rsidRPr="00081804" w:rsidTr="0088471B">
        <w:tc>
          <w:tcPr>
            <w:tcW w:w="9016" w:type="dxa"/>
          </w:tcPr>
          <w:p w:rsidR="00FD6997" w:rsidRDefault="00FD6997" w:rsidP="0088471B">
            <w:pPr>
              <w:rPr>
                <w:lang w:eastAsia="en-AU"/>
              </w:rPr>
            </w:pPr>
            <w:r>
              <w:rPr>
                <w:lang w:eastAsia="en-AU"/>
              </w:rPr>
              <w:lastRenderedPageBreak/>
              <w:t>To test your video select Video from the left hand menu</w:t>
            </w:r>
          </w:p>
          <w:p w:rsidR="00FD6997" w:rsidRDefault="00FD6997" w:rsidP="0088471B">
            <w:pPr>
              <w:rPr>
                <w:lang w:eastAsia="en-AU"/>
              </w:rPr>
            </w:pPr>
            <w:r>
              <w:rPr>
                <w:noProof/>
                <w:lang w:eastAsia="en-AU"/>
              </w:rPr>
              <w:drawing>
                <wp:inline distT="0" distB="0" distL="0" distR="0" wp14:anchorId="651BE334" wp14:editId="79E83ABF">
                  <wp:extent cx="5731510" cy="3345180"/>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345180"/>
                          </a:xfrm>
                          <a:prstGeom prst="rect">
                            <a:avLst/>
                          </a:prstGeom>
                        </pic:spPr>
                      </pic:pic>
                    </a:graphicData>
                  </a:graphic>
                </wp:inline>
              </w:drawing>
            </w:r>
          </w:p>
          <w:p w:rsidR="00FD6997" w:rsidRDefault="005202D2" w:rsidP="0088471B">
            <w:pPr>
              <w:rPr>
                <w:lang w:eastAsia="en-AU"/>
              </w:rPr>
            </w:pPr>
            <w:r>
              <w:rPr>
                <w:lang w:eastAsia="en-AU"/>
              </w:rPr>
              <w:t>If you don’t see any video you may need to enable a different camera, select another camera from the drop down list.</w:t>
            </w:r>
          </w:p>
          <w:p w:rsidR="005202D2" w:rsidRDefault="005202D2" w:rsidP="0088471B">
            <w:pPr>
              <w:rPr>
                <w:lang w:eastAsia="en-AU"/>
              </w:rPr>
            </w:pPr>
            <w:r>
              <w:rPr>
                <w:noProof/>
                <w:lang w:eastAsia="en-AU"/>
              </w:rPr>
              <w:lastRenderedPageBreak/>
              <w:drawing>
                <wp:inline distT="0" distB="0" distL="0" distR="0" wp14:anchorId="5D22B110" wp14:editId="16EFA06F">
                  <wp:extent cx="4676190" cy="325714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76190" cy="3257143"/>
                          </a:xfrm>
                          <a:prstGeom prst="rect">
                            <a:avLst/>
                          </a:prstGeom>
                        </pic:spPr>
                      </pic:pic>
                    </a:graphicData>
                  </a:graphic>
                </wp:inline>
              </w:drawing>
            </w:r>
          </w:p>
          <w:p w:rsidR="00FD6997" w:rsidRDefault="00FD6997" w:rsidP="0088471B">
            <w:pPr>
              <w:rPr>
                <w:lang w:eastAsia="en-AU"/>
              </w:rPr>
            </w:pPr>
            <w:r>
              <w:rPr>
                <w:lang w:eastAsia="en-AU"/>
              </w:rPr>
              <w:t>The option to turn of non-video participants may be useful if you need to drop the video for only one participant.</w:t>
            </w:r>
          </w:p>
          <w:p w:rsidR="005202D2" w:rsidRDefault="005202D2" w:rsidP="0088471B">
            <w:pPr>
              <w:rPr>
                <w:lang w:eastAsia="en-AU"/>
              </w:rPr>
            </w:pPr>
          </w:p>
          <w:p w:rsidR="00FD6997" w:rsidRPr="00FE41B5" w:rsidRDefault="00FD6997" w:rsidP="005202D2">
            <w:pPr>
              <w:rPr>
                <w:lang w:eastAsia="en-AU"/>
              </w:rPr>
            </w:pPr>
            <w:r>
              <w:rPr>
                <w:noProof/>
                <w:lang w:eastAsia="en-AU"/>
              </w:rPr>
              <w:drawing>
                <wp:inline distT="0" distB="0" distL="0" distR="0" wp14:anchorId="01EA9234" wp14:editId="1EF77A22">
                  <wp:extent cx="4676190" cy="325714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76190" cy="3257143"/>
                          </a:xfrm>
                          <a:prstGeom prst="rect">
                            <a:avLst/>
                          </a:prstGeom>
                        </pic:spPr>
                      </pic:pic>
                    </a:graphicData>
                  </a:graphic>
                </wp:inline>
              </w:drawing>
            </w:r>
          </w:p>
        </w:tc>
      </w:tr>
      <w:tr w:rsidR="00B6281E" w:rsidRPr="00081804" w:rsidTr="0088471B">
        <w:tc>
          <w:tcPr>
            <w:tcW w:w="9016" w:type="dxa"/>
          </w:tcPr>
          <w:p w:rsidR="00FD6997" w:rsidRPr="00FE41B5" w:rsidRDefault="00FD6997" w:rsidP="005202D2">
            <w:pPr>
              <w:rPr>
                <w:lang w:eastAsia="en-AU"/>
              </w:rPr>
            </w:pPr>
            <w:r>
              <w:rPr>
                <w:lang w:eastAsia="en-AU"/>
              </w:rPr>
              <w:lastRenderedPageBreak/>
              <w:t xml:space="preserve">You can </w:t>
            </w:r>
            <w:r w:rsidR="005202D2">
              <w:rPr>
                <w:lang w:eastAsia="en-AU"/>
              </w:rPr>
              <w:t xml:space="preserve">view/change </w:t>
            </w:r>
            <w:r>
              <w:rPr>
                <w:lang w:eastAsia="en-AU"/>
              </w:rPr>
              <w:t>other settings b</w:t>
            </w:r>
            <w:r w:rsidR="005202D2">
              <w:rPr>
                <w:lang w:eastAsia="en-AU"/>
              </w:rPr>
              <w:t>y navigating the left hand menu of the Settings screen</w:t>
            </w:r>
            <w:r>
              <w:rPr>
                <w:noProof/>
                <w:lang w:eastAsia="en-AU"/>
              </w:rPr>
              <w:drawing>
                <wp:inline distT="0" distB="0" distL="0" distR="0" wp14:anchorId="17152866" wp14:editId="21BB8475">
                  <wp:extent cx="5731510" cy="3345180"/>
                  <wp:effectExtent l="0" t="0" r="254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345180"/>
                          </a:xfrm>
                          <a:prstGeom prst="rect">
                            <a:avLst/>
                          </a:prstGeom>
                        </pic:spPr>
                      </pic:pic>
                    </a:graphicData>
                  </a:graphic>
                </wp:inline>
              </w:drawing>
            </w:r>
          </w:p>
        </w:tc>
      </w:tr>
    </w:tbl>
    <w:p w:rsidR="005B1D7F" w:rsidRDefault="005B1D7F" w:rsidP="003E6707">
      <w:pPr>
        <w:rPr>
          <w:color w:val="333399"/>
          <w:sz w:val="44"/>
          <w:szCs w:val="44"/>
        </w:rPr>
      </w:pPr>
    </w:p>
    <w:p w:rsidR="005B1D7F" w:rsidRPr="00AC515B" w:rsidRDefault="005B1D7F" w:rsidP="00B6281E">
      <w:pPr>
        <w:pStyle w:val="BPHeading"/>
        <w:rPr>
          <w:lang w:val="en-AU"/>
        </w:rPr>
      </w:pPr>
      <w:bookmarkStart w:id="7" w:name="_Toc34299102"/>
      <w:r w:rsidRPr="00B6281E">
        <w:lastRenderedPageBreak/>
        <w:t xml:space="preserve">Adjust </w:t>
      </w:r>
      <w:r w:rsidR="009D4149">
        <w:rPr>
          <w:lang w:val="en-AU"/>
        </w:rPr>
        <w:t>Y</w:t>
      </w:r>
      <w:r w:rsidR="0043324C">
        <w:rPr>
          <w:lang w:val="en-AU"/>
        </w:rPr>
        <w:t xml:space="preserve">our </w:t>
      </w:r>
      <w:r w:rsidRPr="00B6281E">
        <w:t>Microphone</w:t>
      </w:r>
      <w:r w:rsidR="00AC515B">
        <w:rPr>
          <w:lang w:val="en-AU"/>
        </w:rPr>
        <w:t xml:space="preserve"> &amp; Speaker volume</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rsidTr="0088471B">
        <w:tc>
          <w:tcPr>
            <w:tcW w:w="9016" w:type="dxa"/>
          </w:tcPr>
          <w:p w:rsidR="005B1D7F" w:rsidRDefault="00C75787" w:rsidP="003E6707">
            <w:pPr>
              <w:rPr>
                <w:lang w:eastAsia="en-AU"/>
              </w:rPr>
            </w:pPr>
            <w:r>
              <w:rPr>
                <w:lang w:eastAsia="en-AU"/>
              </w:rPr>
              <w:t>Activate the toolbar by hovering the mouse over the screen and select the up arrow next to the microphone icon</w:t>
            </w:r>
          </w:p>
          <w:p w:rsidR="00C75787" w:rsidRPr="00387F89" w:rsidRDefault="00C75787" w:rsidP="003E6707">
            <w:pPr>
              <w:rPr>
                <w:lang w:eastAsia="en-AU"/>
              </w:rPr>
            </w:pPr>
            <w:r>
              <w:rPr>
                <w:noProof/>
                <w:lang w:eastAsia="en-AU"/>
              </w:rPr>
              <w:drawing>
                <wp:inline distT="0" distB="0" distL="0" distR="0" wp14:anchorId="31D54735" wp14:editId="5E1999C3">
                  <wp:extent cx="1761905" cy="7523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61905" cy="752381"/>
                          </a:xfrm>
                          <a:prstGeom prst="rect">
                            <a:avLst/>
                          </a:prstGeom>
                        </pic:spPr>
                      </pic:pic>
                    </a:graphicData>
                  </a:graphic>
                </wp:inline>
              </w:drawing>
            </w:r>
          </w:p>
        </w:tc>
      </w:tr>
      <w:tr w:rsidR="005B1D7F" w:rsidRPr="00081804" w:rsidTr="0088471B">
        <w:tc>
          <w:tcPr>
            <w:tcW w:w="9016" w:type="dxa"/>
          </w:tcPr>
          <w:p w:rsidR="005B1D7F" w:rsidRDefault="00C75787" w:rsidP="003E6707">
            <w:pPr>
              <w:rPr>
                <w:lang w:eastAsia="en-AU"/>
              </w:rPr>
            </w:pPr>
            <w:r>
              <w:rPr>
                <w:lang w:eastAsia="en-AU"/>
              </w:rPr>
              <w:t>Select Audio options</w:t>
            </w:r>
          </w:p>
          <w:p w:rsidR="00C75787" w:rsidRPr="00FE41B5" w:rsidRDefault="00C75787" w:rsidP="003E6707">
            <w:pPr>
              <w:rPr>
                <w:lang w:eastAsia="en-AU"/>
              </w:rPr>
            </w:pPr>
            <w:r>
              <w:rPr>
                <w:noProof/>
                <w:lang w:eastAsia="en-AU"/>
              </w:rPr>
              <w:drawing>
                <wp:inline distT="0" distB="0" distL="0" distR="0" wp14:anchorId="172CC20E" wp14:editId="2B1D625D">
                  <wp:extent cx="4219048" cy="282857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19048" cy="2828571"/>
                          </a:xfrm>
                          <a:prstGeom prst="rect">
                            <a:avLst/>
                          </a:prstGeom>
                        </pic:spPr>
                      </pic:pic>
                    </a:graphicData>
                  </a:graphic>
                </wp:inline>
              </w:drawing>
            </w:r>
          </w:p>
        </w:tc>
      </w:tr>
      <w:tr w:rsidR="005B1D7F" w:rsidRPr="00081804" w:rsidTr="0088471B">
        <w:tc>
          <w:tcPr>
            <w:tcW w:w="9016" w:type="dxa"/>
          </w:tcPr>
          <w:p w:rsidR="005B1D7F" w:rsidRDefault="00C75787" w:rsidP="00C75787">
            <w:pPr>
              <w:rPr>
                <w:lang w:eastAsia="en-AU"/>
              </w:rPr>
            </w:pPr>
            <w:r>
              <w:rPr>
                <w:lang w:eastAsia="en-AU"/>
              </w:rPr>
              <w:t>Select Test Computer Mic &amp; Speakers</w:t>
            </w:r>
          </w:p>
          <w:p w:rsidR="00C75787" w:rsidRPr="00FE41B5" w:rsidRDefault="00C75787" w:rsidP="00C75787">
            <w:pPr>
              <w:rPr>
                <w:lang w:eastAsia="en-AU"/>
              </w:rPr>
            </w:pPr>
            <w:r>
              <w:rPr>
                <w:noProof/>
                <w:lang w:eastAsia="en-AU"/>
              </w:rPr>
              <w:lastRenderedPageBreak/>
              <w:drawing>
                <wp:inline distT="0" distB="0" distL="0" distR="0" wp14:anchorId="21534402" wp14:editId="1264B960">
                  <wp:extent cx="5000000" cy="280952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00000" cy="2809524"/>
                          </a:xfrm>
                          <a:prstGeom prst="rect">
                            <a:avLst/>
                          </a:prstGeom>
                        </pic:spPr>
                      </pic:pic>
                    </a:graphicData>
                  </a:graphic>
                </wp:inline>
              </w:drawing>
            </w:r>
          </w:p>
        </w:tc>
      </w:tr>
      <w:tr w:rsidR="005B1D7F" w:rsidRPr="00081804" w:rsidTr="0088471B">
        <w:tc>
          <w:tcPr>
            <w:tcW w:w="9016" w:type="dxa"/>
          </w:tcPr>
          <w:p w:rsidR="005B1D7F" w:rsidRDefault="00C75787" w:rsidP="003E6707">
            <w:pPr>
              <w:rPr>
                <w:lang w:eastAsia="en-AU"/>
              </w:rPr>
            </w:pPr>
            <w:r>
              <w:rPr>
                <w:lang w:eastAsia="en-AU"/>
              </w:rPr>
              <w:lastRenderedPageBreak/>
              <w:t xml:space="preserve">To adjust speakers and microphone, select Audio in the left hand menu. Then to adjust speaker volume, </w:t>
            </w:r>
            <w:r w:rsidR="00AC515B">
              <w:rPr>
                <w:lang w:eastAsia="en-AU"/>
              </w:rPr>
              <w:t xml:space="preserve">move the slider left or right, this will likely also display your speakers icon (at the bottom, showing volume of 38).  The microphone will adjust itself but to adjust the microphone volume </w:t>
            </w:r>
            <w:r w:rsidR="00AC515B" w:rsidRPr="00AC515B">
              <w:rPr>
                <w:lang w:eastAsia="en-AU"/>
              </w:rPr>
              <w:t>manually</w:t>
            </w:r>
            <w:r w:rsidR="00AC515B">
              <w:rPr>
                <w:lang w:eastAsia="en-AU"/>
              </w:rPr>
              <w:t xml:space="preserve"> uncheck the Automatically Adjust Microphone box and move the slider left or right. </w:t>
            </w:r>
          </w:p>
          <w:p w:rsidR="00C75787" w:rsidRPr="00AB781C" w:rsidRDefault="00C75787" w:rsidP="003E6707">
            <w:pPr>
              <w:rPr>
                <w:lang w:eastAsia="en-AU"/>
              </w:rPr>
            </w:pPr>
            <w:r>
              <w:rPr>
                <w:noProof/>
                <w:lang w:eastAsia="en-AU"/>
              </w:rPr>
              <w:drawing>
                <wp:inline distT="0" distB="0" distL="0" distR="0" wp14:anchorId="3D2857A4" wp14:editId="4FB6F828">
                  <wp:extent cx="3979072" cy="399097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2031" cy="3993943"/>
                          </a:xfrm>
                          <a:prstGeom prst="rect">
                            <a:avLst/>
                          </a:prstGeom>
                        </pic:spPr>
                      </pic:pic>
                    </a:graphicData>
                  </a:graphic>
                </wp:inline>
              </w:drawing>
            </w:r>
          </w:p>
        </w:tc>
      </w:tr>
      <w:tr w:rsidR="005B1D7F" w:rsidRPr="00081804" w:rsidTr="0088471B">
        <w:tc>
          <w:tcPr>
            <w:tcW w:w="9016" w:type="dxa"/>
          </w:tcPr>
          <w:p w:rsidR="00AC515B" w:rsidRDefault="00AC515B" w:rsidP="003E6707">
            <w:pPr>
              <w:rPr>
                <w:noProof/>
                <w:lang w:eastAsia="en-AU"/>
              </w:rPr>
            </w:pPr>
            <w:r>
              <w:rPr>
                <w:lang w:eastAsia="en-AU"/>
              </w:rPr>
              <w:lastRenderedPageBreak/>
              <w:t>To mute your microphone Click the Mute microphone icon and a red line will cross the icon indicating you are on mute.</w:t>
            </w:r>
            <w:r>
              <w:rPr>
                <w:noProof/>
                <w:lang w:eastAsia="en-AU"/>
              </w:rPr>
              <w:t xml:space="preserve"> </w:t>
            </w:r>
          </w:p>
          <w:p w:rsidR="00AC515B" w:rsidRPr="00FE41B5" w:rsidRDefault="00AC515B" w:rsidP="00AC515B">
            <w:pPr>
              <w:rPr>
                <w:lang w:eastAsia="en-AU"/>
              </w:rPr>
            </w:pPr>
            <w:r>
              <w:rPr>
                <w:noProof/>
                <w:lang w:eastAsia="en-AU"/>
              </w:rPr>
              <w:drawing>
                <wp:inline distT="0" distB="0" distL="0" distR="0" wp14:anchorId="395AFE9B" wp14:editId="72E6659C">
                  <wp:extent cx="828571" cy="5047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8571" cy="504762"/>
                          </a:xfrm>
                          <a:prstGeom prst="rect">
                            <a:avLst/>
                          </a:prstGeom>
                        </pic:spPr>
                      </pic:pic>
                    </a:graphicData>
                  </a:graphic>
                </wp:inline>
              </w:drawing>
            </w:r>
          </w:p>
        </w:tc>
      </w:tr>
      <w:tr w:rsidR="00AC515B" w:rsidRPr="00081804" w:rsidTr="0088471B">
        <w:tc>
          <w:tcPr>
            <w:tcW w:w="9016" w:type="dxa"/>
          </w:tcPr>
          <w:p w:rsidR="00AC515B" w:rsidRDefault="00AC515B" w:rsidP="003E6707">
            <w:pPr>
              <w:rPr>
                <w:lang w:eastAsia="en-AU"/>
              </w:rPr>
            </w:pPr>
            <w:r>
              <w:rPr>
                <w:lang w:eastAsia="en-AU"/>
              </w:rPr>
              <w:t>To unmute, simply click on the icon and the red line will disappear, indicating you are transmitting audio again.</w:t>
            </w:r>
          </w:p>
        </w:tc>
      </w:tr>
    </w:tbl>
    <w:p w:rsidR="005B1D7F" w:rsidRDefault="005B1D7F" w:rsidP="003E6707">
      <w:pPr>
        <w:rPr>
          <w:color w:val="333399"/>
          <w:sz w:val="44"/>
          <w:szCs w:val="44"/>
        </w:rPr>
      </w:pPr>
    </w:p>
    <w:p w:rsidR="00E62340" w:rsidRPr="00F7039B" w:rsidRDefault="00E62340" w:rsidP="00E62340">
      <w:pPr>
        <w:pStyle w:val="BPHeading"/>
        <w:rPr>
          <w:lang w:val="en-AU"/>
        </w:rPr>
      </w:pPr>
      <w:bookmarkStart w:id="8" w:name="_Toc34299103"/>
      <w:r>
        <w:rPr>
          <w:lang w:val="en-AU"/>
        </w:rPr>
        <w:lastRenderedPageBreak/>
        <w:t>Rename Participants</w:t>
      </w:r>
      <w:bookmarkEnd w:id="8"/>
      <w:r>
        <w:rPr>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62340" w:rsidRPr="00081804" w:rsidTr="0088471B">
        <w:tc>
          <w:tcPr>
            <w:tcW w:w="9016" w:type="dxa"/>
          </w:tcPr>
          <w:p w:rsidR="00E62340" w:rsidRDefault="00E62340" w:rsidP="0088471B">
            <w:pPr>
              <w:rPr>
                <w:lang w:eastAsia="en-AU"/>
              </w:rPr>
            </w:pPr>
            <w:r>
              <w:rPr>
                <w:lang w:eastAsia="en-AU"/>
              </w:rPr>
              <w:t>When participants join a video conference, Zoom displays their user name which may not be useful when you need to address participants that you may not have met in person.  You can easily rename a participant for the purpose of the session underway. Go to Manage Participants and then select the participant that you want to rename. A rename button will appear, or right click on more to select rename from the menu</w:t>
            </w:r>
          </w:p>
          <w:p w:rsidR="00E62340" w:rsidRDefault="00E62340" w:rsidP="0088471B">
            <w:pPr>
              <w:rPr>
                <w:lang w:eastAsia="en-AU"/>
              </w:rPr>
            </w:pPr>
            <w:r>
              <w:rPr>
                <w:noProof/>
                <w:lang w:eastAsia="en-AU"/>
              </w:rPr>
              <w:drawing>
                <wp:inline distT="0" distB="0" distL="0" distR="0" wp14:anchorId="0BD501B1" wp14:editId="05AEAC0F">
                  <wp:extent cx="2990476" cy="1600000"/>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90476" cy="1600000"/>
                          </a:xfrm>
                          <a:prstGeom prst="rect">
                            <a:avLst/>
                          </a:prstGeom>
                        </pic:spPr>
                      </pic:pic>
                    </a:graphicData>
                  </a:graphic>
                </wp:inline>
              </w:drawing>
            </w:r>
          </w:p>
          <w:p w:rsidR="00E62340" w:rsidRDefault="00E62340" w:rsidP="0088471B">
            <w:pPr>
              <w:rPr>
                <w:lang w:eastAsia="en-AU"/>
              </w:rPr>
            </w:pPr>
            <w:r>
              <w:rPr>
                <w:lang w:eastAsia="en-AU"/>
              </w:rPr>
              <w:t>A rename box will appear:</w:t>
            </w:r>
          </w:p>
          <w:p w:rsidR="00E62340" w:rsidRPr="00387F89" w:rsidRDefault="00E62340" w:rsidP="0088471B">
            <w:pPr>
              <w:rPr>
                <w:lang w:eastAsia="en-AU"/>
              </w:rPr>
            </w:pPr>
            <w:r>
              <w:rPr>
                <w:noProof/>
                <w:lang w:eastAsia="en-AU"/>
              </w:rPr>
              <w:drawing>
                <wp:inline distT="0" distB="0" distL="0" distR="0" wp14:anchorId="190B7D3D" wp14:editId="68D05311">
                  <wp:extent cx="3104762" cy="1685714"/>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04762" cy="1685714"/>
                          </a:xfrm>
                          <a:prstGeom prst="rect">
                            <a:avLst/>
                          </a:prstGeom>
                        </pic:spPr>
                      </pic:pic>
                    </a:graphicData>
                  </a:graphic>
                </wp:inline>
              </w:drawing>
            </w:r>
          </w:p>
        </w:tc>
      </w:tr>
      <w:tr w:rsidR="00E62340" w:rsidRPr="00081804" w:rsidTr="0088471B">
        <w:tc>
          <w:tcPr>
            <w:tcW w:w="9016" w:type="dxa"/>
          </w:tcPr>
          <w:p w:rsidR="00E62340" w:rsidRDefault="00E62340" w:rsidP="0088471B">
            <w:pPr>
              <w:rPr>
                <w:lang w:eastAsia="en-AU"/>
              </w:rPr>
            </w:pPr>
            <w:r>
              <w:rPr>
                <w:lang w:eastAsia="en-AU"/>
              </w:rPr>
              <w:t xml:space="preserve">Type a new name, suggest using the name that you will address the participant by. </w:t>
            </w:r>
          </w:p>
          <w:p w:rsidR="00E62340" w:rsidRDefault="00E62340" w:rsidP="0088471B">
            <w:pPr>
              <w:rPr>
                <w:lang w:eastAsia="en-AU"/>
              </w:rPr>
            </w:pPr>
            <w:r>
              <w:rPr>
                <w:noProof/>
                <w:lang w:eastAsia="en-AU"/>
              </w:rPr>
              <w:drawing>
                <wp:inline distT="0" distB="0" distL="0" distR="0" wp14:anchorId="1B0F9F13" wp14:editId="415664F5">
                  <wp:extent cx="3123809" cy="1695238"/>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23809" cy="1695238"/>
                          </a:xfrm>
                          <a:prstGeom prst="rect">
                            <a:avLst/>
                          </a:prstGeom>
                        </pic:spPr>
                      </pic:pic>
                    </a:graphicData>
                  </a:graphic>
                </wp:inline>
              </w:drawing>
            </w:r>
          </w:p>
          <w:p w:rsidR="00E62340" w:rsidRPr="00387F89" w:rsidRDefault="00E62340" w:rsidP="0088471B">
            <w:pPr>
              <w:rPr>
                <w:lang w:eastAsia="en-AU"/>
              </w:rPr>
            </w:pPr>
            <w:r>
              <w:rPr>
                <w:lang w:eastAsia="en-AU"/>
              </w:rPr>
              <w:t>Select OK.</w:t>
            </w:r>
          </w:p>
        </w:tc>
      </w:tr>
    </w:tbl>
    <w:p w:rsidR="00E62340" w:rsidRDefault="00E62340" w:rsidP="00E62340">
      <w:pPr>
        <w:pStyle w:val="BPHeading"/>
        <w:rPr>
          <w:lang w:val="en-AU"/>
        </w:rPr>
      </w:pPr>
      <w:bookmarkStart w:id="9" w:name="_Toc34299104"/>
      <w:r>
        <w:rPr>
          <w:lang w:val="en-AU"/>
        </w:rPr>
        <w:lastRenderedPageBreak/>
        <w:t>Gallery View and Active Speaker View</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62340" w:rsidRPr="00081804" w:rsidTr="0088471B">
        <w:tc>
          <w:tcPr>
            <w:tcW w:w="9016" w:type="dxa"/>
          </w:tcPr>
          <w:p w:rsidR="00E62340" w:rsidRPr="00387F89" w:rsidRDefault="00E62340" w:rsidP="0088471B">
            <w:pPr>
              <w:rPr>
                <w:lang w:eastAsia="en-AU"/>
              </w:rPr>
            </w:pPr>
            <w:r>
              <w:rPr>
                <w:lang w:eastAsia="en-AU"/>
              </w:rPr>
              <w:t>When there are multiple participants you can switch between Gallery view and Speaker view.</w:t>
            </w:r>
          </w:p>
        </w:tc>
      </w:tr>
      <w:tr w:rsidR="00E62340" w:rsidRPr="00081804" w:rsidTr="0088471B">
        <w:tc>
          <w:tcPr>
            <w:tcW w:w="9016" w:type="dxa"/>
          </w:tcPr>
          <w:p w:rsidR="00E62340" w:rsidRDefault="00E62340" w:rsidP="0088471B">
            <w:pPr>
              <w:rPr>
                <w:lang w:eastAsia="en-AU"/>
              </w:rPr>
            </w:pPr>
            <w:r>
              <w:rPr>
                <w:lang w:eastAsia="en-AU"/>
              </w:rPr>
              <w:t>Gallery view shows all participants with the same sized screen.  A green outline will show the active speaker (in the example below it is the Host and the view is Gallery)</w:t>
            </w:r>
          </w:p>
          <w:p w:rsidR="00E62340" w:rsidRPr="00387F89" w:rsidRDefault="00E62340" w:rsidP="0088471B">
            <w:pPr>
              <w:rPr>
                <w:lang w:eastAsia="en-AU"/>
              </w:rPr>
            </w:pPr>
            <w:r>
              <w:rPr>
                <w:noProof/>
                <w:lang w:eastAsia="en-AU"/>
              </w:rPr>
              <w:drawing>
                <wp:inline distT="0" distB="0" distL="0" distR="0" wp14:anchorId="2A6BE8AA" wp14:editId="08C99D8C">
                  <wp:extent cx="5731510" cy="311721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117215"/>
                          </a:xfrm>
                          <a:prstGeom prst="rect">
                            <a:avLst/>
                          </a:prstGeom>
                        </pic:spPr>
                      </pic:pic>
                    </a:graphicData>
                  </a:graphic>
                </wp:inline>
              </w:drawing>
            </w:r>
          </w:p>
        </w:tc>
      </w:tr>
      <w:tr w:rsidR="00E62340" w:rsidRPr="00081804" w:rsidTr="0088471B">
        <w:tc>
          <w:tcPr>
            <w:tcW w:w="9016" w:type="dxa"/>
          </w:tcPr>
          <w:p w:rsidR="00E62340" w:rsidRDefault="00E62340" w:rsidP="0088471B">
            <w:pPr>
              <w:rPr>
                <w:lang w:eastAsia="en-AU"/>
              </w:rPr>
            </w:pPr>
            <w:r>
              <w:rPr>
                <w:lang w:eastAsia="en-AU"/>
              </w:rPr>
              <w:t>To switch to Speaker view, Select the Speaker View  link</w:t>
            </w:r>
          </w:p>
          <w:p w:rsidR="00E62340" w:rsidRPr="00387F89" w:rsidRDefault="00E62340" w:rsidP="0088471B">
            <w:pPr>
              <w:rPr>
                <w:lang w:eastAsia="en-AU"/>
              </w:rPr>
            </w:pPr>
            <w:r>
              <w:rPr>
                <w:noProof/>
                <w:lang w:eastAsia="en-AU"/>
              </w:rPr>
              <w:drawing>
                <wp:inline distT="0" distB="0" distL="0" distR="0" wp14:anchorId="39ADCAE4" wp14:editId="5B4D6E29">
                  <wp:extent cx="1190476" cy="28571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90476" cy="285714"/>
                          </a:xfrm>
                          <a:prstGeom prst="rect">
                            <a:avLst/>
                          </a:prstGeom>
                        </pic:spPr>
                      </pic:pic>
                    </a:graphicData>
                  </a:graphic>
                </wp:inline>
              </w:drawing>
            </w:r>
          </w:p>
        </w:tc>
      </w:tr>
      <w:tr w:rsidR="00E62340" w:rsidRPr="00081804" w:rsidTr="0088471B">
        <w:tc>
          <w:tcPr>
            <w:tcW w:w="9016" w:type="dxa"/>
          </w:tcPr>
          <w:p w:rsidR="00E62340" w:rsidRDefault="00E62340" w:rsidP="0088471B">
            <w:pPr>
              <w:rPr>
                <w:lang w:eastAsia="en-AU"/>
              </w:rPr>
            </w:pPr>
            <w:r>
              <w:rPr>
                <w:lang w:eastAsia="en-AU"/>
              </w:rPr>
              <w:t>The view will now switch to one large screen and several smaller screens, with the Active speaker switching to the large screen, depending on who is talking.</w:t>
            </w:r>
          </w:p>
        </w:tc>
      </w:tr>
      <w:tr w:rsidR="00E62340" w:rsidRPr="00081804" w:rsidTr="0088471B">
        <w:tc>
          <w:tcPr>
            <w:tcW w:w="9016" w:type="dxa"/>
          </w:tcPr>
          <w:p w:rsidR="00E62340" w:rsidRPr="00387F89" w:rsidRDefault="00E62340" w:rsidP="0088471B">
            <w:pPr>
              <w:rPr>
                <w:lang w:eastAsia="en-AU"/>
              </w:rPr>
            </w:pPr>
            <w:r>
              <w:rPr>
                <w:noProof/>
                <w:lang w:eastAsia="en-AU"/>
              </w:rPr>
              <w:lastRenderedPageBreak/>
              <w:drawing>
                <wp:inline distT="0" distB="0" distL="0" distR="0" wp14:anchorId="4487F2DC" wp14:editId="2E7CC534">
                  <wp:extent cx="5731510" cy="312674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126740"/>
                          </a:xfrm>
                          <a:prstGeom prst="rect">
                            <a:avLst/>
                          </a:prstGeom>
                        </pic:spPr>
                      </pic:pic>
                    </a:graphicData>
                  </a:graphic>
                </wp:inline>
              </w:drawing>
            </w:r>
          </w:p>
        </w:tc>
      </w:tr>
      <w:tr w:rsidR="00E62340" w:rsidRPr="00081804" w:rsidTr="0088471B">
        <w:tc>
          <w:tcPr>
            <w:tcW w:w="9016" w:type="dxa"/>
          </w:tcPr>
          <w:p w:rsidR="00E62340" w:rsidRDefault="00E62340" w:rsidP="0088471B">
            <w:pPr>
              <w:rPr>
                <w:noProof/>
                <w:lang w:eastAsia="en-AU"/>
              </w:rPr>
            </w:pPr>
            <w:r>
              <w:rPr>
                <w:noProof/>
                <w:lang w:eastAsia="en-AU"/>
              </w:rPr>
              <w:t>To switch back to Gallery View select the Gallery View link.</w:t>
            </w:r>
          </w:p>
          <w:p w:rsidR="00E62340" w:rsidRDefault="00E62340" w:rsidP="0088471B">
            <w:pPr>
              <w:rPr>
                <w:noProof/>
                <w:lang w:eastAsia="en-AU"/>
              </w:rPr>
            </w:pPr>
            <w:r>
              <w:rPr>
                <w:noProof/>
                <w:lang w:eastAsia="en-AU"/>
              </w:rPr>
              <w:drawing>
                <wp:inline distT="0" distB="0" distL="0" distR="0" wp14:anchorId="03A62938" wp14:editId="18880E35">
                  <wp:extent cx="971429" cy="323810"/>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1429" cy="323810"/>
                          </a:xfrm>
                          <a:prstGeom prst="rect">
                            <a:avLst/>
                          </a:prstGeom>
                        </pic:spPr>
                      </pic:pic>
                    </a:graphicData>
                  </a:graphic>
                </wp:inline>
              </w:drawing>
            </w:r>
          </w:p>
        </w:tc>
      </w:tr>
    </w:tbl>
    <w:p w:rsidR="00E62340" w:rsidRPr="00F7039B" w:rsidRDefault="00E62340" w:rsidP="00E62340"/>
    <w:p w:rsidR="00B96C35" w:rsidRPr="00B96C35" w:rsidRDefault="00B96C35" w:rsidP="00B96C35">
      <w:pPr>
        <w:pStyle w:val="BPHeading"/>
        <w:rPr>
          <w:lang w:val="en-AU"/>
        </w:rPr>
      </w:pPr>
      <w:bookmarkStart w:id="10" w:name="_Toc34299105"/>
      <w:r>
        <w:rPr>
          <w:lang w:val="en-AU"/>
        </w:rPr>
        <w:lastRenderedPageBreak/>
        <w:t>Mute / Unmute participants</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96C35" w:rsidRPr="00081804" w:rsidTr="009E5EDC">
        <w:trPr>
          <w:trHeight w:val="1643"/>
        </w:trPr>
        <w:tc>
          <w:tcPr>
            <w:tcW w:w="9016" w:type="dxa"/>
          </w:tcPr>
          <w:p w:rsidR="00B96C35" w:rsidRDefault="00B96C35" w:rsidP="00B96C35">
            <w:pPr>
              <w:rPr>
                <w:lang w:eastAsia="en-AU"/>
              </w:rPr>
            </w:pPr>
            <w:r>
              <w:rPr>
                <w:lang w:eastAsia="en-AU"/>
              </w:rPr>
              <w:t>In the bottom centre of the screen select Manage Participants</w:t>
            </w:r>
          </w:p>
          <w:p w:rsidR="00B96C35" w:rsidRPr="00387F89" w:rsidRDefault="00B96C35" w:rsidP="00B96C35">
            <w:pPr>
              <w:rPr>
                <w:lang w:eastAsia="en-AU"/>
              </w:rPr>
            </w:pPr>
            <w:r>
              <w:rPr>
                <w:noProof/>
                <w:lang w:eastAsia="en-AU"/>
              </w:rPr>
              <w:drawing>
                <wp:inline distT="0" distB="0" distL="0" distR="0" wp14:anchorId="3695B7F5" wp14:editId="28BF0E64">
                  <wp:extent cx="5095238" cy="514286"/>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95238" cy="514286"/>
                          </a:xfrm>
                          <a:prstGeom prst="rect">
                            <a:avLst/>
                          </a:prstGeom>
                        </pic:spPr>
                      </pic:pic>
                    </a:graphicData>
                  </a:graphic>
                </wp:inline>
              </w:drawing>
            </w:r>
          </w:p>
        </w:tc>
      </w:tr>
      <w:tr w:rsidR="00B96C35" w:rsidRPr="00081804" w:rsidTr="0088471B">
        <w:tc>
          <w:tcPr>
            <w:tcW w:w="9016" w:type="dxa"/>
          </w:tcPr>
          <w:p w:rsidR="009E5EDC" w:rsidRDefault="00B96C35" w:rsidP="00B96C35">
            <w:pPr>
              <w:rPr>
                <w:lang w:eastAsia="en-AU"/>
              </w:rPr>
            </w:pPr>
            <w:r>
              <w:rPr>
                <w:lang w:eastAsia="en-AU"/>
              </w:rPr>
              <w:t xml:space="preserve">In the manage participants screen, select Mute </w:t>
            </w:r>
            <w:r w:rsidR="009E5EDC">
              <w:rPr>
                <w:lang w:eastAsia="en-AU"/>
              </w:rPr>
              <w:t>All</w:t>
            </w:r>
          </w:p>
          <w:p w:rsidR="009E5EDC" w:rsidRDefault="009E5EDC" w:rsidP="00B96C35">
            <w:pPr>
              <w:rPr>
                <w:lang w:eastAsia="en-AU"/>
              </w:rPr>
            </w:pPr>
            <w:r>
              <w:rPr>
                <w:noProof/>
                <w:lang w:eastAsia="en-AU"/>
              </w:rPr>
              <w:drawing>
                <wp:inline distT="0" distB="0" distL="0" distR="0" wp14:anchorId="4497EABE" wp14:editId="131561C1">
                  <wp:extent cx="2143125" cy="2490459"/>
                  <wp:effectExtent l="0" t="0" r="0" b="5715"/>
                  <wp:docPr id="37" name="Picture 37" descr="C:\Users\critchjj\AppData\Local\Temp\SNAGHTML4c3a5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tchjj\AppData\Local\Temp\SNAGHTML4c3a5c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8627" cy="2496853"/>
                          </a:xfrm>
                          <a:prstGeom prst="rect">
                            <a:avLst/>
                          </a:prstGeom>
                          <a:noFill/>
                          <a:ln>
                            <a:noFill/>
                          </a:ln>
                        </pic:spPr>
                      </pic:pic>
                    </a:graphicData>
                  </a:graphic>
                </wp:inline>
              </w:drawing>
            </w:r>
          </w:p>
          <w:p w:rsidR="00B96C35" w:rsidRDefault="009E5EDC" w:rsidP="00B96C35">
            <w:pPr>
              <w:rPr>
                <w:lang w:eastAsia="en-AU"/>
              </w:rPr>
            </w:pPr>
            <w:r>
              <w:rPr>
                <w:lang w:eastAsia="en-AU"/>
              </w:rPr>
              <w:t>S</w:t>
            </w:r>
            <w:r w:rsidR="00B96C35">
              <w:rPr>
                <w:lang w:eastAsia="en-AU"/>
              </w:rPr>
              <w:t xml:space="preserve">elect </w:t>
            </w:r>
            <w:r>
              <w:rPr>
                <w:lang w:eastAsia="en-AU"/>
              </w:rPr>
              <w:t>U</w:t>
            </w:r>
            <w:r w:rsidR="00B96C35">
              <w:rPr>
                <w:lang w:eastAsia="en-AU"/>
              </w:rPr>
              <w:t xml:space="preserve">nmute </w:t>
            </w:r>
            <w:r>
              <w:rPr>
                <w:lang w:eastAsia="en-AU"/>
              </w:rPr>
              <w:t>A</w:t>
            </w:r>
            <w:r w:rsidR="00B96C35">
              <w:rPr>
                <w:lang w:eastAsia="en-AU"/>
              </w:rPr>
              <w:t>ll to return audio to all participants</w:t>
            </w:r>
          </w:p>
          <w:p w:rsidR="00B96C35" w:rsidRDefault="009E5EDC" w:rsidP="00B96C35">
            <w:pPr>
              <w:rPr>
                <w:lang w:eastAsia="en-AU"/>
              </w:rPr>
            </w:pPr>
            <w:r>
              <w:rPr>
                <w:noProof/>
                <w:lang w:eastAsia="en-AU"/>
              </w:rPr>
              <w:drawing>
                <wp:inline distT="0" distB="0" distL="0" distR="0" wp14:anchorId="3653DDB7" wp14:editId="4A6D7C96">
                  <wp:extent cx="2105025" cy="2446184"/>
                  <wp:effectExtent l="0" t="0" r="0" b="0"/>
                  <wp:docPr id="38" name="Picture 38" descr="C:\Users\critchjj\AppData\Local\Temp\SNAGHTML4c41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tchjj\AppData\Local\Temp\SNAGHTML4c4130c.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2171" cy="2454489"/>
                          </a:xfrm>
                          <a:prstGeom prst="rect">
                            <a:avLst/>
                          </a:prstGeom>
                          <a:noFill/>
                          <a:ln>
                            <a:noFill/>
                          </a:ln>
                        </pic:spPr>
                      </pic:pic>
                    </a:graphicData>
                  </a:graphic>
                </wp:inline>
              </w:drawing>
            </w:r>
          </w:p>
        </w:tc>
      </w:tr>
    </w:tbl>
    <w:p w:rsidR="00AC515B" w:rsidRPr="00B6281E" w:rsidRDefault="00AC515B" w:rsidP="00AC515B">
      <w:pPr>
        <w:pStyle w:val="BPHeading"/>
      </w:pPr>
      <w:bookmarkStart w:id="11" w:name="_Toc34299106"/>
      <w:r w:rsidRPr="00B6281E">
        <w:lastRenderedPageBreak/>
        <w:t xml:space="preserve">Drop </w:t>
      </w:r>
      <w:r>
        <w:rPr>
          <w:lang w:val="en-AU"/>
        </w:rPr>
        <w:t>Your</w:t>
      </w:r>
      <w:r w:rsidRPr="00B6281E">
        <w:t xml:space="preserve"> video, </w:t>
      </w:r>
      <w:r w:rsidR="00C861BC">
        <w:rPr>
          <w:lang w:val="en-AU"/>
        </w:rPr>
        <w:t xml:space="preserve">Use </w:t>
      </w:r>
      <w:r w:rsidRPr="00B6281E">
        <w:t>Audio only</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C515B" w:rsidRPr="00081804" w:rsidTr="0088471B">
        <w:tc>
          <w:tcPr>
            <w:tcW w:w="9016" w:type="dxa"/>
          </w:tcPr>
          <w:p w:rsidR="00AC515B" w:rsidRDefault="00AC515B" w:rsidP="0088471B">
            <w:pPr>
              <w:rPr>
                <w:lang w:eastAsia="en-AU"/>
              </w:rPr>
            </w:pPr>
            <w:r>
              <w:rPr>
                <w:lang w:eastAsia="en-AU"/>
              </w:rPr>
              <w:t>In the bottom of the screen Select Stop Video</w:t>
            </w:r>
          </w:p>
          <w:p w:rsidR="00AC515B" w:rsidRPr="00387F89" w:rsidRDefault="00AC515B" w:rsidP="0088471B">
            <w:pPr>
              <w:rPr>
                <w:lang w:eastAsia="en-AU"/>
              </w:rPr>
            </w:pPr>
            <w:r>
              <w:rPr>
                <w:noProof/>
                <w:lang w:eastAsia="en-AU"/>
              </w:rPr>
              <w:drawing>
                <wp:inline distT="0" distB="0" distL="0" distR="0" wp14:anchorId="65516ECA" wp14:editId="00143598">
                  <wp:extent cx="1685714" cy="54285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85714" cy="542857"/>
                          </a:xfrm>
                          <a:prstGeom prst="rect">
                            <a:avLst/>
                          </a:prstGeom>
                        </pic:spPr>
                      </pic:pic>
                    </a:graphicData>
                  </a:graphic>
                </wp:inline>
              </w:drawing>
            </w:r>
          </w:p>
        </w:tc>
      </w:tr>
      <w:tr w:rsidR="00AC515B" w:rsidRPr="00081804" w:rsidTr="0088471B">
        <w:tc>
          <w:tcPr>
            <w:tcW w:w="9016" w:type="dxa"/>
          </w:tcPr>
          <w:p w:rsidR="00AC515B" w:rsidRDefault="00AC515B" w:rsidP="0088471B">
            <w:pPr>
              <w:rPr>
                <w:lang w:eastAsia="en-AU"/>
              </w:rPr>
            </w:pPr>
            <w:r>
              <w:rPr>
                <w:lang w:eastAsia="en-AU"/>
              </w:rPr>
              <w:t>The icon for video will now will cross the icon indicating you are not uploading video</w:t>
            </w:r>
          </w:p>
          <w:p w:rsidR="00AC515B" w:rsidRDefault="00AC515B" w:rsidP="0088471B">
            <w:pPr>
              <w:rPr>
                <w:lang w:eastAsia="en-AU"/>
              </w:rPr>
            </w:pPr>
            <w:r>
              <w:rPr>
                <w:noProof/>
                <w:lang w:eastAsia="en-AU"/>
              </w:rPr>
              <w:drawing>
                <wp:inline distT="0" distB="0" distL="0" distR="0" wp14:anchorId="2258C583" wp14:editId="429DFC65">
                  <wp:extent cx="1666667" cy="50476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66667" cy="504762"/>
                          </a:xfrm>
                          <a:prstGeom prst="rect">
                            <a:avLst/>
                          </a:prstGeom>
                        </pic:spPr>
                      </pic:pic>
                    </a:graphicData>
                  </a:graphic>
                </wp:inline>
              </w:drawing>
            </w:r>
          </w:p>
        </w:tc>
      </w:tr>
      <w:tr w:rsidR="00AC515B" w:rsidRPr="00081804" w:rsidTr="0088471B">
        <w:tc>
          <w:tcPr>
            <w:tcW w:w="9016" w:type="dxa"/>
          </w:tcPr>
          <w:p w:rsidR="00AC515B" w:rsidRDefault="00AC515B" w:rsidP="009D4149">
            <w:pPr>
              <w:rPr>
                <w:lang w:eastAsia="en-AU"/>
              </w:rPr>
            </w:pPr>
            <w:r>
              <w:rPr>
                <w:lang w:eastAsia="en-AU"/>
              </w:rPr>
              <w:t xml:space="preserve">To commence video again, simply </w:t>
            </w:r>
            <w:r w:rsidR="009D4149">
              <w:rPr>
                <w:lang w:eastAsia="en-AU"/>
              </w:rPr>
              <w:t>click on the icon and the red line will disappear, indicating you are transmitting video again.</w:t>
            </w:r>
          </w:p>
        </w:tc>
      </w:tr>
    </w:tbl>
    <w:p w:rsidR="005B1D7F" w:rsidRPr="00B6281E" w:rsidRDefault="005B1D7F" w:rsidP="00B6281E">
      <w:pPr>
        <w:pStyle w:val="BPHeading"/>
      </w:pPr>
      <w:bookmarkStart w:id="12" w:name="_Toc34299107"/>
      <w:r w:rsidRPr="00B6281E">
        <w:lastRenderedPageBreak/>
        <w:t xml:space="preserve">Drop </w:t>
      </w:r>
      <w:r w:rsidR="009D4149">
        <w:rPr>
          <w:lang w:val="en-AU"/>
        </w:rPr>
        <w:t>Particpant’s</w:t>
      </w:r>
      <w:r w:rsidRPr="00B6281E">
        <w:t xml:space="preserve"> video, </w:t>
      </w:r>
      <w:r w:rsidR="00C861BC">
        <w:rPr>
          <w:lang w:val="en-AU"/>
        </w:rPr>
        <w:t xml:space="preserve">Use </w:t>
      </w:r>
      <w:r w:rsidRPr="00B6281E">
        <w:t>Audio only</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rsidTr="0088471B">
        <w:tc>
          <w:tcPr>
            <w:tcW w:w="9016" w:type="dxa"/>
          </w:tcPr>
          <w:p w:rsidR="005B1D7F" w:rsidRDefault="0009655C" w:rsidP="0009655C">
            <w:pPr>
              <w:rPr>
                <w:lang w:eastAsia="en-AU"/>
              </w:rPr>
            </w:pPr>
            <w:r>
              <w:rPr>
                <w:lang w:eastAsia="en-AU"/>
              </w:rPr>
              <w:t>In the bottom centre of the screen select Manage Participants</w:t>
            </w:r>
          </w:p>
          <w:p w:rsidR="0009655C" w:rsidRPr="00387F89" w:rsidRDefault="0009655C" w:rsidP="0009655C">
            <w:pPr>
              <w:rPr>
                <w:lang w:eastAsia="en-AU"/>
              </w:rPr>
            </w:pPr>
            <w:r>
              <w:rPr>
                <w:noProof/>
                <w:lang w:eastAsia="en-AU"/>
              </w:rPr>
              <w:drawing>
                <wp:inline distT="0" distB="0" distL="0" distR="0" wp14:anchorId="41E892F2" wp14:editId="125A291B">
                  <wp:extent cx="5095238" cy="51428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95238" cy="514286"/>
                          </a:xfrm>
                          <a:prstGeom prst="rect">
                            <a:avLst/>
                          </a:prstGeom>
                        </pic:spPr>
                      </pic:pic>
                    </a:graphicData>
                  </a:graphic>
                </wp:inline>
              </w:drawing>
            </w:r>
          </w:p>
        </w:tc>
      </w:tr>
      <w:tr w:rsidR="005B1D7F" w:rsidRPr="00081804" w:rsidTr="0088471B">
        <w:tc>
          <w:tcPr>
            <w:tcW w:w="9016" w:type="dxa"/>
          </w:tcPr>
          <w:p w:rsidR="005B1D7F" w:rsidRDefault="00C861A4" w:rsidP="003E6707">
            <w:pPr>
              <w:rPr>
                <w:lang w:eastAsia="en-AU"/>
              </w:rPr>
            </w:pPr>
            <w:r>
              <w:rPr>
                <w:lang w:eastAsia="en-AU"/>
              </w:rPr>
              <w:t>For the participant that you want to stop video, select the participant then the More button next to their name, finally select Stop Video.</w:t>
            </w:r>
          </w:p>
          <w:p w:rsidR="00C861A4" w:rsidRPr="00FE41B5" w:rsidRDefault="00C861A4" w:rsidP="003E6707">
            <w:pPr>
              <w:rPr>
                <w:lang w:eastAsia="en-AU"/>
              </w:rPr>
            </w:pPr>
            <w:r>
              <w:rPr>
                <w:noProof/>
                <w:lang w:eastAsia="en-AU"/>
              </w:rPr>
              <w:drawing>
                <wp:inline distT="0" distB="0" distL="0" distR="0" wp14:anchorId="27E7A676" wp14:editId="7CE9B270">
                  <wp:extent cx="4714286" cy="10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14286" cy="1057143"/>
                          </a:xfrm>
                          <a:prstGeom prst="rect">
                            <a:avLst/>
                          </a:prstGeom>
                        </pic:spPr>
                      </pic:pic>
                    </a:graphicData>
                  </a:graphic>
                </wp:inline>
              </w:drawing>
            </w:r>
          </w:p>
        </w:tc>
      </w:tr>
      <w:tr w:rsidR="005B1D7F" w:rsidRPr="00081804" w:rsidTr="0088471B">
        <w:tc>
          <w:tcPr>
            <w:tcW w:w="9016" w:type="dxa"/>
          </w:tcPr>
          <w:p w:rsidR="005B1D7F" w:rsidRDefault="00C861A4" w:rsidP="003E6707">
            <w:pPr>
              <w:rPr>
                <w:lang w:eastAsia="en-AU"/>
              </w:rPr>
            </w:pPr>
            <w:r>
              <w:rPr>
                <w:lang w:eastAsia="en-AU"/>
              </w:rPr>
              <w:t>This should now switch the participant to audio only you will see that Video is disabled by the line through the icon.</w:t>
            </w:r>
          </w:p>
          <w:p w:rsidR="00C861A4" w:rsidRPr="00FE41B5" w:rsidRDefault="00C861A4" w:rsidP="003E6707">
            <w:pPr>
              <w:rPr>
                <w:lang w:eastAsia="en-AU"/>
              </w:rPr>
            </w:pPr>
            <w:r>
              <w:rPr>
                <w:noProof/>
                <w:lang w:eastAsia="en-AU"/>
              </w:rPr>
              <w:drawing>
                <wp:inline distT="0" distB="0" distL="0" distR="0" wp14:anchorId="2C6F6E05" wp14:editId="49DC8F0E">
                  <wp:extent cx="3733333" cy="1028571"/>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33333" cy="1028571"/>
                          </a:xfrm>
                          <a:prstGeom prst="rect">
                            <a:avLst/>
                          </a:prstGeom>
                        </pic:spPr>
                      </pic:pic>
                    </a:graphicData>
                  </a:graphic>
                </wp:inline>
              </w:drawing>
            </w:r>
          </w:p>
        </w:tc>
      </w:tr>
    </w:tbl>
    <w:p w:rsidR="0043324C" w:rsidRPr="0009655C" w:rsidRDefault="0043324C" w:rsidP="0043324C">
      <w:pPr>
        <w:pStyle w:val="BPHeading"/>
        <w:rPr>
          <w:lang w:val="en-AU"/>
        </w:rPr>
      </w:pPr>
      <w:bookmarkStart w:id="13" w:name="_Toc34299108"/>
      <w:r w:rsidRPr="00B6281E">
        <w:lastRenderedPageBreak/>
        <w:t xml:space="preserve">Use </w:t>
      </w:r>
      <w:r>
        <w:rPr>
          <w:lang w:val="en-AU"/>
        </w:rPr>
        <w:t>Chat</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3324C" w:rsidRPr="00081804" w:rsidTr="0088471B">
        <w:tc>
          <w:tcPr>
            <w:tcW w:w="9016" w:type="dxa"/>
          </w:tcPr>
          <w:p w:rsidR="0043324C" w:rsidRDefault="0043324C" w:rsidP="0088471B">
            <w:pPr>
              <w:rPr>
                <w:lang w:eastAsia="en-AU"/>
              </w:rPr>
            </w:pPr>
            <w:r>
              <w:rPr>
                <w:lang w:eastAsia="en-AU"/>
              </w:rPr>
              <w:t>In the bottom centre of the screen select Chat</w:t>
            </w:r>
          </w:p>
          <w:p w:rsidR="0043324C" w:rsidRPr="00387F89" w:rsidRDefault="0043324C" w:rsidP="0088471B">
            <w:pPr>
              <w:rPr>
                <w:lang w:eastAsia="en-AU"/>
              </w:rPr>
            </w:pPr>
            <w:r>
              <w:rPr>
                <w:noProof/>
                <w:lang w:eastAsia="en-AU"/>
              </w:rPr>
              <w:drawing>
                <wp:inline distT="0" distB="0" distL="0" distR="0" wp14:anchorId="2D68F2BD" wp14:editId="2E3510A8">
                  <wp:extent cx="5095238" cy="51428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5238" cy="514286"/>
                          </a:xfrm>
                          <a:prstGeom prst="rect">
                            <a:avLst/>
                          </a:prstGeom>
                        </pic:spPr>
                      </pic:pic>
                    </a:graphicData>
                  </a:graphic>
                </wp:inline>
              </w:drawing>
            </w:r>
          </w:p>
        </w:tc>
      </w:tr>
      <w:tr w:rsidR="0043324C" w:rsidRPr="00081804" w:rsidTr="0088471B">
        <w:tc>
          <w:tcPr>
            <w:tcW w:w="9016" w:type="dxa"/>
          </w:tcPr>
          <w:p w:rsidR="00C861A4" w:rsidRDefault="0043324C" w:rsidP="0088471B">
            <w:pPr>
              <w:rPr>
                <w:lang w:eastAsia="en-AU"/>
              </w:rPr>
            </w:pPr>
            <w:r>
              <w:rPr>
                <w:lang w:eastAsia="en-AU"/>
              </w:rPr>
              <w:t>In the window select if you will chat with all</w:t>
            </w:r>
            <w:r w:rsidR="009E5EDC">
              <w:rPr>
                <w:lang w:eastAsia="en-AU"/>
              </w:rPr>
              <w:t>,</w:t>
            </w:r>
            <w:r>
              <w:rPr>
                <w:lang w:eastAsia="en-AU"/>
              </w:rPr>
              <w:t xml:space="preserve"> or one of the par</w:t>
            </w:r>
            <w:r w:rsidR="009E5EDC">
              <w:rPr>
                <w:lang w:eastAsia="en-AU"/>
              </w:rPr>
              <w:t xml:space="preserve">ticipants and type in the space </w:t>
            </w:r>
            <w:r>
              <w:rPr>
                <w:lang w:eastAsia="en-AU"/>
              </w:rPr>
              <w:t>provided.</w:t>
            </w:r>
          </w:p>
          <w:p w:rsidR="00C861A4" w:rsidRDefault="00C861A4" w:rsidP="0088471B">
            <w:pPr>
              <w:rPr>
                <w:lang w:eastAsia="en-AU"/>
              </w:rPr>
            </w:pPr>
            <w:r>
              <w:rPr>
                <w:noProof/>
                <w:lang w:eastAsia="en-AU"/>
              </w:rPr>
              <w:drawing>
                <wp:inline distT="0" distB="0" distL="0" distR="0" wp14:anchorId="44CCC842" wp14:editId="7F2B73E6">
                  <wp:extent cx="3171429" cy="369523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71429" cy="3695238"/>
                          </a:xfrm>
                          <a:prstGeom prst="rect">
                            <a:avLst/>
                          </a:prstGeom>
                        </pic:spPr>
                      </pic:pic>
                    </a:graphicData>
                  </a:graphic>
                </wp:inline>
              </w:drawing>
            </w:r>
          </w:p>
          <w:p w:rsidR="0043324C" w:rsidRPr="00FE41B5" w:rsidRDefault="0043324C" w:rsidP="0088471B">
            <w:pPr>
              <w:rPr>
                <w:lang w:eastAsia="en-AU"/>
              </w:rPr>
            </w:pPr>
          </w:p>
        </w:tc>
      </w:tr>
      <w:tr w:rsidR="0043324C" w:rsidRPr="00081804" w:rsidTr="0088471B">
        <w:tc>
          <w:tcPr>
            <w:tcW w:w="9016" w:type="dxa"/>
          </w:tcPr>
          <w:p w:rsidR="00C861A4" w:rsidRDefault="00C861A4" w:rsidP="00C861A4">
            <w:pPr>
              <w:rPr>
                <w:lang w:eastAsia="en-AU"/>
              </w:rPr>
            </w:pPr>
            <w:r>
              <w:rPr>
                <w:lang w:eastAsia="en-AU"/>
              </w:rPr>
              <w:t xml:space="preserve"> </w:t>
            </w:r>
            <w:r w:rsidR="009D6D3A">
              <w:rPr>
                <w:lang w:eastAsia="en-AU"/>
              </w:rPr>
              <w:t>Press</w:t>
            </w:r>
            <w:r>
              <w:rPr>
                <w:lang w:eastAsia="en-AU"/>
              </w:rPr>
              <w:t xml:space="preserve"> enter to send the message</w:t>
            </w:r>
          </w:p>
          <w:p w:rsidR="0043324C" w:rsidRDefault="009D4149" w:rsidP="0088471B">
            <w:pPr>
              <w:rPr>
                <w:lang w:eastAsia="en-AU"/>
              </w:rPr>
            </w:pPr>
            <w:r>
              <w:rPr>
                <w:noProof/>
                <w:lang w:eastAsia="en-AU"/>
              </w:rPr>
              <w:lastRenderedPageBreak/>
              <w:drawing>
                <wp:inline distT="0" distB="0" distL="0" distR="0" wp14:anchorId="410A3C49" wp14:editId="40B78E91">
                  <wp:extent cx="3524250" cy="3695700"/>
                  <wp:effectExtent l="0" t="0" r="0" b="0"/>
                  <wp:docPr id="73" name="Picture 3" descr="C:\Users\critchjj\AppData\Local\Temp\SNAGHTML4e254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tchjj\AppData\Local\Temp\SNAGHTML4e254b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0" cy="3695700"/>
                          </a:xfrm>
                          <a:prstGeom prst="rect">
                            <a:avLst/>
                          </a:prstGeom>
                          <a:noFill/>
                          <a:ln>
                            <a:noFill/>
                          </a:ln>
                        </pic:spPr>
                      </pic:pic>
                    </a:graphicData>
                  </a:graphic>
                </wp:inline>
              </w:drawing>
            </w:r>
          </w:p>
          <w:p w:rsidR="00C861A4" w:rsidRPr="00FE41B5" w:rsidRDefault="00C861A4" w:rsidP="0088471B">
            <w:pPr>
              <w:rPr>
                <w:lang w:eastAsia="en-AU"/>
              </w:rPr>
            </w:pPr>
          </w:p>
        </w:tc>
      </w:tr>
    </w:tbl>
    <w:p w:rsidR="0043324C" w:rsidRDefault="0043324C" w:rsidP="0043324C">
      <w:pPr>
        <w:rPr>
          <w:rFonts w:ascii="Arial" w:hAnsi="Arial" w:cs="Arial"/>
          <w:sz w:val="18"/>
        </w:rPr>
      </w:pPr>
    </w:p>
    <w:p w:rsidR="005B1D7F" w:rsidRPr="00B6281E" w:rsidRDefault="005B1D7F" w:rsidP="00B6281E">
      <w:pPr>
        <w:pStyle w:val="BPHeading"/>
      </w:pPr>
      <w:bookmarkStart w:id="14" w:name="_Toc34299109"/>
      <w:r w:rsidRPr="00B6281E">
        <w:lastRenderedPageBreak/>
        <w:t>Drop a participant, go to a phone call</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96C35" w:rsidRPr="00387F89" w:rsidTr="0088471B">
        <w:tc>
          <w:tcPr>
            <w:tcW w:w="9016" w:type="dxa"/>
          </w:tcPr>
          <w:p w:rsidR="00B96C35" w:rsidRDefault="00B96C35" w:rsidP="0088471B">
            <w:pPr>
              <w:rPr>
                <w:lang w:eastAsia="en-AU"/>
              </w:rPr>
            </w:pPr>
            <w:r>
              <w:rPr>
                <w:lang w:eastAsia="en-AU"/>
              </w:rPr>
              <w:t>In the bottom centre of the screen select Manage Participants</w:t>
            </w:r>
          </w:p>
          <w:p w:rsidR="00B96C35" w:rsidRPr="00387F89" w:rsidRDefault="00B96C35" w:rsidP="0088471B">
            <w:pPr>
              <w:rPr>
                <w:lang w:eastAsia="en-AU"/>
              </w:rPr>
            </w:pPr>
            <w:r>
              <w:rPr>
                <w:noProof/>
                <w:lang w:eastAsia="en-AU"/>
              </w:rPr>
              <w:drawing>
                <wp:inline distT="0" distB="0" distL="0" distR="0" wp14:anchorId="5CE5268B" wp14:editId="5E04827A">
                  <wp:extent cx="5095238" cy="514286"/>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95238" cy="514286"/>
                          </a:xfrm>
                          <a:prstGeom prst="rect">
                            <a:avLst/>
                          </a:prstGeom>
                        </pic:spPr>
                      </pic:pic>
                    </a:graphicData>
                  </a:graphic>
                </wp:inline>
              </w:drawing>
            </w:r>
          </w:p>
        </w:tc>
      </w:tr>
      <w:tr w:rsidR="005B1D7F" w:rsidRPr="00081804" w:rsidTr="0088471B">
        <w:tc>
          <w:tcPr>
            <w:tcW w:w="9016" w:type="dxa"/>
          </w:tcPr>
          <w:p w:rsidR="005B1D7F" w:rsidRDefault="00B96C35" w:rsidP="003E6707">
            <w:pPr>
              <w:rPr>
                <w:lang w:eastAsia="en-AU"/>
              </w:rPr>
            </w:pPr>
            <w:r>
              <w:rPr>
                <w:lang w:eastAsia="en-AU"/>
              </w:rPr>
              <w:t>For the participant that you want to drop, select more and then remove.</w:t>
            </w:r>
          </w:p>
          <w:p w:rsidR="00B96C35" w:rsidRPr="00387F89" w:rsidRDefault="00B96C35" w:rsidP="003E6707">
            <w:pPr>
              <w:rPr>
                <w:lang w:eastAsia="en-AU"/>
              </w:rPr>
            </w:pPr>
            <w:r>
              <w:rPr>
                <w:noProof/>
                <w:lang w:eastAsia="en-AU"/>
              </w:rPr>
              <w:drawing>
                <wp:inline distT="0" distB="0" distL="0" distR="0" wp14:anchorId="6E0E764F" wp14:editId="3BDD956F">
                  <wp:extent cx="4590476" cy="1752381"/>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90476" cy="1752381"/>
                          </a:xfrm>
                          <a:prstGeom prst="rect">
                            <a:avLst/>
                          </a:prstGeom>
                        </pic:spPr>
                      </pic:pic>
                    </a:graphicData>
                  </a:graphic>
                </wp:inline>
              </w:drawing>
            </w:r>
          </w:p>
        </w:tc>
      </w:tr>
      <w:tr w:rsidR="005B1D7F" w:rsidRPr="00081804" w:rsidTr="0088471B">
        <w:tc>
          <w:tcPr>
            <w:tcW w:w="9016" w:type="dxa"/>
          </w:tcPr>
          <w:p w:rsidR="005B1D7F" w:rsidRDefault="00B96C35" w:rsidP="003E6707">
            <w:pPr>
              <w:rPr>
                <w:lang w:eastAsia="en-AU"/>
              </w:rPr>
            </w:pPr>
            <w:r>
              <w:rPr>
                <w:lang w:eastAsia="en-AU"/>
              </w:rPr>
              <w:t>You will be asked to confirm, select yes to remove the participant from the meeting.</w:t>
            </w:r>
          </w:p>
          <w:p w:rsidR="00B96C35" w:rsidRPr="00FE41B5" w:rsidRDefault="00B96C35" w:rsidP="003E6707">
            <w:pPr>
              <w:rPr>
                <w:lang w:eastAsia="en-AU"/>
              </w:rPr>
            </w:pPr>
            <w:r>
              <w:rPr>
                <w:noProof/>
                <w:lang w:eastAsia="en-AU"/>
              </w:rPr>
              <w:drawing>
                <wp:inline distT="0" distB="0" distL="0" distR="0" wp14:anchorId="3EBA89FB" wp14:editId="154C470A">
                  <wp:extent cx="4085714" cy="16095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85714" cy="1609524"/>
                          </a:xfrm>
                          <a:prstGeom prst="rect">
                            <a:avLst/>
                          </a:prstGeom>
                        </pic:spPr>
                      </pic:pic>
                    </a:graphicData>
                  </a:graphic>
                </wp:inline>
              </w:drawing>
            </w:r>
          </w:p>
        </w:tc>
      </w:tr>
      <w:tr w:rsidR="00B96C35" w:rsidRPr="00081804" w:rsidTr="0088471B">
        <w:tc>
          <w:tcPr>
            <w:tcW w:w="9016" w:type="dxa"/>
          </w:tcPr>
          <w:p w:rsidR="00B96C35" w:rsidRPr="00FE41B5" w:rsidRDefault="00B96C35" w:rsidP="00B96C35">
            <w:pPr>
              <w:rPr>
                <w:lang w:eastAsia="en-AU"/>
              </w:rPr>
            </w:pPr>
            <w:r>
              <w:rPr>
                <w:lang w:eastAsia="en-AU"/>
              </w:rPr>
              <w:t>Oral Defence note: if you are dropping a participant prior to the end of the meeting, use chat to ensure you have the participant’s current location phone number to connect via phone.</w:t>
            </w:r>
          </w:p>
        </w:tc>
      </w:tr>
    </w:tbl>
    <w:p w:rsidR="000F6416" w:rsidRDefault="000F6416" w:rsidP="00687629">
      <w:pPr>
        <w:pStyle w:val="BPHeading"/>
        <w:rPr>
          <w:lang w:val="en-AU"/>
        </w:rPr>
      </w:pPr>
      <w:bookmarkStart w:id="15" w:name="_Toc34299110"/>
      <w:r>
        <w:rPr>
          <w:lang w:val="en-AU"/>
        </w:rPr>
        <w:lastRenderedPageBreak/>
        <w:t>Waiting Room</w:t>
      </w:r>
      <w:bookmarkEnd w:id="15"/>
    </w:p>
    <w:p w:rsidR="00D2582C" w:rsidRDefault="00844F1C" w:rsidP="00844F1C">
      <w:r w:rsidRPr="00844F1C">
        <w:t>The Waiting Room feature allows the host to control when a participant joins the meeting. As the meeting host, you can admit attendees one by one or hold all attendees in the waiting room and admit them all at once.</w:t>
      </w:r>
      <w:r w:rsidR="00497EA2">
        <w:t xml:space="preserve"> </w:t>
      </w:r>
    </w:p>
    <w:p w:rsidR="00497EA2" w:rsidRDefault="00497EA2" w:rsidP="00844F1C">
      <w:r>
        <w:t>This feature needs to be used when either the candidate or members of the supervisory panel are attending the meeting via Zoom as there will be portions of the meeting that they are not able to participate in. At those times they will need to be put in the Waiting Room and brought back to the meeting at the appropriate time.</w:t>
      </w:r>
    </w:p>
    <w:p w:rsidR="00D2582C" w:rsidRDefault="00D2582C" w:rsidP="00D2582C">
      <w:pPr>
        <w:pStyle w:val="Heading2"/>
      </w:pPr>
      <w:bookmarkStart w:id="16" w:name="_Toc34299111"/>
      <w:r>
        <w:t>Set up Waiting Room</w:t>
      </w:r>
      <w:bookmarkEnd w:id="16"/>
    </w:p>
    <w:p w:rsidR="00D2582C" w:rsidRDefault="00D2582C" w:rsidP="00844F1C">
      <w:r>
        <w:t>To enable the Waiting Room feature for a meeting:</w:t>
      </w:r>
    </w:p>
    <w:p w:rsidR="00D2582C" w:rsidRDefault="00D2582C" w:rsidP="00D2582C">
      <w:pPr>
        <w:pStyle w:val="ListParagraph"/>
        <w:numPr>
          <w:ilvl w:val="0"/>
          <w:numId w:val="42"/>
        </w:numPr>
      </w:pPr>
      <w:r>
        <w:t>Sign into Zoom (</w:t>
      </w:r>
      <w:hyperlink r:id="rId67" w:history="1">
        <w:r w:rsidRPr="004D58BF">
          <w:rPr>
            <w:rStyle w:val="Hyperlink"/>
            <w:lang w:eastAsia="en-AU"/>
          </w:rPr>
          <w:t>www.zoom.us</w:t>
        </w:r>
      </w:hyperlink>
      <w:r>
        <w:t>) using your credentials</w:t>
      </w:r>
    </w:p>
    <w:p w:rsidR="00D2582C" w:rsidRDefault="00D2582C" w:rsidP="00D2582C">
      <w:pPr>
        <w:pStyle w:val="ListParagraph"/>
        <w:numPr>
          <w:ilvl w:val="0"/>
          <w:numId w:val="42"/>
        </w:numPr>
      </w:pPr>
      <w:r>
        <w:t xml:space="preserve">Click on </w:t>
      </w:r>
      <w:r w:rsidRPr="00D2582C">
        <w:rPr>
          <w:b/>
          <w:bCs/>
        </w:rPr>
        <w:t>Meetings</w:t>
      </w:r>
    </w:p>
    <w:p w:rsidR="00D2582C" w:rsidRDefault="00D2582C" w:rsidP="00D2582C">
      <w:pPr>
        <w:pStyle w:val="ListParagraph"/>
        <w:numPr>
          <w:ilvl w:val="0"/>
          <w:numId w:val="42"/>
        </w:numPr>
      </w:pPr>
      <w:r>
        <w:t xml:space="preserve">Click on the </w:t>
      </w:r>
      <w:r w:rsidRPr="00D2582C">
        <w:rPr>
          <w:b/>
          <w:bCs/>
        </w:rPr>
        <w:t>Topic</w:t>
      </w:r>
      <w:r>
        <w:t xml:space="preserve"> hyperlink for the relevant meeting </w:t>
      </w:r>
    </w:p>
    <w:p w:rsidR="00D2582C" w:rsidRDefault="00D2582C" w:rsidP="00D2582C">
      <w:pPr>
        <w:pStyle w:val="ListParagraph"/>
        <w:numPr>
          <w:ilvl w:val="0"/>
          <w:numId w:val="42"/>
        </w:numPr>
      </w:pPr>
      <w:r>
        <w:t xml:space="preserve">Click on </w:t>
      </w:r>
      <w:r>
        <w:rPr>
          <w:b/>
          <w:bCs/>
        </w:rPr>
        <w:t>Edit this Meeting</w:t>
      </w:r>
      <w:r>
        <w:t xml:space="preserve"> at the bottom of the page</w:t>
      </w:r>
    </w:p>
    <w:p w:rsidR="00D2582C" w:rsidRDefault="00D2582C" w:rsidP="00D2582C">
      <w:pPr>
        <w:pStyle w:val="ListParagraph"/>
        <w:numPr>
          <w:ilvl w:val="0"/>
          <w:numId w:val="42"/>
        </w:numPr>
      </w:pPr>
      <w:r>
        <w:t xml:space="preserve">Click on </w:t>
      </w:r>
      <w:r>
        <w:rPr>
          <w:b/>
          <w:bCs/>
        </w:rPr>
        <w:t>Enable waiting room</w:t>
      </w:r>
      <w:r>
        <w:t xml:space="preserve"> in the </w:t>
      </w:r>
      <w:r w:rsidRPr="00D2582C">
        <w:rPr>
          <w:b/>
          <w:bCs/>
        </w:rPr>
        <w:t>Meeting Options</w:t>
      </w:r>
      <w:r>
        <w:t xml:space="preserve"> section and click on </w:t>
      </w:r>
      <w:r>
        <w:rPr>
          <w:b/>
          <w:bCs/>
        </w:rPr>
        <w:t xml:space="preserve">Save </w:t>
      </w:r>
      <w:r w:rsidRPr="00D2582C">
        <w:t>(</w:t>
      </w:r>
      <w:r>
        <w:t>this will override the option for participants to join before the host)</w:t>
      </w:r>
    </w:p>
    <w:p w:rsidR="00D2582C" w:rsidRDefault="00D2582C" w:rsidP="00D2582C">
      <w:pPr>
        <w:pStyle w:val="Heading2"/>
      </w:pPr>
      <w:bookmarkStart w:id="17" w:name="_Toc34299112"/>
      <w:r>
        <w:t>Using Waiting Room</w:t>
      </w:r>
      <w:bookmarkEnd w:id="17"/>
    </w:p>
    <w:p w:rsidR="00844F1C" w:rsidRDefault="00D2582C" w:rsidP="00844F1C">
      <w:r>
        <w:t xml:space="preserve">When participants join the </w:t>
      </w:r>
      <w:proofErr w:type="gramStart"/>
      <w:r>
        <w:t>meeting</w:t>
      </w:r>
      <w:proofErr w:type="gramEnd"/>
      <w:r>
        <w:t xml:space="preserve"> they will see a notification advising that the meeting host will let them in soon. As a meeting host you can enable or disable the Waiting Room during a meeting, admit participants during a meeting and send participants to the Waiting Room during the meeting.</w:t>
      </w:r>
    </w:p>
    <w:p w:rsidR="00D828DC" w:rsidRPr="00A040F3" w:rsidRDefault="00D828DC" w:rsidP="00D828DC">
      <w:pPr>
        <w:pStyle w:val="Heading3"/>
        <w:rPr>
          <w:rFonts w:eastAsia="Times New Roman"/>
          <w:lang w:val="en-US" w:eastAsia="en-AU"/>
        </w:rPr>
      </w:pPr>
      <w:bookmarkStart w:id="18" w:name="_Toc34299113"/>
      <w:r w:rsidRPr="00A040F3">
        <w:rPr>
          <w:rFonts w:eastAsia="Times New Roman"/>
          <w:lang w:val="en-US" w:eastAsia="en-AU"/>
        </w:rPr>
        <w:t>Enabling or Disabling Waiting Room During a Meeting</w:t>
      </w:r>
      <w:bookmarkEnd w:id="18"/>
    </w:p>
    <w:p w:rsidR="00D828DC" w:rsidRPr="00D828DC" w:rsidRDefault="00D828DC" w:rsidP="00D828DC">
      <w:pPr>
        <w:pStyle w:val="ListParagraph"/>
        <w:numPr>
          <w:ilvl w:val="0"/>
          <w:numId w:val="44"/>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Manage Participants</w:t>
      </w:r>
      <w:r w:rsidRPr="00A040F3">
        <w:t>.</w:t>
      </w:r>
      <w:r w:rsidRPr="00A040F3">
        <w:br/>
      </w:r>
      <w:r w:rsidRPr="00A040F3">
        <w:rPr>
          <w:rFonts w:ascii="Lucida Sans" w:eastAsia="Times New Roman" w:hAnsi="Lucida Sans" w:cs="Arial"/>
          <w:noProof/>
          <w:color w:val="074D70"/>
          <w:sz w:val="20"/>
          <w:szCs w:val="20"/>
          <w:lang w:val="en-US" w:eastAsia="en-AU"/>
        </w:rPr>
        <w:drawing>
          <wp:inline distT="0" distB="0" distL="0" distR="0" wp14:anchorId="562601B0" wp14:editId="0B1BB14E">
            <wp:extent cx="5943600" cy="3067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rsidR="00D828DC" w:rsidRPr="00D828DC" w:rsidRDefault="00D828DC" w:rsidP="00D828DC">
      <w:pPr>
        <w:pStyle w:val="ListParagraph"/>
        <w:numPr>
          <w:ilvl w:val="0"/>
          <w:numId w:val="44"/>
        </w:numPr>
        <w:shd w:val="clear" w:color="auto" w:fill="FFFFFF"/>
        <w:ind w:left="431" w:hanging="357"/>
        <w:contextualSpacing w:val="0"/>
        <w:textAlignment w:val="center"/>
        <w:rPr>
          <w:rFonts w:ascii="Lucida Sans" w:eastAsia="Times New Roman" w:hAnsi="Lucida Sans" w:cs="Arial"/>
          <w:color w:val="074D70"/>
          <w:sz w:val="20"/>
          <w:szCs w:val="20"/>
          <w:lang w:val="en-US" w:eastAsia="en-AU"/>
        </w:rPr>
      </w:pPr>
      <w:r w:rsidRPr="00D828DC">
        <w:t>Click </w:t>
      </w:r>
      <w:r w:rsidRPr="00D828DC">
        <w:rPr>
          <w:b/>
          <w:bCs/>
        </w:rPr>
        <w:t>More</w:t>
      </w:r>
      <w:r w:rsidRPr="00D828DC">
        <w:t xml:space="preserve"> at the bottom of the participants' window and choose </w:t>
      </w:r>
      <w:r w:rsidRPr="00D828DC">
        <w:rPr>
          <w:b/>
          <w:bCs/>
        </w:rPr>
        <w:t>Put Attendee in Waiting Room on Entry</w:t>
      </w:r>
      <w:r w:rsidRPr="00D828DC">
        <w:t xml:space="preserve"> to enable or disable the feature.</w:t>
      </w:r>
      <w:r w:rsidRPr="00D828DC">
        <w:br/>
      </w:r>
      <w:r w:rsidRPr="00A040F3">
        <w:rPr>
          <w:noProof/>
          <w:lang w:val="en-US" w:eastAsia="en-AU"/>
        </w:rPr>
        <w:drawing>
          <wp:inline distT="0" distB="0" distL="0" distR="0" wp14:anchorId="406DB42F" wp14:editId="4BA6476A">
            <wp:extent cx="2857500" cy="1352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p>
    <w:p w:rsidR="00D828DC" w:rsidRPr="00A040F3" w:rsidRDefault="00D828DC" w:rsidP="00D828DC">
      <w:pPr>
        <w:pStyle w:val="Heading3"/>
        <w:rPr>
          <w:rFonts w:eastAsia="Times New Roman"/>
          <w:lang w:val="en-US" w:eastAsia="en-AU"/>
        </w:rPr>
      </w:pPr>
      <w:bookmarkStart w:id="19" w:name="_Toc34299114"/>
      <w:r w:rsidRPr="00A040F3">
        <w:rPr>
          <w:rFonts w:eastAsia="Times New Roman"/>
          <w:lang w:val="en-US" w:eastAsia="en-AU"/>
        </w:rPr>
        <w:lastRenderedPageBreak/>
        <w:t>Admitting Participants During a Meeting</w:t>
      </w:r>
      <w:bookmarkEnd w:id="19"/>
    </w:p>
    <w:p w:rsidR="00D828DC" w:rsidRPr="00D828DC" w:rsidRDefault="00D828DC" w:rsidP="00D828DC">
      <w:pPr>
        <w:pStyle w:val="ListParagraph"/>
        <w:numPr>
          <w:ilvl w:val="0"/>
          <w:numId w:val="45"/>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Manage Participants</w:t>
      </w:r>
      <w:r w:rsidRPr="00A040F3">
        <w:t>.</w:t>
      </w:r>
      <w:r w:rsidRPr="00A040F3">
        <w:br/>
      </w:r>
      <w:r w:rsidRPr="00A040F3">
        <w:rPr>
          <w:rFonts w:ascii="Lucida Sans" w:eastAsia="Times New Roman" w:hAnsi="Lucida Sans" w:cs="Arial"/>
          <w:noProof/>
          <w:color w:val="074D70"/>
          <w:sz w:val="20"/>
          <w:szCs w:val="20"/>
          <w:lang w:val="en-US" w:eastAsia="en-AU"/>
        </w:rPr>
        <w:drawing>
          <wp:inline distT="0" distB="0" distL="0" distR="0" wp14:anchorId="43BFFE43" wp14:editId="378A187D">
            <wp:extent cx="5943600" cy="3067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rsidR="00D828DC" w:rsidRPr="00A040F3" w:rsidRDefault="00D828DC" w:rsidP="00D828DC">
      <w:pPr>
        <w:numPr>
          <w:ilvl w:val="0"/>
          <w:numId w:val="45"/>
        </w:numPr>
        <w:shd w:val="clear" w:color="auto" w:fill="FFFFFF"/>
        <w:spacing w:before="100" w:beforeAutospacing="1" w:after="100" w:afterAutospacing="1" w:line="450" w:lineRule="atLeast"/>
        <w:textAlignment w:val="center"/>
        <w:rPr>
          <w:rFonts w:ascii="Lucida Sans" w:eastAsia="Times New Roman" w:hAnsi="Lucida Sans" w:cs="Arial"/>
          <w:color w:val="074D70"/>
          <w:sz w:val="20"/>
          <w:szCs w:val="20"/>
          <w:lang w:val="en-US" w:eastAsia="en-AU"/>
        </w:rPr>
      </w:pPr>
      <w:r w:rsidRPr="00A040F3">
        <w:t xml:space="preserve">Click Admit </w:t>
      </w:r>
      <w:proofErr w:type="gramStart"/>
      <w:r w:rsidRPr="00A040F3">
        <w:t>to have</w:t>
      </w:r>
      <w:proofErr w:type="gramEnd"/>
      <w:r w:rsidRPr="00A040F3">
        <w:t xml:space="preserve"> the participant join the meeting.</w:t>
      </w:r>
      <w:r w:rsidRPr="00A040F3">
        <w:br/>
      </w:r>
      <w:r w:rsidRPr="00A040F3">
        <w:rPr>
          <w:rFonts w:ascii="Lucida Sans" w:eastAsia="Times New Roman" w:hAnsi="Lucida Sans" w:cs="Arial"/>
          <w:noProof/>
          <w:color w:val="074D70"/>
          <w:sz w:val="20"/>
          <w:szCs w:val="20"/>
          <w:lang w:val="en-US" w:eastAsia="en-AU"/>
        </w:rPr>
        <w:drawing>
          <wp:inline distT="0" distB="0" distL="0" distR="0" wp14:anchorId="621C5047" wp14:editId="7340A3A8">
            <wp:extent cx="2295525" cy="10176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2548" cy="1034097"/>
                    </a:xfrm>
                    <a:prstGeom prst="rect">
                      <a:avLst/>
                    </a:prstGeom>
                    <a:noFill/>
                    <a:ln>
                      <a:noFill/>
                    </a:ln>
                  </pic:spPr>
                </pic:pic>
              </a:graphicData>
            </a:graphic>
          </wp:inline>
        </w:drawing>
      </w:r>
    </w:p>
    <w:p w:rsidR="00D828DC" w:rsidRDefault="00D828DC" w:rsidP="00D828DC">
      <w:pPr>
        <w:pStyle w:val="Heading3"/>
        <w:rPr>
          <w:rFonts w:eastAsia="Times New Roman"/>
          <w:lang w:val="en-US" w:eastAsia="en-AU"/>
        </w:rPr>
      </w:pPr>
      <w:bookmarkStart w:id="20" w:name="_Toc34299115"/>
      <w:r w:rsidRPr="00A040F3">
        <w:rPr>
          <w:rFonts w:eastAsia="Times New Roman"/>
          <w:lang w:val="en-US" w:eastAsia="en-AU"/>
        </w:rPr>
        <w:t>Admit All Participants from the Waiting Room</w:t>
      </w:r>
      <w:bookmarkEnd w:id="20"/>
    </w:p>
    <w:p w:rsidR="00D828DC" w:rsidRPr="00E76D28" w:rsidRDefault="00D828DC" w:rsidP="00D828DC">
      <w:pPr>
        <w:pStyle w:val="ListParagraph"/>
        <w:numPr>
          <w:ilvl w:val="0"/>
          <w:numId w:val="48"/>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Manage Participants</w:t>
      </w:r>
      <w:r w:rsidRPr="00A040F3">
        <w:t>.</w:t>
      </w:r>
      <w:r w:rsidRPr="00A040F3">
        <w:br/>
      </w:r>
      <w:r w:rsidRPr="00A040F3">
        <w:rPr>
          <w:rFonts w:ascii="Lucida Sans" w:eastAsia="Times New Roman" w:hAnsi="Lucida Sans" w:cs="Arial"/>
          <w:noProof/>
          <w:color w:val="074D70"/>
          <w:sz w:val="20"/>
          <w:szCs w:val="20"/>
          <w:lang w:val="en-US" w:eastAsia="en-AU"/>
        </w:rPr>
        <w:drawing>
          <wp:inline distT="0" distB="0" distL="0" distR="0" wp14:anchorId="16CAD925" wp14:editId="7EF912DD">
            <wp:extent cx="5943600" cy="3067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rsidR="00E76D28" w:rsidRPr="00E76D28" w:rsidRDefault="00E76D28" w:rsidP="00E76D28">
      <w:pPr>
        <w:pStyle w:val="ListParagraph"/>
        <w:numPr>
          <w:ilvl w:val="0"/>
          <w:numId w:val="48"/>
        </w:numPr>
        <w:shd w:val="clear" w:color="auto" w:fill="FFFFFF"/>
        <w:contextualSpacing w:val="0"/>
        <w:textAlignment w:val="center"/>
        <w:rPr>
          <w:rFonts w:ascii="Lucida Sans" w:eastAsia="Times New Roman" w:hAnsi="Lucida Sans" w:cs="Arial"/>
          <w:color w:val="074D70"/>
          <w:sz w:val="20"/>
          <w:szCs w:val="20"/>
          <w:lang w:val="en-US" w:eastAsia="en-AU"/>
        </w:rPr>
      </w:pPr>
      <w:r>
        <w:t xml:space="preserve">Click </w:t>
      </w:r>
      <w:r>
        <w:rPr>
          <w:b/>
          <w:bCs/>
        </w:rPr>
        <w:t>Admit All</w:t>
      </w:r>
    </w:p>
    <w:p w:rsidR="00D828DC" w:rsidRPr="00E76D28" w:rsidRDefault="00D828DC" w:rsidP="00E76D28">
      <w:pPr>
        <w:shd w:val="clear" w:color="auto" w:fill="FFFFFF"/>
        <w:ind w:left="435"/>
        <w:textAlignment w:val="center"/>
        <w:rPr>
          <w:rFonts w:ascii="Lucida Sans" w:eastAsia="Times New Roman" w:hAnsi="Lucida Sans" w:cs="Arial"/>
          <w:color w:val="074D70"/>
          <w:sz w:val="20"/>
          <w:szCs w:val="20"/>
          <w:lang w:val="en-US" w:eastAsia="en-AU"/>
        </w:rPr>
      </w:pPr>
      <w:r w:rsidRPr="00A040F3">
        <w:rPr>
          <w:noProof/>
          <w:lang w:val="en-US" w:eastAsia="en-AU"/>
        </w:rPr>
        <w:drawing>
          <wp:inline distT="0" distB="0" distL="0" distR="0" wp14:anchorId="304874BF" wp14:editId="66B38C97">
            <wp:extent cx="2066374" cy="1666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896" cy="1675363"/>
                    </a:xfrm>
                    <a:prstGeom prst="rect">
                      <a:avLst/>
                    </a:prstGeom>
                    <a:noFill/>
                    <a:ln>
                      <a:noFill/>
                    </a:ln>
                  </pic:spPr>
                </pic:pic>
              </a:graphicData>
            </a:graphic>
          </wp:inline>
        </w:drawing>
      </w:r>
    </w:p>
    <w:p w:rsidR="00D828DC" w:rsidRDefault="00D828DC" w:rsidP="00D828DC">
      <w:pPr>
        <w:pStyle w:val="Heading3"/>
        <w:rPr>
          <w:rFonts w:eastAsia="Times New Roman"/>
          <w:lang w:val="en-US" w:eastAsia="en-AU"/>
        </w:rPr>
      </w:pPr>
      <w:bookmarkStart w:id="21" w:name="_Toc34299116"/>
      <w:r w:rsidRPr="00A040F3">
        <w:rPr>
          <w:rFonts w:eastAsia="Times New Roman"/>
          <w:lang w:val="en-US" w:eastAsia="en-AU"/>
        </w:rPr>
        <w:t>Sending Participants to the Waiting Room During a Meeting</w:t>
      </w:r>
      <w:bookmarkEnd w:id="21"/>
    </w:p>
    <w:p w:rsidR="00D828DC" w:rsidRPr="00E76D28" w:rsidRDefault="00D828DC" w:rsidP="00D828DC">
      <w:pPr>
        <w:pStyle w:val="ListParagraph"/>
        <w:numPr>
          <w:ilvl w:val="0"/>
          <w:numId w:val="49"/>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Manage Participants</w:t>
      </w:r>
      <w:r w:rsidRPr="00A040F3">
        <w:t>.</w:t>
      </w:r>
      <w:r w:rsidRPr="00A040F3">
        <w:br/>
      </w:r>
      <w:r w:rsidRPr="00A040F3">
        <w:rPr>
          <w:rFonts w:ascii="Lucida Sans" w:eastAsia="Times New Roman" w:hAnsi="Lucida Sans" w:cs="Arial"/>
          <w:noProof/>
          <w:color w:val="074D70"/>
          <w:sz w:val="20"/>
          <w:szCs w:val="20"/>
          <w:lang w:val="en-US" w:eastAsia="en-AU"/>
        </w:rPr>
        <w:drawing>
          <wp:inline distT="0" distB="0" distL="0" distR="0" wp14:anchorId="16CAD925" wp14:editId="7EF912DD">
            <wp:extent cx="5943600" cy="3067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rsidR="00E76D28" w:rsidRPr="00D828DC" w:rsidRDefault="00E76D28" w:rsidP="00D828DC">
      <w:pPr>
        <w:pStyle w:val="ListParagraph"/>
        <w:numPr>
          <w:ilvl w:val="0"/>
          <w:numId w:val="49"/>
        </w:numPr>
        <w:shd w:val="clear" w:color="auto" w:fill="FFFFFF"/>
        <w:contextualSpacing w:val="0"/>
        <w:textAlignment w:val="center"/>
        <w:rPr>
          <w:rFonts w:ascii="Lucida Sans" w:eastAsia="Times New Roman" w:hAnsi="Lucida Sans" w:cs="Arial"/>
          <w:color w:val="074D70"/>
          <w:sz w:val="20"/>
          <w:szCs w:val="20"/>
          <w:lang w:val="en-US" w:eastAsia="en-AU"/>
        </w:rPr>
      </w:pPr>
      <w:r>
        <w:t xml:space="preserve">Click </w:t>
      </w:r>
      <w:r>
        <w:rPr>
          <w:b/>
          <w:bCs/>
        </w:rPr>
        <w:t>More</w:t>
      </w:r>
      <w:r>
        <w:t xml:space="preserve"> next to the participants name and choose </w:t>
      </w:r>
      <w:r>
        <w:rPr>
          <w:b/>
          <w:bCs/>
        </w:rPr>
        <w:t>Put in Waiting Room</w:t>
      </w:r>
    </w:p>
    <w:p w:rsidR="00D828DC" w:rsidRPr="00A040F3" w:rsidRDefault="00D828DC" w:rsidP="00E76D28">
      <w:pPr>
        <w:shd w:val="clear" w:color="auto" w:fill="FFFFFF"/>
        <w:spacing w:before="100" w:beforeAutospacing="1" w:after="100" w:afterAutospacing="1" w:line="450" w:lineRule="atLeast"/>
        <w:ind w:left="720"/>
        <w:textAlignment w:val="center"/>
        <w:rPr>
          <w:rFonts w:ascii="Lucida Sans" w:eastAsia="Times New Roman" w:hAnsi="Lucida Sans" w:cs="Arial"/>
          <w:color w:val="074D70"/>
          <w:sz w:val="20"/>
          <w:szCs w:val="20"/>
          <w:lang w:val="en-US" w:eastAsia="en-AU"/>
        </w:rPr>
      </w:pPr>
      <w:r w:rsidRPr="00A040F3">
        <w:rPr>
          <w:rFonts w:ascii="Lucida Sans" w:eastAsia="Times New Roman" w:hAnsi="Lucida Sans" w:cs="Arial"/>
          <w:noProof/>
          <w:color w:val="074D70"/>
          <w:sz w:val="20"/>
          <w:szCs w:val="20"/>
          <w:lang w:val="en-US" w:eastAsia="en-AU"/>
        </w:rPr>
        <w:drawing>
          <wp:inline distT="0" distB="0" distL="0" distR="0" wp14:anchorId="1D2510B9" wp14:editId="31FF3D22">
            <wp:extent cx="1641764" cy="1504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56370" cy="1518338"/>
                    </a:xfrm>
                    <a:prstGeom prst="rect">
                      <a:avLst/>
                    </a:prstGeom>
                    <a:noFill/>
                    <a:ln>
                      <a:noFill/>
                    </a:ln>
                  </pic:spPr>
                </pic:pic>
              </a:graphicData>
            </a:graphic>
          </wp:inline>
        </w:drawing>
      </w:r>
    </w:p>
    <w:p w:rsidR="00687629" w:rsidRPr="00687629" w:rsidRDefault="00687629" w:rsidP="00687629">
      <w:pPr>
        <w:pStyle w:val="BPHeading"/>
        <w:rPr>
          <w:lang w:val="en-AU"/>
        </w:rPr>
      </w:pPr>
      <w:bookmarkStart w:id="22" w:name="_Toc34299117"/>
      <w:r>
        <w:rPr>
          <w:lang w:val="en-AU"/>
        </w:rPr>
        <w:lastRenderedPageBreak/>
        <w:t xml:space="preserve">Troubleshooting: </w:t>
      </w:r>
      <w:r>
        <w:t>Audio Echo In A Meeting</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87629" w:rsidRPr="00387F89" w:rsidTr="0088471B">
        <w:tc>
          <w:tcPr>
            <w:tcW w:w="9016" w:type="dxa"/>
          </w:tcPr>
          <w:p w:rsidR="00687629" w:rsidRPr="00687629" w:rsidRDefault="00687629" w:rsidP="00687629">
            <w:pPr>
              <w:rPr>
                <w:lang w:eastAsia="en-AU"/>
              </w:rPr>
            </w:pPr>
            <w:r w:rsidRPr="00687629">
              <w:rPr>
                <w:lang w:eastAsia="en-AU"/>
              </w:rPr>
              <w:t xml:space="preserve">If you hear audio echo or audio feedback during your meeting, there are </w:t>
            </w:r>
            <w:r w:rsidR="009F3498">
              <w:rPr>
                <w:lang w:eastAsia="en-AU"/>
              </w:rPr>
              <w:t>several</w:t>
            </w:r>
            <w:r w:rsidRPr="00687629">
              <w:rPr>
                <w:lang w:eastAsia="en-AU"/>
              </w:rPr>
              <w:t xml:space="preserve"> possible causes:</w:t>
            </w:r>
          </w:p>
          <w:p w:rsidR="00687629" w:rsidRDefault="00687629" w:rsidP="0088471B">
            <w:pPr>
              <w:pStyle w:val="ListParagraph"/>
              <w:numPr>
                <w:ilvl w:val="0"/>
                <w:numId w:val="37"/>
              </w:numPr>
              <w:rPr>
                <w:lang w:eastAsia="en-AU"/>
              </w:rPr>
            </w:pPr>
            <w:r>
              <w:rPr>
                <w:lang w:eastAsia="en-AU"/>
              </w:rPr>
              <w:t>Laptop speakers and microphone are conflicting</w:t>
            </w:r>
            <w:r w:rsidR="009F3498">
              <w:rPr>
                <w:lang w:eastAsia="en-AU"/>
              </w:rPr>
              <w:t xml:space="preserve"> (the microphone is picking up the sound from the speakers)</w:t>
            </w:r>
            <w:r>
              <w:rPr>
                <w:lang w:eastAsia="en-AU"/>
              </w:rPr>
              <w:t xml:space="preserve"> </w:t>
            </w:r>
          </w:p>
          <w:p w:rsidR="00687629" w:rsidRPr="00687629" w:rsidRDefault="00687629" w:rsidP="0088471B">
            <w:pPr>
              <w:pStyle w:val="ListParagraph"/>
              <w:numPr>
                <w:ilvl w:val="0"/>
                <w:numId w:val="37"/>
              </w:numPr>
              <w:rPr>
                <w:lang w:eastAsia="en-AU"/>
              </w:rPr>
            </w:pPr>
            <w:r w:rsidRPr="00687629">
              <w:rPr>
                <w:lang w:eastAsia="en-AU"/>
              </w:rPr>
              <w:t>A participant has both the computer and telephone audio active</w:t>
            </w:r>
            <w:r>
              <w:rPr>
                <w:lang w:eastAsia="en-AU"/>
              </w:rPr>
              <w:t xml:space="preserve"> </w:t>
            </w:r>
          </w:p>
          <w:p w:rsidR="00687629" w:rsidRPr="00687629" w:rsidRDefault="00687629" w:rsidP="00687629">
            <w:pPr>
              <w:pStyle w:val="ListParagraph"/>
              <w:numPr>
                <w:ilvl w:val="0"/>
                <w:numId w:val="37"/>
              </w:numPr>
              <w:rPr>
                <w:lang w:eastAsia="en-AU"/>
              </w:rPr>
            </w:pPr>
            <w:r w:rsidRPr="00687629">
              <w:rPr>
                <w:lang w:eastAsia="en-AU"/>
              </w:rPr>
              <w:t>Participants with computer or telephones speakers that are too close to each other</w:t>
            </w:r>
          </w:p>
          <w:p w:rsidR="00687629" w:rsidRPr="00687629" w:rsidRDefault="00687629" w:rsidP="00687629">
            <w:pPr>
              <w:pStyle w:val="ListParagraph"/>
              <w:numPr>
                <w:ilvl w:val="0"/>
                <w:numId w:val="37"/>
              </w:numPr>
              <w:rPr>
                <w:lang w:eastAsia="en-AU"/>
              </w:rPr>
            </w:pPr>
            <w:r w:rsidRPr="00687629">
              <w:rPr>
                <w:lang w:eastAsia="en-AU"/>
              </w:rPr>
              <w:t>Multiple computer</w:t>
            </w:r>
            <w:r w:rsidR="009F3498">
              <w:rPr>
                <w:lang w:eastAsia="en-AU"/>
              </w:rPr>
              <w:t>s</w:t>
            </w:r>
            <w:r w:rsidRPr="00687629">
              <w:rPr>
                <w:lang w:eastAsia="en-AU"/>
              </w:rPr>
              <w:t xml:space="preserve"> with active audio in the same conference room</w:t>
            </w:r>
          </w:p>
          <w:p w:rsidR="00687629" w:rsidRDefault="00687629" w:rsidP="00687629">
            <w:pPr>
              <w:rPr>
                <w:lang w:eastAsia="en-AU"/>
              </w:rPr>
            </w:pPr>
            <w:r w:rsidRPr="00687629">
              <w:rPr>
                <w:lang w:eastAsia="en-AU"/>
              </w:rPr>
              <w:t>Generally, if you are hearing echo, it means that there is a device out there that is channelling your audio back.</w:t>
            </w:r>
          </w:p>
          <w:p w:rsidR="009F3498" w:rsidRDefault="009F3498" w:rsidP="00687629">
            <w:pPr>
              <w:rPr>
                <w:lang w:eastAsia="en-AU"/>
              </w:rPr>
            </w:pPr>
            <w:r>
              <w:rPr>
                <w:lang w:eastAsia="en-AU"/>
              </w:rPr>
              <w:t>To try and resolve the problem:</w:t>
            </w:r>
          </w:p>
          <w:p w:rsidR="009F3498" w:rsidRDefault="009F3498" w:rsidP="009F3498">
            <w:pPr>
              <w:pStyle w:val="ListParagraph"/>
              <w:numPr>
                <w:ilvl w:val="0"/>
                <w:numId w:val="39"/>
              </w:numPr>
              <w:rPr>
                <w:lang w:eastAsia="en-AU"/>
              </w:rPr>
            </w:pPr>
            <w:r>
              <w:rPr>
                <w:lang w:eastAsia="en-AU"/>
              </w:rPr>
              <w:t>suggest participants use headphones to stop the feedback loop</w:t>
            </w:r>
          </w:p>
          <w:p w:rsidR="009F3498" w:rsidRPr="00687629" w:rsidRDefault="009F3498" w:rsidP="009F3498">
            <w:pPr>
              <w:pStyle w:val="ListParagraph"/>
              <w:numPr>
                <w:ilvl w:val="0"/>
                <w:numId w:val="39"/>
              </w:numPr>
              <w:rPr>
                <w:lang w:eastAsia="en-AU"/>
              </w:rPr>
            </w:pPr>
            <w:r>
              <w:rPr>
                <w:lang w:eastAsia="en-AU"/>
              </w:rPr>
              <w:t>Suggest participants turn one audio source off, if using multiple</w:t>
            </w:r>
          </w:p>
          <w:p w:rsidR="00687629" w:rsidRPr="00687629" w:rsidRDefault="00687629" w:rsidP="00687629">
            <w:pPr>
              <w:rPr>
                <w:lang w:eastAsia="en-AU"/>
              </w:rPr>
            </w:pPr>
            <w:r w:rsidRPr="00687629">
              <w:rPr>
                <w:lang w:eastAsia="en-AU"/>
              </w:rPr>
              <w:t>To isolate the attendee:</w:t>
            </w:r>
          </w:p>
          <w:p w:rsidR="00687629" w:rsidRPr="00687629" w:rsidRDefault="00687629" w:rsidP="00687629">
            <w:pPr>
              <w:pStyle w:val="ListParagraph"/>
              <w:numPr>
                <w:ilvl w:val="0"/>
                <w:numId w:val="39"/>
              </w:numPr>
              <w:rPr>
                <w:lang w:eastAsia="en-AU"/>
              </w:rPr>
            </w:pPr>
            <w:r w:rsidRPr="00687629">
              <w:rPr>
                <w:lang w:eastAsia="en-AU"/>
              </w:rPr>
              <w:t>Host can mute the attendee one at a time</w:t>
            </w:r>
          </w:p>
          <w:p w:rsidR="00687629" w:rsidRPr="00687629" w:rsidRDefault="00687629" w:rsidP="00687629">
            <w:pPr>
              <w:pStyle w:val="ListParagraph"/>
              <w:numPr>
                <w:ilvl w:val="0"/>
                <w:numId w:val="39"/>
              </w:numPr>
              <w:rPr>
                <w:lang w:eastAsia="en-AU"/>
              </w:rPr>
            </w:pPr>
            <w:r w:rsidRPr="00687629">
              <w:rPr>
                <w:lang w:eastAsia="en-AU"/>
              </w:rPr>
              <w:t>Host can mute all, and unmute one at a time</w:t>
            </w:r>
          </w:p>
          <w:p w:rsidR="00687629" w:rsidRDefault="00687629" w:rsidP="00687629">
            <w:pPr>
              <w:pStyle w:val="ListParagraph"/>
              <w:numPr>
                <w:ilvl w:val="0"/>
                <w:numId w:val="39"/>
              </w:numPr>
              <w:rPr>
                <w:lang w:eastAsia="en-AU"/>
              </w:rPr>
            </w:pPr>
            <w:r w:rsidRPr="00687629">
              <w:rPr>
                <w:lang w:eastAsia="en-AU"/>
              </w:rPr>
              <w:t>Attendee can mute him/herself</w:t>
            </w:r>
          </w:p>
          <w:p w:rsidR="00687629" w:rsidRPr="00687629" w:rsidRDefault="00687629" w:rsidP="00687629">
            <w:pPr>
              <w:rPr>
                <w:lang w:eastAsia="en-AU"/>
              </w:rPr>
            </w:pPr>
            <w:r w:rsidRPr="00687629">
              <w:rPr>
                <w:lang w:eastAsia="en-AU"/>
              </w:rPr>
              <w:t>The source of echo can also be from: </w:t>
            </w:r>
          </w:p>
          <w:p w:rsidR="00687629" w:rsidRPr="00687629" w:rsidRDefault="00687629" w:rsidP="00687629">
            <w:pPr>
              <w:pStyle w:val="ListParagraph"/>
              <w:numPr>
                <w:ilvl w:val="0"/>
                <w:numId w:val="40"/>
              </w:numPr>
              <w:rPr>
                <w:lang w:eastAsia="en-AU"/>
              </w:rPr>
            </w:pPr>
            <w:r w:rsidRPr="00687629">
              <w:rPr>
                <w:lang w:eastAsia="en-AU"/>
              </w:rPr>
              <w:t>Speakers (such as TV or soundbar) that are too loud</w:t>
            </w:r>
          </w:p>
          <w:p w:rsidR="00687629" w:rsidRPr="00687629" w:rsidRDefault="00687629" w:rsidP="00687629">
            <w:pPr>
              <w:pStyle w:val="ListParagraph"/>
              <w:numPr>
                <w:ilvl w:val="0"/>
                <w:numId w:val="40"/>
              </w:numPr>
              <w:rPr>
                <w:lang w:eastAsia="en-AU"/>
              </w:rPr>
            </w:pPr>
            <w:r w:rsidRPr="00687629">
              <w:rPr>
                <w:lang w:eastAsia="en-AU"/>
              </w:rPr>
              <w:t>Echo cancellation has failed (device or performance issue)</w:t>
            </w:r>
          </w:p>
          <w:p w:rsidR="00687629" w:rsidRPr="00387F89" w:rsidRDefault="00687629" w:rsidP="00687629">
            <w:pPr>
              <w:pStyle w:val="ListParagraph"/>
              <w:numPr>
                <w:ilvl w:val="0"/>
                <w:numId w:val="40"/>
              </w:numPr>
              <w:rPr>
                <w:lang w:eastAsia="en-AU"/>
              </w:rPr>
            </w:pPr>
            <w:r w:rsidRPr="00687629">
              <w:rPr>
                <w:lang w:eastAsia="en-AU"/>
              </w:rPr>
              <w:t>A bad microphone</w:t>
            </w:r>
          </w:p>
        </w:tc>
      </w:tr>
    </w:tbl>
    <w:p w:rsidR="005B1D7F" w:rsidRDefault="005B1D7F" w:rsidP="003E6707">
      <w:pPr>
        <w:rPr>
          <w:color w:val="333399"/>
          <w:sz w:val="44"/>
          <w:szCs w:val="44"/>
        </w:rPr>
      </w:pPr>
    </w:p>
    <w:p w:rsidR="005B1D7F" w:rsidRPr="00B6281E" w:rsidRDefault="005B1D7F" w:rsidP="00B6281E">
      <w:pPr>
        <w:pStyle w:val="BPHeading"/>
      </w:pPr>
      <w:bookmarkStart w:id="23" w:name="_Toc34299118"/>
      <w:r w:rsidRPr="00B6281E">
        <w:lastRenderedPageBreak/>
        <w:t>End a Zoom meeting</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rsidTr="0088471B">
        <w:tc>
          <w:tcPr>
            <w:tcW w:w="9016" w:type="dxa"/>
          </w:tcPr>
          <w:p w:rsidR="0009655C" w:rsidRDefault="0009655C" w:rsidP="003E6707">
            <w:pPr>
              <w:rPr>
                <w:lang w:eastAsia="en-AU"/>
              </w:rPr>
            </w:pPr>
            <w:r>
              <w:rPr>
                <w:lang w:eastAsia="en-AU"/>
              </w:rPr>
              <w:t>In the bottom right hand side of the Zoom screen, select End Meeting</w:t>
            </w:r>
          </w:p>
          <w:p w:rsidR="005B1D7F" w:rsidRPr="00387F89" w:rsidRDefault="0009655C" w:rsidP="003E6707">
            <w:pPr>
              <w:rPr>
                <w:lang w:eastAsia="en-AU"/>
              </w:rPr>
            </w:pPr>
            <w:r>
              <w:rPr>
                <w:noProof/>
                <w:lang w:eastAsia="en-AU"/>
              </w:rPr>
              <w:drawing>
                <wp:inline distT="0" distB="0" distL="0" distR="0" wp14:anchorId="3AB56FE3" wp14:editId="714DA075">
                  <wp:extent cx="1066667" cy="4666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66667" cy="466667"/>
                          </a:xfrm>
                          <a:prstGeom prst="rect">
                            <a:avLst/>
                          </a:prstGeom>
                        </pic:spPr>
                      </pic:pic>
                    </a:graphicData>
                  </a:graphic>
                </wp:inline>
              </w:drawing>
            </w:r>
          </w:p>
        </w:tc>
      </w:tr>
      <w:tr w:rsidR="005B1D7F" w:rsidRPr="00081804" w:rsidTr="0088471B">
        <w:tc>
          <w:tcPr>
            <w:tcW w:w="9016" w:type="dxa"/>
          </w:tcPr>
          <w:p w:rsidR="0009655C" w:rsidRDefault="00601C83" w:rsidP="003E6707">
            <w:pPr>
              <w:rPr>
                <w:lang w:eastAsia="en-AU"/>
              </w:rPr>
            </w:pPr>
            <w:r>
              <w:rPr>
                <w:lang w:eastAsia="en-AU"/>
              </w:rPr>
              <w:t>Confirm that you will End M</w:t>
            </w:r>
            <w:r w:rsidR="0009655C">
              <w:rPr>
                <w:lang w:eastAsia="en-AU"/>
              </w:rPr>
              <w:t xml:space="preserve">eeting for </w:t>
            </w:r>
            <w:r>
              <w:rPr>
                <w:lang w:eastAsia="en-AU"/>
              </w:rPr>
              <w:t>A</w:t>
            </w:r>
            <w:r w:rsidR="0009655C">
              <w:rPr>
                <w:lang w:eastAsia="en-AU"/>
              </w:rPr>
              <w:t>ll.</w:t>
            </w:r>
          </w:p>
          <w:p w:rsidR="0009655C" w:rsidRPr="00FE41B5" w:rsidRDefault="0009655C" w:rsidP="003E6707">
            <w:pPr>
              <w:rPr>
                <w:lang w:eastAsia="en-AU"/>
              </w:rPr>
            </w:pPr>
            <w:r>
              <w:rPr>
                <w:noProof/>
                <w:lang w:eastAsia="en-AU"/>
              </w:rPr>
              <w:drawing>
                <wp:inline distT="0" distB="0" distL="0" distR="0" wp14:anchorId="1C2B498C" wp14:editId="0027FAA0">
                  <wp:extent cx="4885714" cy="15714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85714" cy="1571429"/>
                          </a:xfrm>
                          <a:prstGeom prst="rect">
                            <a:avLst/>
                          </a:prstGeom>
                        </pic:spPr>
                      </pic:pic>
                    </a:graphicData>
                  </a:graphic>
                </wp:inline>
              </w:drawing>
            </w:r>
          </w:p>
        </w:tc>
      </w:tr>
    </w:tbl>
    <w:p w:rsidR="005B1D7F" w:rsidRDefault="005B1D7F" w:rsidP="003E6707">
      <w:pPr>
        <w:rPr>
          <w:rFonts w:ascii="Arial" w:hAnsi="Arial" w:cs="Arial"/>
          <w:sz w:val="18"/>
        </w:rPr>
      </w:pPr>
    </w:p>
    <w:p w:rsidR="003F4E10" w:rsidRPr="00B6281E" w:rsidRDefault="003F4E10" w:rsidP="00B6281E">
      <w:pPr>
        <w:pStyle w:val="BPHeading"/>
      </w:pPr>
      <w:bookmarkStart w:id="24" w:name="_Toc34299119"/>
      <w:r w:rsidRPr="00B6281E">
        <w:lastRenderedPageBreak/>
        <w:t>Get the Zoom plugin for Outlook</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F4E10" w:rsidRPr="00081804" w:rsidTr="0088471B">
        <w:tc>
          <w:tcPr>
            <w:tcW w:w="9016" w:type="dxa"/>
          </w:tcPr>
          <w:p w:rsidR="003F4E10" w:rsidRPr="00387F89" w:rsidRDefault="003F4E10" w:rsidP="003F4E10">
            <w:pPr>
              <w:rPr>
                <w:lang w:eastAsia="en-AU"/>
              </w:rPr>
            </w:pPr>
            <w:r>
              <w:rPr>
                <w:lang w:eastAsia="en-AU"/>
              </w:rPr>
              <w:t>If you make Zoom meetings regularly, you may want to add the Zoom plugin for Outlook.  The plugin allows you to go straight to scheduling a meeting from Outlook.</w:t>
            </w:r>
          </w:p>
        </w:tc>
      </w:tr>
      <w:tr w:rsidR="003F4E10" w:rsidRPr="00081804" w:rsidTr="0088471B">
        <w:tc>
          <w:tcPr>
            <w:tcW w:w="9016" w:type="dxa"/>
          </w:tcPr>
          <w:p w:rsidR="003F4E10" w:rsidRPr="00FE41B5" w:rsidRDefault="003F4E10" w:rsidP="0088471B">
            <w:pPr>
              <w:rPr>
                <w:lang w:eastAsia="en-AU"/>
              </w:rPr>
            </w:pPr>
            <w:r>
              <w:rPr>
                <w:lang w:eastAsia="en-AU"/>
              </w:rPr>
              <w:t xml:space="preserve">Go to: </w:t>
            </w:r>
            <w:hyperlink r:id="rId75" w:anchor="outlook_plugin" w:history="1">
              <w:r w:rsidRPr="004D58BF">
                <w:rPr>
                  <w:rStyle w:val="Hyperlink"/>
                  <w:lang w:eastAsia="en-AU"/>
                </w:rPr>
                <w:t>https://www.zoom.us/download#outlook_plugin</w:t>
              </w:r>
            </w:hyperlink>
            <w:r>
              <w:rPr>
                <w:lang w:eastAsia="en-AU"/>
              </w:rPr>
              <w:t xml:space="preserve"> </w:t>
            </w:r>
          </w:p>
        </w:tc>
      </w:tr>
      <w:tr w:rsidR="003F4E10" w:rsidRPr="00081804" w:rsidTr="0088471B">
        <w:tc>
          <w:tcPr>
            <w:tcW w:w="9016" w:type="dxa"/>
          </w:tcPr>
          <w:p w:rsidR="003F4E10" w:rsidRDefault="003F4E10" w:rsidP="0088471B">
            <w:pPr>
              <w:rPr>
                <w:lang w:eastAsia="en-AU"/>
              </w:rPr>
            </w:pPr>
            <w:r>
              <w:rPr>
                <w:lang w:eastAsia="en-AU"/>
              </w:rPr>
              <w:t xml:space="preserve">Select Download and follow </w:t>
            </w:r>
            <w:r w:rsidR="009D6D3A">
              <w:rPr>
                <w:lang w:eastAsia="en-AU"/>
              </w:rPr>
              <w:t>Select run to install (you may need admin rights on the computer you are using,  if you have problems, contact your IT support)</w:t>
            </w:r>
          </w:p>
          <w:p w:rsidR="003F4E10" w:rsidRDefault="003F4E10" w:rsidP="0088471B">
            <w:pPr>
              <w:rPr>
                <w:lang w:eastAsia="en-AU"/>
              </w:rPr>
            </w:pPr>
            <w:r>
              <w:rPr>
                <w:noProof/>
                <w:lang w:eastAsia="en-AU"/>
              </w:rPr>
              <w:drawing>
                <wp:inline distT="0" distB="0" distL="0" distR="0" wp14:anchorId="610E8F59" wp14:editId="06672170">
                  <wp:extent cx="5731510" cy="21983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2198370"/>
                          </a:xfrm>
                          <a:prstGeom prst="rect">
                            <a:avLst/>
                          </a:prstGeom>
                        </pic:spPr>
                      </pic:pic>
                    </a:graphicData>
                  </a:graphic>
                </wp:inline>
              </w:drawing>
            </w:r>
          </w:p>
          <w:p w:rsidR="003F4E10" w:rsidRPr="00FE41B5" w:rsidRDefault="003F4E10" w:rsidP="0088471B">
            <w:pPr>
              <w:rPr>
                <w:lang w:eastAsia="en-AU"/>
              </w:rPr>
            </w:pPr>
          </w:p>
        </w:tc>
      </w:tr>
      <w:tr w:rsidR="003F4E10" w:rsidRPr="00081804" w:rsidTr="0088471B">
        <w:tc>
          <w:tcPr>
            <w:tcW w:w="9016" w:type="dxa"/>
          </w:tcPr>
          <w:p w:rsidR="003F4E10" w:rsidRDefault="003F4E10" w:rsidP="0088471B">
            <w:pPr>
              <w:rPr>
                <w:lang w:eastAsia="en-AU"/>
              </w:rPr>
            </w:pPr>
            <w:r>
              <w:rPr>
                <w:lang w:eastAsia="en-AU"/>
              </w:rPr>
              <w:t>Open Outlook, on the Home tab, you will see the plugin options to schedule or start a meeting</w:t>
            </w:r>
          </w:p>
          <w:p w:rsidR="003F4E10" w:rsidRDefault="003F4E10" w:rsidP="0088471B">
            <w:pPr>
              <w:rPr>
                <w:lang w:eastAsia="en-AU"/>
              </w:rPr>
            </w:pPr>
            <w:r>
              <w:rPr>
                <w:noProof/>
                <w:lang w:eastAsia="en-AU"/>
              </w:rPr>
              <w:drawing>
                <wp:inline distT="0" distB="0" distL="0" distR="0" wp14:anchorId="0010D561" wp14:editId="38006500">
                  <wp:extent cx="5466667" cy="1390476"/>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66667" cy="1390476"/>
                          </a:xfrm>
                          <a:prstGeom prst="rect">
                            <a:avLst/>
                          </a:prstGeom>
                        </pic:spPr>
                      </pic:pic>
                    </a:graphicData>
                  </a:graphic>
                </wp:inline>
              </w:drawing>
            </w:r>
          </w:p>
          <w:p w:rsidR="003F4E10" w:rsidRPr="00AB781C" w:rsidRDefault="003F4E10" w:rsidP="0088471B">
            <w:pPr>
              <w:rPr>
                <w:lang w:eastAsia="en-AU"/>
              </w:rPr>
            </w:pPr>
          </w:p>
        </w:tc>
      </w:tr>
    </w:tbl>
    <w:p w:rsidR="00D8371C" w:rsidRDefault="00D8371C" w:rsidP="003E6707">
      <w:pPr>
        <w:rPr>
          <w:rFonts w:ascii="Arial" w:hAnsi="Arial" w:cs="Arial"/>
          <w:sz w:val="18"/>
        </w:rPr>
      </w:pPr>
    </w:p>
    <w:p w:rsidR="003F4E10" w:rsidRPr="00B6281E" w:rsidRDefault="003F4E10" w:rsidP="00B6281E">
      <w:pPr>
        <w:pStyle w:val="BPHeading"/>
      </w:pPr>
      <w:bookmarkStart w:id="25" w:name="_Toc34299120"/>
      <w:r w:rsidRPr="00B6281E">
        <w:lastRenderedPageBreak/>
        <w:t>Get the Zoom client for meetings</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F4E10" w:rsidRPr="00081804" w:rsidTr="0088471B">
        <w:tc>
          <w:tcPr>
            <w:tcW w:w="9016" w:type="dxa"/>
          </w:tcPr>
          <w:p w:rsidR="003F4E10" w:rsidRPr="00387F89" w:rsidRDefault="003F4E10" w:rsidP="009E5EDC">
            <w:pPr>
              <w:rPr>
                <w:lang w:eastAsia="en-AU"/>
              </w:rPr>
            </w:pPr>
            <w:r>
              <w:rPr>
                <w:lang w:eastAsia="en-AU"/>
              </w:rPr>
              <w:t xml:space="preserve">If you </w:t>
            </w:r>
            <w:r w:rsidR="009E5EDC">
              <w:rPr>
                <w:lang w:eastAsia="en-AU"/>
              </w:rPr>
              <w:t>schedule</w:t>
            </w:r>
            <w:r>
              <w:rPr>
                <w:lang w:eastAsia="en-AU"/>
              </w:rPr>
              <w:t xml:space="preserve"> Zoom meetings regularly, you may want to add the Zoom client to your PC.  The client allows you to go straight to scheduling a meeting from your desktop.</w:t>
            </w:r>
          </w:p>
        </w:tc>
      </w:tr>
      <w:tr w:rsidR="003F4E10" w:rsidRPr="00081804" w:rsidTr="0088471B">
        <w:tc>
          <w:tcPr>
            <w:tcW w:w="9016" w:type="dxa"/>
          </w:tcPr>
          <w:p w:rsidR="003F4E10" w:rsidRPr="00FE41B5" w:rsidRDefault="003F4E10" w:rsidP="0088471B">
            <w:pPr>
              <w:rPr>
                <w:lang w:eastAsia="en-AU"/>
              </w:rPr>
            </w:pPr>
            <w:r>
              <w:rPr>
                <w:lang w:eastAsia="en-AU"/>
              </w:rPr>
              <w:t xml:space="preserve">Go to: </w:t>
            </w:r>
            <w:hyperlink r:id="rId78" w:anchor="client_4meeting" w:history="1">
              <w:r w:rsidRPr="004D58BF">
                <w:rPr>
                  <w:rStyle w:val="Hyperlink"/>
                  <w:lang w:eastAsia="en-AU"/>
                </w:rPr>
                <w:t>https://www.zoom.us/download#client_4meeting</w:t>
              </w:r>
            </w:hyperlink>
            <w:r>
              <w:rPr>
                <w:lang w:eastAsia="en-AU"/>
              </w:rPr>
              <w:t xml:space="preserve"> </w:t>
            </w:r>
          </w:p>
        </w:tc>
      </w:tr>
      <w:tr w:rsidR="003F4E10" w:rsidRPr="00081804" w:rsidTr="0088471B">
        <w:tc>
          <w:tcPr>
            <w:tcW w:w="9016" w:type="dxa"/>
          </w:tcPr>
          <w:p w:rsidR="003F4E10" w:rsidRDefault="003F4E10" w:rsidP="0088471B">
            <w:pPr>
              <w:rPr>
                <w:lang w:eastAsia="en-AU"/>
              </w:rPr>
            </w:pPr>
            <w:r>
              <w:rPr>
                <w:lang w:eastAsia="en-AU"/>
              </w:rPr>
              <w:t>Select Download and follow any additional prompts</w:t>
            </w:r>
          </w:p>
          <w:p w:rsidR="003F4E10" w:rsidRDefault="003F4E10" w:rsidP="0088471B">
            <w:pPr>
              <w:rPr>
                <w:lang w:eastAsia="en-AU"/>
              </w:rPr>
            </w:pPr>
            <w:r>
              <w:rPr>
                <w:noProof/>
                <w:lang w:eastAsia="en-AU"/>
              </w:rPr>
              <w:drawing>
                <wp:inline distT="0" distB="0" distL="0" distR="0" wp14:anchorId="2FCE39BB" wp14:editId="559C9576">
                  <wp:extent cx="5581650" cy="203566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85481" cy="2037058"/>
                          </a:xfrm>
                          <a:prstGeom prst="rect">
                            <a:avLst/>
                          </a:prstGeom>
                        </pic:spPr>
                      </pic:pic>
                    </a:graphicData>
                  </a:graphic>
                </wp:inline>
              </w:drawing>
            </w:r>
          </w:p>
          <w:p w:rsidR="003F4E10" w:rsidRPr="00FE41B5" w:rsidRDefault="003F4E10" w:rsidP="0088471B">
            <w:pPr>
              <w:rPr>
                <w:lang w:eastAsia="en-AU"/>
              </w:rPr>
            </w:pPr>
          </w:p>
        </w:tc>
      </w:tr>
      <w:tr w:rsidR="003F4E10" w:rsidRPr="00081804" w:rsidTr="0088471B">
        <w:tc>
          <w:tcPr>
            <w:tcW w:w="9016" w:type="dxa"/>
          </w:tcPr>
          <w:p w:rsidR="00DA46D0" w:rsidRDefault="00DA46D0" w:rsidP="0088471B">
            <w:pPr>
              <w:rPr>
                <w:lang w:eastAsia="en-AU"/>
              </w:rPr>
            </w:pPr>
            <w:r>
              <w:rPr>
                <w:lang w:eastAsia="en-AU"/>
              </w:rPr>
              <w:t>You will now be able to access the Zoom client from PC’s Program list</w:t>
            </w:r>
            <w:r w:rsidR="009D6D3A">
              <w:rPr>
                <w:lang w:eastAsia="en-AU"/>
              </w:rPr>
              <w:t xml:space="preserve"> (Start Menu &gt; All programs &gt; Zoom &gt; Start Zoom)</w:t>
            </w:r>
            <w:r>
              <w:rPr>
                <w:lang w:eastAsia="en-AU"/>
              </w:rPr>
              <w:t>,</w:t>
            </w:r>
            <w:r w:rsidR="009D6D3A">
              <w:rPr>
                <w:lang w:eastAsia="en-AU"/>
              </w:rPr>
              <w:t xml:space="preserve"> once signed in you</w:t>
            </w:r>
            <w:r>
              <w:rPr>
                <w:lang w:eastAsia="en-AU"/>
              </w:rPr>
              <w:t xml:space="preserve"> can start a meeting and then invite others or schedule a meeting for later.</w:t>
            </w:r>
          </w:p>
          <w:p w:rsidR="00DA46D0" w:rsidRPr="00AB781C" w:rsidRDefault="00DA46D0" w:rsidP="00DA46D0">
            <w:pPr>
              <w:rPr>
                <w:lang w:eastAsia="en-AU"/>
              </w:rPr>
            </w:pPr>
            <w:r>
              <w:rPr>
                <w:noProof/>
                <w:lang w:eastAsia="en-AU"/>
              </w:rPr>
              <w:lastRenderedPageBreak/>
              <w:drawing>
                <wp:inline distT="0" distB="0" distL="0" distR="0" wp14:anchorId="47E5DBA0" wp14:editId="7B98B31C">
                  <wp:extent cx="3162300" cy="5886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72101" cy="5904852"/>
                          </a:xfrm>
                          <a:prstGeom prst="rect">
                            <a:avLst/>
                          </a:prstGeom>
                        </pic:spPr>
                      </pic:pic>
                    </a:graphicData>
                  </a:graphic>
                </wp:inline>
              </w:drawing>
            </w:r>
          </w:p>
        </w:tc>
      </w:tr>
    </w:tbl>
    <w:p w:rsidR="003F4E10" w:rsidRDefault="003F4E10" w:rsidP="003F4E10">
      <w:pPr>
        <w:rPr>
          <w:rFonts w:ascii="Arial" w:hAnsi="Arial" w:cs="Arial"/>
          <w:sz w:val="18"/>
        </w:rPr>
      </w:pPr>
    </w:p>
    <w:p w:rsidR="00401172" w:rsidRPr="00B6281E" w:rsidRDefault="00401172" w:rsidP="00B6281E">
      <w:pPr>
        <w:pStyle w:val="BPHeading"/>
      </w:pPr>
      <w:bookmarkStart w:id="26" w:name="_Toc34299121"/>
      <w:r w:rsidRPr="00B6281E">
        <w:lastRenderedPageBreak/>
        <w:t>Other ways to Access Zoom</w:t>
      </w:r>
      <w:bookmarkEnd w:id="26"/>
      <w:r w:rsidRPr="00B6281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01172" w:rsidRPr="00081804" w:rsidTr="0088471B">
        <w:tc>
          <w:tcPr>
            <w:tcW w:w="9016" w:type="dxa"/>
          </w:tcPr>
          <w:p w:rsidR="00401172" w:rsidRPr="00387F89" w:rsidRDefault="00401172" w:rsidP="0088471B">
            <w:pPr>
              <w:rPr>
                <w:lang w:eastAsia="en-AU"/>
              </w:rPr>
            </w:pPr>
            <w:r>
              <w:rPr>
                <w:lang w:eastAsia="en-AU"/>
              </w:rPr>
              <w:t xml:space="preserve">As well as through the Zoom website, Outlook Plugin </w:t>
            </w:r>
            <w:r w:rsidR="004D24A6">
              <w:rPr>
                <w:lang w:eastAsia="en-AU"/>
              </w:rPr>
              <w:t xml:space="preserve">and Desktop client, </w:t>
            </w:r>
            <w:r>
              <w:rPr>
                <w:lang w:eastAsia="en-AU"/>
              </w:rPr>
              <w:t xml:space="preserve">Zoom have Android and Apple apps for mobile devices, Extensions for browsers (Chrome and Firefox), </w:t>
            </w:r>
            <w:r w:rsidR="004D24A6">
              <w:rPr>
                <w:lang w:eastAsia="en-AU"/>
              </w:rPr>
              <w:t xml:space="preserve">Microsoft Lync plugins and more.  Go to Zoom’s download centre for more information: </w:t>
            </w:r>
            <w:hyperlink r:id="rId81" w:history="1">
              <w:r w:rsidR="004D24A6" w:rsidRPr="004D58BF">
                <w:rPr>
                  <w:rStyle w:val="Hyperlink"/>
                  <w:lang w:eastAsia="en-AU"/>
                </w:rPr>
                <w:t>https://www.zoom.us/download</w:t>
              </w:r>
            </w:hyperlink>
            <w:r w:rsidR="004D24A6">
              <w:rPr>
                <w:lang w:eastAsia="en-AU"/>
              </w:rPr>
              <w:t xml:space="preserve"> </w:t>
            </w:r>
          </w:p>
        </w:tc>
      </w:tr>
    </w:tbl>
    <w:p w:rsidR="003F4E10" w:rsidRDefault="003F4E10" w:rsidP="003E6707">
      <w:pPr>
        <w:rPr>
          <w:rFonts w:ascii="Arial" w:hAnsi="Arial" w:cs="Arial"/>
          <w:sz w:val="18"/>
        </w:rPr>
      </w:pPr>
    </w:p>
    <w:p w:rsidR="00A7339D" w:rsidRPr="00F7039B" w:rsidRDefault="00A7339D" w:rsidP="009E5EDC"/>
    <w:sectPr w:rsidR="00A7339D" w:rsidRPr="00F7039B">
      <w:headerReference w:type="default" r:id="rId82"/>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82C" w:rsidRDefault="00D2582C" w:rsidP="00214AD4">
      <w:pPr>
        <w:spacing w:after="0" w:line="240" w:lineRule="auto"/>
      </w:pPr>
      <w:r>
        <w:separator/>
      </w:r>
    </w:p>
  </w:endnote>
  <w:endnote w:type="continuationSeparator" w:id="0">
    <w:p w:rsidR="00D2582C" w:rsidRDefault="00D2582C" w:rsidP="00214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82C" w:rsidRDefault="00D2582C" w:rsidP="001E2A68">
    <w:pPr>
      <w:pStyle w:val="Header"/>
      <w:jc w:val="right"/>
    </w:pPr>
    <w:r w:rsidRPr="00E825A2">
      <w:rPr>
        <w:color w:val="1F497D"/>
        <w:sz w:val="16"/>
        <w:szCs w:val="16"/>
      </w:rPr>
      <w:t xml:space="preserve">Updated </w:t>
    </w:r>
    <w:r w:rsidR="00E76D28">
      <w:rPr>
        <w:color w:val="1F497D"/>
        <w:sz w:val="16"/>
        <w:szCs w:val="16"/>
      </w:rPr>
      <w:t>5 March 2020</w:t>
    </w:r>
    <w:r w:rsidRPr="00E825A2">
      <w:rPr>
        <w:color w:val="1F497D"/>
        <w:sz w:val="16"/>
        <w:szCs w:val="16"/>
      </w:rPr>
      <w:tab/>
    </w:r>
    <w:r w:rsidRPr="00E825A2">
      <w:rPr>
        <w:color w:val="1F497D"/>
        <w:sz w:val="16"/>
        <w:szCs w:val="16"/>
      </w:rPr>
      <w:tab/>
      <w:t xml:space="preserve">Page </w:t>
    </w:r>
    <w:r w:rsidRPr="00E825A2">
      <w:rPr>
        <w:b/>
        <w:color w:val="1F497D"/>
        <w:sz w:val="16"/>
        <w:szCs w:val="16"/>
      </w:rPr>
      <w:fldChar w:fldCharType="begin"/>
    </w:r>
    <w:r w:rsidRPr="00E825A2">
      <w:rPr>
        <w:b/>
        <w:color w:val="1F497D"/>
        <w:sz w:val="16"/>
        <w:szCs w:val="16"/>
      </w:rPr>
      <w:instrText xml:space="preserve"> PAGE </w:instrText>
    </w:r>
    <w:r w:rsidRPr="00E825A2">
      <w:rPr>
        <w:b/>
        <w:color w:val="1F497D"/>
        <w:sz w:val="16"/>
        <w:szCs w:val="16"/>
      </w:rPr>
      <w:fldChar w:fldCharType="separate"/>
    </w:r>
    <w:r>
      <w:rPr>
        <w:b/>
        <w:noProof/>
        <w:color w:val="1F497D"/>
        <w:sz w:val="16"/>
        <w:szCs w:val="16"/>
      </w:rPr>
      <w:t>21</w:t>
    </w:r>
    <w:r w:rsidRPr="00E825A2">
      <w:rPr>
        <w:b/>
        <w:color w:val="1F497D"/>
        <w:sz w:val="16"/>
        <w:szCs w:val="16"/>
      </w:rPr>
      <w:fldChar w:fldCharType="end"/>
    </w:r>
    <w:r w:rsidRPr="00E825A2">
      <w:rPr>
        <w:color w:val="1F497D"/>
        <w:sz w:val="16"/>
        <w:szCs w:val="16"/>
      </w:rPr>
      <w:t xml:space="preserve"> of </w:t>
    </w:r>
    <w:r w:rsidRPr="00E825A2">
      <w:rPr>
        <w:b/>
        <w:color w:val="1F497D"/>
        <w:sz w:val="16"/>
        <w:szCs w:val="16"/>
      </w:rPr>
      <w:fldChar w:fldCharType="begin"/>
    </w:r>
    <w:r w:rsidRPr="00E825A2">
      <w:rPr>
        <w:b/>
        <w:color w:val="1F497D"/>
        <w:sz w:val="16"/>
        <w:szCs w:val="16"/>
      </w:rPr>
      <w:instrText xml:space="preserve"> NUMPAGES  </w:instrText>
    </w:r>
    <w:r w:rsidRPr="00E825A2">
      <w:rPr>
        <w:b/>
        <w:color w:val="1F497D"/>
        <w:sz w:val="16"/>
        <w:szCs w:val="16"/>
      </w:rPr>
      <w:fldChar w:fldCharType="separate"/>
    </w:r>
    <w:r>
      <w:rPr>
        <w:b/>
        <w:noProof/>
        <w:color w:val="1F497D"/>
        <w:sz w:val="16"/>
        <w:szCs w:val="16"/>
      </w:rPr>
      <w:t>36</w:t>
    </w:r>
    <w:r w:rsidRPr="00E825A2">
      <w:rPr>
        <w:b/>
        <w:color w:val="1F497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82C" w:rsidRDefault="00D2582C" w:rsidP="00214AD4">
      <w:pPr>
        <w:spacing w:after="0" w:line="240" w:lineRule="auto"/>
      </w:pPr>
      <w:r>
        <w:separator/>
      </w:r>
    </w:p>
  </w:footnote>
  <w:footnote w:type="continuationSeparator" w:id="0">
    <w:p w:rsidR="00D2582C" w:rsidRDefault="00D2582C" w:rsidP="00214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82C" w:rsidRDefault="00D2582C" w:rsidP="001E2A68">
    <w:pPr>
      <w:pStyle w:val="Header"/>
      <w:jc w:val="center"/>
    </w:pPr>
    <w:r>
      <w:rPr>
        <w:b/>
        <w:noProof/>
        <w:lang w:eastAsia="en-AU"/>
      </w:rPr>
      <w:drawing>
        <wp:inline distT="0" distB="0" distL="0" distR="0" wp14:anchorId="35E2B1E5" wp14:editId="54CF80B9">
          <wp:extent cx="1527175" cy="603885"/>
          <wp:effectExtent l="0" t="0" r="0" b="5715"/>
          <wp:docPr id="21" name="Picture 21" descr="Uni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 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175" cy="603885"/>
                  </a:xfrm>
                  <a:prstGeom prst="rect">
                    <a:avLst/>
                  </a:prstGeom>
                  <a:noFill/>
                  <a:ln>
                    <a:noFill/>
                  </a:ln>
                </pic:spPr>
              </pic:pic>
            </a:graphicData>
          </a:graphic>
        </wp:inline>
      </w:drawing>
    </w:r>
  </w:p>
  <w:p w:rsidR="00D2582C" w:rsidRDefault="00D2582C" w:rsidP="001E2A68">
    <w:pPr>
      <w:pStyle w:val="Header"/>
      <w:jc w:val="center"/>
    </w:pPr>
  </w:p>
  <w:p w:rsidR="00D2582C" w:rsidRDefault="00D2582C" w:rsidP="001E2A68">
    <w:pPr>
      <w:pStyle w:val="Header"/>
      <w:jc w:val="center"/>
    </w:pPr>
  </w:p>
  <w:p w:rsidR="00D2582C" w:rsidRDefault="00D2582C" w:rsidP="001E2A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5DF"/>
    <w:multiLevelType w:val="hybridMultilevel"/>
    <w:tmpl w:val="A3769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C55CF7"/>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23250"/>
    <w:multiLevelType w:val="hybridMultilevel"/>
    <w:tmpl w:val="727A1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01470"/>
    <w:multiLevelType w:val="hybridMultilevel"/>
    <w:tmpl w:val="62B63624"/>
    <w:lvl w:ilvl="0" w:tplc="0C090001">
      <w:start w:val="1"/>
      <w:numFmt w:val="bullet"/>
      <w:lvlText w:val=""/>
      <w:lvlJc w:val="left"/>
      <w:pPr>
        <w:tabs>
          <w:tab w:val="num" w:pos="786"/>
        </w:tabs>
        <w:ind w:left="786"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A0429"/>
    <w:multiLevelType w:val="hybridMultilevel"/>
    <w:tmpl w:val="955ED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EA86EB3"/>
    <w:multiLevelType w:val="hybridMultilevel"/>
    <w:tmpl w:val="28326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E0FD1"/>
    <w:multiLevelType w:val="hybridMultilevel"/>
    <w:tmpl w:val="F878A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9C4D43"/>
    <w:multiLevelType w:val="hybridMultilevel"/>
    <w:tmpl w:val="88745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078EC"/>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CE2D73"/>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F856E08"/>
    <w:multiLevelType w:val="hybridMultilevel"/>
    <w:tmpl w:val="DE841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A93AFF"/>
    <w:multiLevelType w:val="hybridMultilevel"/>
    <w:tmpl w:val="24288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F64586"/>
    <w:multiLevelType w:val="multilevel"/>
    <w:tmpl w:val="B038D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8E6AF6"/>
    <w:multiLevelType w:val="hybridMultilevel"/>
    <w:tmpl w:val="5ACA7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40772"/>
    <w:multiLevelType w:val="hybridMultilevel"/>
    <w:tmpl w:val="8810478C"/>
    <w:lvl w:ilvl="0" w:tplc="36EA25F2">
      <w:start w:val="1"/>
      <w:numFmt w:val="decimal"/>
      <w:lvlText w:val="%1."/>
      <w:lvlJc w:val="left"/>
      <w:pPr>
        <w:ind w:left="435" w:hanging="360"/>
      </w:pPr>
      <w:rPr>
        <w:rFonts w:ascii="Calibri" w:hAnsi="Calibri"/>
        <w:color w:val="auto"/>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5" w15:restartNumberingAfterBreak="0">
    <w:nsid w:val="291E1EC5"/>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16" w15:restartNumberingAfterBreak="0">
    <w:nsid w:val="293B7C6E"/>
    <w:multiLevelType w:val="multilevel"/>
    <w:tmpl w:val="0C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2E0D713C"/>
    <w:multiLevelType w:val="multilevel"/>
    <w:tmpl w:val="AE08F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F615174"/>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2118FA"/>
    <w:multiLevelType w:val="hybridMultilevel"/>
    <w:tmpl w:val="BDE22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994685"/>
    <w:multiLevelType w:val="multilevel"/>
    <w:tmpl w:val="406E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555694"/>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22" w15:restartNumberingAfterBreak="0">
    <w:nsid w:val="404A0D91"/>
    <w:multiLevelType w:val="hybridMultilevel"/>
    <w:tmpl w:val="3F32D3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2F2749"/>
    <w:multiLevelType w:val="multilevel"/>
    <w:tmpl w:val="BE02E9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6A906A4"/>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AD04F96"/>
    <w:multiLevelType w:val="hybridMultilevel"/>
    <w:tmpl w:val="D7BA88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ED2017"/>
    <w:multiLevelType w:val="hybridMultilevel"/>
    <w:tmpl w:val="E95853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F4435F7"/>
    <w:multiLevelType w:val="hybridMultilevel"/>
    <w:tmpl w:val="62DC1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720734"/>
    <w:multiLevelType w:val="hybridMultilevel"/>
    <w:tmpl w:val="FB4A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CD702D"/>
    <w:multiLevelType w:val="hybridMultilevel"/>
    <w:tmpl w:val="6128D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F5336D"/>
    <w:multiLevelType w:val="multilevel"/>
    <w:tmpl w:val="0FF0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24239C"/>
    <w:multiLevelType w:val="hybridMultilevel"/>
    <w:tmpl w:val="BA18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077230"/>
    <w:multiLevelType w:val="multilevel"/>
    <w:tmpl w:val="F9C8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8064DB"/>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40C7106"/>
    <w:multiLevelType w:val="multilevel"/>
    <w:tmpl w:val="67767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424C71"/>
    <w:multiLevelType w:val="multilevel"/>
    <w:tmpl w:val="B782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573382"/>
    <w:multiLevelType w:val="hybridMultilevel"/>
    <w:tmpl w:val="9B883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C34887"/>
    <w:multiLevelType w:val="hybridMultilevel"/>
    <w:tmpl w:val="584E1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4F24B4"/>
    <w:multiLevelType w:val="multilevel"/>
    <w:tmpl w:val="8A124F5A"/>
    <w:lvl w:ilvl="0">
      <w:start w:val="1"/>
      <w:numFmt w:val="decimal"/>
      <w:lvlText w:val="%1."/>
      <w:lvlJc w:val="left"/>
      <w:pPr>
        <w:tabs>
          <w:tab w:val="num" w:pos="2715"/>
        </w:tabs>
        <w:ind w:left="2715" w:hanging="360"/>
      </w:pPr>
    </w:lvl>
    <w:lvl w:ilvl="1" w:tentative="1">
      <w:start w:val="1"/>
      <w:numFmt w:val="decimal"/>
      <w:lvlText w:val="%2."/>
      <w:lvlJc w:val="left"/>
      <w:pPr>
        <w:tabs>
          <w:tab w:val="num" w:pos="3435"/>
        </w:tabs>
        <w:ind w:left="3435" w:hanging="360"/>
      </w:pPr>
    </w:lvl>
    <w:lvl w:ilvl="2" w:tentative="1">
      <w:start w:val="1"/>
      <w:numFmt w:val="decimal"/>
      <w:lvlText w:val="%3."/>
      <w:lvlJc w:val="left"/>
      <w:pPr>
        <w:tabs>
          <w:tab w:val="num" w:pos="4155"/>
        </w:tabs>
        <w:ind w:left="4155" w:hanging="360"/>
      </w:pPr>
    </w:lvl>
    <w:lvl w:ilvl="3" w:tentative="1">
      <w:start w:val="1"/>
      <w:numFmt w:val="decimal"/>
      <w:lvlText w:val="%4."/>
      <w:lvlJc w:val="left"/>
      <w:pPr>
        <w:tabs>
          <w:tab w:val="num" w:pos="4875"/>
        </w:tabs>
        <w:ind w:left="4875" w:hanging="360"/>
      </w:pPr>
    </w:lvl>
    <w:lvl w:ilvl="4" w:tentative="1">
      <w:start w:val="1"/>
      <w:numFmt w:val="decimal"/>
      <w:lvlText w:val="%5."/>
      <w:lvlJc w:val="left"/>
      <w:pPr>
        <w:tabs>
          <w:tab w:val="num" w:pos="5595"/>
        </w:tabs>
        <w:ind w:left="5595" w:hanging="360"/>
      </w:pPr>
    </w:lvl>
    <w:lvl w:ilvl="5" w:tentative="1">
      <w:start w:val="1"/>
      <w:numFmt w:val="decimal"/>
      <w:lvlText w:val="%6."/>
      <w:lvlJc w:val="left"/>
      <w:pPr>
        <w:tabs>
          <w:tab w:val="num" w:pos="6315"/>
        </w:tabs>
        <w:ind w:left="6315" w:hanging="360"/>
      </w:pPr>
    </w:lvl>
    <w:lvl w:ilvl="6" w:tentative="1">
      <w:start w:val="1"/>
      <w:numFmt w:val="decimal"/>
      <w:lvlText w:val="%7."/>
      <w:lvlJc w:val="left"/>
      <w:pPr>
        <w:tabs>
          <w:tab w:val="num" w:pos="7035"/>
        </w:tabs>
        <w:ind w:left="7035" w:hanging="360"/>
      </w:pPr>
    </w:lvl>
    <w:lvl w:ilvl="7" w:tentative="1">
      <w:start w:val="1"/>
      <w:numFmt w:val="decimal"/>
      <w:lvlText w:val="%8."/>
      <w:lvlJc w:val="left"/>
      <w:pPr>
        <w:tabs>
          <w:tab w:val="num" w:pos="7755"/>
        </w:tabs>
        <w:ind w:left="7755" w:hanging="360"/>
      </w:pPr>
    </w:lvl>
    <w:lvl w:ilvl="8" w:tentative="1">
      <w:start w:val="1"/>
      <w:numFmt w:val="decimal"/>
      <w:lvlText w:val="%9."/>
      <w:lvlJc w:val="left"/>
      <w:pPr>
        <w:tabs>
          <w:tab w:val="num" w:pos="8475"/>
        </w:tabs>
        <w:ind w:left="8475" w:hanging="360"/>
      </w:pPr>
    </w:lvl>
  </w:abstractNum>
  <w:abstractNum w:abstractNumId="39" w15:restartNumberingAfterBreak="0">
    <w:nsid w:val="6FCD4ADF"/>
    <w:multiLevelType w:val="hybridMultilevel"/>
    <w:tmpl w:val="10D4F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B500FA"/>
    <w:multiLevelType w:val="multilevel"/>
    <w:tmpl w:val="5A0A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5F6DCB"/>
    <w:multiLevelType w:val="hybridMultilevel"/>
    <w:tmpl w:val="A48C23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2" w15:restartNumberingAfterBreak="0">
    <w:nsid w:val="72B30535"/>
    <w:multiLevelType w:val="hybridMultilevel"/>
    <w:tmpl w:val="C744ED94"/>
    <w:lvl w:ilvl="0" w:tplc="D46494F6">
      <w:start w:val="1"/>
      <w:numFmt w:val="bullet"/>
      <w:lvlText w:val=""/>
      <w:lvlJc w:val="left"/>
      <w:pPr>
        <w:ind w:left="720" w:hanging="360"/>
      </w:pPr>
      <w:rPr>
        <w:rFonts w:ascii="Wingdings" w:hAnsi="Wingdings"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F26173"/>
    <w:multiLevelType w:val="hybridMultilevel"/>
    <w:tmpl w:val="6E729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B07ADB"/>
    <w:multiLevelType w:val="multilevel"/>
    <w:tmpl w:val="E10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2C02E2"/>
    <w:multiLevelType w:val="multilevel"/>
    <w:tmpl w:val="9726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63455"/>
    <w:multiLevelType w:val="multilevel"/>
    <w:tmpl w:val="AE9AB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ED17191"/>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48" w15:restartNumberingAfterBreak="0">
    <w:nsid w:val="7F5E095D"/>
    <w:multiLevelType w:val="hybridMultilevel"/>
    <w:tmpl w:val="A99C3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23"/>
  </w:num>
  <w:num w:numId="3">
    <w:abstractNumId w:val="3"/>
  </w:num>
  <w:num w:numId="4">
    <w:abstractNumId w:val="46"/>
  </w:num>
  <w:num w:numId="5">
    <w:abstractNumId w:val="33"/>
  </w:num>
  <w:num w:numId="6">
    <w:abstractNumId w:val="24"/>
  </w:num>
  <w:num w:numId="7">
    <w:abstractNumId w:val="9"/>
  </w:num>
  <w:num w:numId="8">
    <w:abstractNumId w:val="17"/>
  </w:num>
  <w:num w:numId="9">
    <w:abstractNumId w:val="28"/>
  </w:num>
  <w:num w:numId="10">
    <w:abstractNumId w:val="11"/>
  </w:num>
  <w:num w:numId="11">
    <w:abstractNumId w:val="6"/>
  </w:num>
  <w:num w:numId="12">
    <w:abstractNumId w:val="29"/>
  </w:num>
  <w:num w:numId="13">
    <w:abstractNumId w:val="39"/>
  </w:num>
  <w:num w:numId="14">
    <w:abstractNumId w:val="26"/>
  </w:num>
  <w:num w:numId="15">
    <w:abstractNumId w:val="7"/>
  </w:num>
  <w:num w:numId="16">
    <w:abstractNumId w:val="19"/>
  </w:num>
  <w:num w:numId="17">
    <w:abstractNumId w:val="43"/>
  </w:num>
  <w:num w:numId="18">
    <w:abstractNumId w:val="31"/>
  </w:num>
  <w:num w:numId="19">
    <w:abstractNumId w:val="41"/>
  </w:num>
  <w:num w:numId="20">
    <w:abstractNumId w:val="36"/>
  </w:num>
  <w:num w:numId="21">
    <w:abstractNumId w:val="2"/>
  </w:num>
  <w:num w:numId="22">
    <w:abstractNumId w:val="4"/>
  </w:num>
  <w:num w:numId="23">
    <w:abstractNumId w:val="10"/>
  </w:num>
  <w:num w:numId="24">
    <w:abstractNumId w:val="5"/>
  </w:num>
  <w:num w:numId="25">
    <w:abstractNumId w:val="13"/>
  </w:num>
  <w:num w:numId="26">
    <w:abstractNumId w:val="37"/>
  </w:num>
  <w:num w:numId="27">
    <w:abstractNumId w:val="27"/>
  </w:num>
  <w:num w:numId="28">
    <w:abstractNumId w:val="42"/>
  </w:num>
  <w:num w:numId="29">
    <w:abstractNumId w:val="48"/>
  </w:num>
  <w:num w:numId="30">
    <w:abstractNumId w:val="40"/>
  </w:num>
  <w:num w:numId="31">
    <w:abstractNumId w:val="30"/>
  </w:num>
  <w:num w:numId="32">
    <w:abstractNumId w:val="44"/>
  </w:num>
  <w:num w:numId="33">
    <w:abstractNumId w:val="32"/>
  </w:num>
  <w:num w:numId="34">
    <w:abstractNumId w:val="45"/>
  </w:num>
  <w:num w:numId="35">
    <w:abstractNumId w:val="20"/>
  </w:num>
  <w:num w:numId="36">
    <w:abstractNumId w:val="22"/>
  </w:num>
  <w:num w:numId="37">
    <w:abstractNumId w:val="1"/>
  </w:num>
  <w:num w:numId="38">
    <w:abstractNumId w:val="0"/>
  </w:num>
  <w:num w:numId="39">
    <w:abstractNumId w:val="18"/>
  </w:num>
  <w:num w:numId="40">
    <w:abstractNumId w:val="8"/>
  </w:num>
  <w:num w:numId="41">
    <w:abstractNumId w:val="35"/>
  </w:num>
  <w:num w:numId="42">
    <w:abstractNumId w:val="25"/>
  </w:num>
  <w:num w:numId="43">
    <w:abstractNumId w:val="12"/>
  </w:num>
  <w:num w:numId="44">
    <w:abstractNumId w:val="14"/>
  </w:num>
  <w:num w:numId="45">
    <w:abstractNumId w:val="47"/>
  </w:num>
  <w:num w:numId="46">
    <w:abstractNumId w:val="38"/>
  </w:num>
  <w:num w:numId="47">
    <w:abstractNumId w:val="34"/>
  </w:num>
  <w:num w:numId="48">
    <w:abstractNumId w:val="21"/>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D9"/>
    <w:rsid w:val="000108F3"/>
    <w:rsid w:val="00013FA5"/>
    <w:rsid w:val="000229B7"/>
    <w:rsid w:val="000264B6"/>
    <w:rsid w:val="0002692B"/>
    <w:rsid w:val="0002720B"/>
    <w:rsid w:val="0003225F"/>
    <w:rsid w:val="00034880"/>
    <w:rsid w:val="00050B5F"/>
    <w:rsid w:val="00067DDE"/>
    <w:rsid w:val="000726A3"/>
    <w:rsid w:val="000750F8"/>
    <w:rsid w:val="0007740A"/>
    <w:rsid w:val="000848E0"/>
    <w:rsid w:val="000869F6"/>
    <w:rsid w:val="00095C70"/>
    <w:rsid w:val="0009655C"/>
    <w:rsid w:val="00097B8A"/>
    <w:rsid w:val="000A31AC"/>
    <w:rsid w:val="000A39CB"/>
    <w:rsid w:val="000A41C9"/>
    <w:rsid w:val="000A76F5"/>
    <w:rsid w:val="000C0F69"/>
    <w:rsid w:val="000D766A"/>
    <w:rsid w:val="000F6416"/>
    <w:rsid w:val="0011389E"/>
    <w:rsid w:val="001151A1"/>
    <w:rsid w:val="00122535"/>
    <w:rsid w:val="00132240"/>
    <w:rsid w:val="00143ECA"/>
    <w:rsid w:val="00156D1E"/>
    <w:rsid w:val="00164EFC"/>
    <w:rsid w:val="00167F06"/>
    <w:rsid w:val="00181CA9"/>
    <w:rsid w:val="00182CBF"/>
    <w:rsid w:val="00191C3C"/>
    <w:rsid w:val="001A027D"/>
    <w:rsid w:val="001B4747"/>
    <w:rsid w:val="001B70F7"/>
    <w:rsid w:val="001D00E0"/>
    <w:rsid w:val="001D04EA"/>
    <w:rsid w:val="001D1BE5"/>
    <w:rsid w:val="001D2E74"/>
    <w:rsid w:val="001D2FC3"/>
    <w:rsid w:val="001D5A52"/>
    <w:rsid w:val="001D783A"/>
    <w:rsid w:val="001E00DF"/>
    <w:rsid w:val="001E2A68"/>
    <w:rsid w:val="001E6605"/>
    <w:rsid w:val="001F02B6"/>
    <w:rsid w:val="002042F0"/>
    <w:rsid w:val="00214AD4"/>
    <w:rsid w:val="00216658"/>
    <w:rsid w:val="00221788"/>
    <w:rsid w:val="002264CA"/>
    <w:rsid w:val="00230423"/>
    <w:rsid w:val="00251A2E"/>
    <w:rsid w:val="00252DB5"/>
    <w:rsid w:val="002549F8"/>
    <w:rsid w:val="0026099F"/>
    <w:rsid w:val="0026237D"/>
    <w:rsid w:val="0026555C"/>
    <w:rsid w:val="00274F0A"/>
    <w:rsid w:val="00276430"/>
    <w:rsid w:val="0028086A"/>
    <w:rsid w:val="002B0ACA"/>
    <w:rsid w:val="002D684E"/>
    <w:rsid w:val="002E1C36"/>
    <w:rsid w:val="002F0190"/>
    <w:rsid w:val="00302934"/>
    <w:rsid w:val="00322ACF"/>
    <w:rsid w:val="00324682"/>
    <w:rsid w:val="00327628"/>
    <w:rsid w:val="00335701"/>
    <w:rsid w:val="003526FA"/>
    <w:rsid w:val="00352DB7"/>
    <w:rsid w:val="00352EA0"/>
    <w:rsid w:val="003566F2"/>
    <w:rsid w:val="003651C9"/>
    <w:rsid w:val="003738D1"/>
    <w:rsid w:val="00386982"/>
    <w:rsid w:val="00387F89"/>
    <w:rsid w:val="003B225B"/>
    <w:rsid w:val="003B2AF1"/>
    <w:rsid w:val="003D2B09"/>
    <w:rsid w:val="003D5A92"/>
    <w:rsid w:val="003E5A60"/>
    <w:rsid w:val="003E6707"/>
    <w:rsid w:val="003E68B8"/>
    <w:rsid w:val="003F4E10"/>
    <w:rsid w:val="003F5773"/>
    <w:rsid w:val="003F6FE3"/>
    <w:rsid w:val="004010AF"/>
    <w:rsid w:val="00401172"/>
    <w:rsid w:val="00402BA8"/>
    <w:rsid w:val="00417E6B"/>
    <w:rsid w:val="0043324C"/>
    <w:rsid w:val="00452DF9"/>
    <w:rsid w:val="004608BB"/>
    <w:rsid w:val="004625A8"/>
    <w:rsid w:val="00466896"/>
    <w:rsid w:val="00466A6A"/>
    <w:rsid w:val="00483F4A"/>
    <w:rsid w:val="00496AFD"/>
    <w:rsid w:val="00496D40"/>
    <w:rsid w:val="00497EA2"/>
    <w:rsid w:val="004C6527"/>
    <w:rsid w:val="004C6A6E"/>
    <w:rsid w:val="004D08CD"/>
    <w:rsid w:val="004D184A"/>
    <w:rsid w:val="004D24A6"/>
    <w:rsid w:val="004E2F3D"/>
    <w:rsid w:val="004E3F5A"/>
    <w:rsid w:val="004F02B4"/>
    <w:rsid w:val="004F3D0C"/>
    <w:rsid w:val="0050667B"/>
    <w:rsid w:val="005202D2"/>
    <w:rsid w:val="00524568"/>
    <w:rsid w:val="005321D5"/>
    <w:rsid w:val="005330F0"/>
    <w:rsid w:val="00575174"/>
    <w:rsid w:val="00584956"/>
    <w:rsid w:val="00591B21"/>
    <w:rsid w:val="0059212C"/>
    <w:rsid w:val="005A17BE"/>
    <w:rsid w:val="005A7A5A"/>
    <w:rsid w:val="005B1D7F"/>
    <w:rsid w:val="005C1573"/>
    <w:rsid w:val="005C36BB"/>
    <w:rsid w:val="005F1610"/>
    <w:rsid w:val="005F760F"/>
    <w:rsid w:val="00601C83"/>
    <w:rsid w:val="00604428"/>
    <w:rsid w:val="006047C1"/>
    <w:rsid w:val="00606581"/>
    <w:rsid w:val="00611504"/>
    <w:rsid w:val="00612B18"/>
    <w:rsid w:val="00627A5A"/>
    <w:rsid w:val="00634A5D"/>
    <w:rsid w:val="00635A52"/>
    <w:rsid w:val="00646210"/>
    <w:rsid w:val="00647673"/>
    <w:rsid w:val="00655F45"/>
    <w:rsid w:val="006573DB"/>
    <w:rsid w:val="0066089F"/>
    <w:rsid w:val="00664D73"/>
    <w:rsid w:val="00687629"/>
    <w:rsid w:val="006A0944"/>
    <w:rsid w:val="006A0B79"/>
    <w:rsid w:val="006A3172"/>
    <w:rsid w:val="006A5D39"/>
    <w:rsid w:val="006D0132"/>
    <w:rsid w:val="006D2B62"/>
    <w:rsid w:val="006E7FA9"/>
    <w:rsid w:val="006F035C"/>
    <w:rsid w:val="006F66D6"/>
    <w:rsid w:val="00714823"/>
    <w:rsid w:val="0072000D"/>
    <w:rsid w:val="0072538E"/>
    <w:rsid w:val="00725654"/>
    <w:rsid w:val="00745A5B"/>
    <w:rsid w:val="007528BD"/>
    <w:rsid w:val="00764CDC"/>
    <w:rsid w:val="007662AE"/>
    <w:rsid w:val="00774C51"/>
    <w:rsid w:val="00791EDC"/>
    <w:rsid w:val="00792AE2"/>
    <w:rsid w:val="0079406C"/>
    <w:rsid w:val="007961DA"/>
    <w:rsid w:val="007A05AE"/>
    <w:rsid w:val="007A30AA"/>
    <w:rsid w:val="007B2AA7"/>
    <w:rsid w:val="007B3DD9"/>
    <w:rsid w:val="007C1137"/>
    <w:rsid w:val="007C363F"/>
    <w:rsid w:val="007C7C77"/>
    <w:rsid w:val="007D0C3F"/>
    <w:rsid w:val="007D40FD"/>
    <w:rsid w:val="007E61E8"/>
    <w:rsid w:val="007E7622"/>
    <w:rsid w:val="007E7C9B"/>
    <w:rsid w:val="007F0285"/>
    <w:rsid w:val="007F13D7"/>
    <w:rsid w:val="007F61F3"/>
    <w:rsid w:val="007F6903"/>
    <w:rsid w:val="007F6FC1"/>
    <w:rsid w:val="007F7F86"/>
    <w:rsid w:val="0081448C"/>
    <w:rsid w:val="008171E5"/>
    <w:rsid w:val="0081769C"/>
    <w:rsid w:val="0082279F"/>
    <w:rsid w:val="00824583"/>
    <w:rsid w:val="00840D4F"/>
    <w:rsid w:val="00844F1C"/>
    <w:rsid w:val="00845F14"/>
    <w:rsid w:val="00860F5E"/>
    <w:rsid w:val="00873822"/>
    <w:rsid w:val="008840A6"/>
    <w:rsid w:val="0088471B"/>
    <w:rsid w:val="008906AE"/>
    <w:rsid w:val="00890E76"/>
    <w:rsid w:val="008927BC"/>
    <w:rsid w:val="00897B08"/>
    <w:rsid w:val="008A3467"/>
    <w:rsid w:val="008A6CA6"/>
    <w:rsid w:val="008C6FAD"/>
    <w:rsid w:val="008D0770"/>
    <w:rsid w:val="008D479E"/>
    <w:rsid w:val="008E23FC"/>
    <w:rsid w:val="008E7014"/>
    <w:rsid w:val="008E7FF7"/>
    <w:rsid w:val="008F0B28"/>
    <w:rsid w:val="008F2C6E"/>
    <w:rsid w:val="0090293A"/>
    <w:rsid w:val="009051D0"/>
    <w:rsid w:val="009106BE"/>
    <w:rsid w:val="00917D19"/>
    <w:rsid w:val="00942BA9"/>
    <w:rsid w:val="009464B9"/>
    <w:rsid w:val="00960E0B"/>
    <w:rsid w:val="0097182D"/>
    <w:rsid w:val="0097271F"/>
    <w:rsid w:val="009731BA"/>
    <w:rsid w:val="00981A53"/>
    <w:rsid w:val="009827D7"/>
    <w:rsid w:val="00987225"/>
    <w:rsid w:val="00990459"/>
    <w:rsid w:val="009907B4"/>
    <w:rsid w:val="009A2DD0"/>
    <w:rsid w:val="009A7ADD"/>
    <w:rsid w:val="009B5336"/>
    <w:rsid w:val="009B5F35"/>
    <w:rsid w:val="009C20E1"/>
    <w:rsid w:val="009D3BAA"/>
    <w:rsid w:val="009D4149"/>
    <w:rsid w:val="009D5D3A"/>
    <w:rsid w:val="009D6D3A"/>
    <w:rsid w:val="009D74A9"/>
    <w:rsid w:val="009E2D5A"/>
    <w:rsid w:val="009E5EDC"/>
    <w:rsid w:val="009F3498"/>
    <w:rsid w:val="009F4C29"/>
    <w:rsid w:val="00A01140"/>
    <w:rsid w:val="00A05473"/>
    <w:rsid w:val="00A320B4"/>
    <w:rsid w:val="00A53FED"/>
    <w:rsid w:val="00A628C1"/>
    <w:rsid w:val="00A6589E"/>
    <w:rsid w:val="00A65A69"/>
    <w:rsid w:val="00A7339D"/>
    <w:rsid w:val="00A738F4"/>
    <w:rsid w:val="00A770EA"/>
    <w:rsid w:val="00A779A1"/>
    <w:rsid w:val="00A82D0A"/>
    <w:rsid w:val="00A840F3"/>
    <w:rsid w:val="00A96A8B"/>
    <w:rsid w:val="00A97090"/>
    <w:rsid w:val="00AA3460"/>
    <w:rsid w:val="00AB0C08"/>
    <w:rsid w:val="00AB781C"/>
    <w:rsid w:val="00AC0F03"/>
    <w:rsid w:val="00AC23C5"/>
    <w:rsid w:val="00AC2FFB"/>
    <w:rsid w:val="00AC515B"/>
    <w:rsid w:val="00AC547E"/>
    <w:rsid w:val="00AD015F"/>
    <w:rsid w:val="00AD3031"/>
    <w:rsid w:val="00AD61A6"/>
    <w:rsid w:val="00AE40D5"/>
    <w:rsid w:val="00AF109D"/>
    <w:rsid w:val="00AF365D"/>
    <w:rsid w:val="00AF5681"/>
    <w:rsid w:val="00B0208A"/>
    <w:rsid w:val="00B05E52"/>
    <w:rsid w:val="00B14BB9"/>
    <w:rsid w:val="00B16CEE"/>
    <w:rsid w:val="00B174C2"/>
    <w:rsid w:val="00B175F1"/>
    <w:rsid w:val="00B22FBA"/>
    <w:rsid w:val="00B245EB"/>
    <w:rsid w:val="00B31CF7"/>
    <w:rsid w:val="00B338BE"/>
    <w:rsid w:val="00B57CAB"/>
    <w:rsid w:val="00B6113A"/>
    <w:rsid w:val="00B6281E"/>
    <w:rsid w:val="00B63ECB"/>
    <w:rsid w:val="00B649E5"/>
    <w:rsid w:val="00B64DC0"/>
    <w:rsid w:val="00B73DDB"/>
    <w:rsid w:val="00B747F5"/>
    <w:rsid w:val="00B8057C"/>
    <w:rsid w:val="00B82D04"/>
    <w:rsid w:val="00B964FF"/>
    <w:rsid w:val="00B96C35"/>
    <w:rsid w:val="00BB013A"/>
    <w:rsid w:val="00BB1812"/>
    <w:rsid w:val="00BB36EB"/>
    <w:rsid w:val="00BC002A"/>
    <w:rsid w:val="00BC0CF5"/>
    <w:rsid w:val="00BC330C"/>
    <w:rsid w:val="00BC4BD9"/>
    <w:rsid w:val="00BD0640"/>
    <w:rsid w:val="00BD3605"/>
    <w:rsid w:val="00BD4D39"/>
    <w:rsid w:val="00BD5402"/>
    <w:rsid w:val="00BE1BDB"/>
    <w:rsid w:val="00BF1CE5"/>
    <w:rsid w:val="00BF6182"/>
    <w:rsid w:val="00BF6A68"/>
    <w:rsid w:val="00BF7D19"/>
    <w:rsid w:val="00C34D68"/>
    <w:rsid w:val="00C41FC8"/>
    <w:rsid w:val="00C42794"/>
    <w:rsid w:val="00C43969"/>
    <w:rsid w:val="00C45E7B"/>
    <w:rsid w:val="00C4704F"/>
    <w:rsid w:val="00C54D8B"/>
    <w:rsid w:val="00C5556D"/>
    <w:rsid w:val="00C67AA1"/>
    <w:rsid w:val="00C75787"/>
    <w:rsid w:val="00C76FE2"/>
    <w:rsid w:val="00C80F5F"/>
    <w:rsid w:val="00C861A4"/>
    <w:rsid w:val="00C861BC"/>
    <w:rsid w:val="00CB5D75"/>
    <w:rsid w:val="00CC037B"/>
    <w:rsid w:val="00CD04DB"/>
    <w:rsid w:val="00CD0FBF"/>
    <w:rsid w:val="00CD54DB"/>
    <w:rsid w:val="00CE3ACE"/>
    <w:rsid w:val="00CF32A7"/>
    <w:rsid w:val="00D01858"/>
    <w:rsid w:val="00D04937"/>
    <w:rsid w:val="00D05F6B"/>
    <w:rsid w:val="00D0702D"/>
    <w:rsid w:val="00D12DF8"/>
    <w:rsid w:val="00D21C0F"/>
    <w:rsid w:val="00D22B03"/>
    <w:rsid w:val="00D2582C"/>
    <w:rsid w:val="00D2726D"/>
    <w:rsid w:val="00D36C17"/>
    <w:rsid w:val="00D4244B"/>
    <w:rsid w:val="00D4641C"/>
    <w:rsid w:val="00D51CB3"/>
    <w:rsid w:val="00D52C41"/>
    <w:rsid w:val="00D54CA4"/>
    <w:rsid w:val="00D6191C"/>
    <w:rsid w:val="00D63BC5"/>
    <w:rsid w:val="00D76F1F"/>
    <w:rsid w:val="00D828DC"/>
    <w:rsid w:val="00D8371C"/>
    <w:rsid w:val="00D87F68"/>
    <w:rsid w:val="00D927C1"/>
    <w:rsid w:val="00D936AC"/>
    <w:rsid w:val="00D97699"/>
    <w:rsid w:val="00DA1474"/>
    <w:rsid w:val="00DA46D0"/>
    <w:rsid w:val="00DB0474"/>
    <w:rsid w:val="00DB0DDC"/>
    <w:rsid w:val="00DB589F"/>
    <w:rsid w:val="00DC4749"/>
    <w:rsid w:val="00DC7D6D"/>
    <w:rsid w:val="00DE040E"/>
    <w:rsid w:val="00DF0575"/>
    <w:rsid w:val="00DF4775"/>
    <w:rsid w:val="00E03EBF"/>
    <w:rsid w:val="00E0433D"/>
    <w:rsid w:val="00E1659C"/>
    <w:rsid w:val="00E26665"/>
    <w:rsid w:val="00E47B58"/>
    <w:rsid w:val="00E51A71"/>
    <w:rsid w:val="00E539D5"/>
    <w:rsid w:val="00E61EE9"/>
    <w:rsid w:val="00E62340"/>
    <w:rsid w:val="00E6379A"/>
    <w:rsid w:val="00E7092A"/>
    <w:rsid w:val="00E70C99"/>
    <w:rsid w:val="00E74593"/>
    <w:rsid w:val="00E7524E"/>
    <w:rsid w:val="00E76556"/>
    <w:rsid w:val="00E76D28"/>
    <w:rsid w:val="00E914F5"/>
    <w:rsid w:val="00EA4C0F"/>
    <w:rsid w:val="00EA7999"/>
    <w:rsid w:val="00EB36BD"/>
    <w:rsid w:val="00EB79F4"/>
    <w:rsid w:val="00ED19E8"/>
    <w:rsid w:val="00ED4C25"/>
    <w:rsid w:val="00EE1D10"/>
    <w:rsid w:val="00EE1F16"/>
    <w:rsid w:val="00EF3AF7"/>
    <w:rsid w:val="00F02FDC"/>
    <w:rsid w:val="00F0500D"/>
    <w:rsid w:val="00F12267"/>
    <w:rsid w:val="00F17B50"/>
    <w:rsid w:val="00F20236"/>
    <w:rsid w:val="00F24262"/>
    <w:rsid w:val="00F2734F"/>
    <w:rsid w:val="00F322E5"/>
    <w:rsid w:val="00F36137"/>
    <w:rsid w:val="00F4370B"/>
    <w:rsid w:val="00F474AA"/>
    <w:rsid w:val="00F66942"/>
    <w:rsid w:val="00F7039B"/>
    <w:rsid w:val="00F7292C"/>
    <w:rsid w:val="00F804B8"/>
    <w:rsid w:val="00F85542"/>
    <w:rsid w:val="00F90DC3"/>
    <w:rsid w:val="00F92798"/>
    <w:rsid w:val="00F951EA"/>
    <w:rsid w:val="00F97EEE"/>
    <w:rsid w:val="00FA5F2B"/>
    <w:rsid w:val="00FA74A4"/>
    <w:rsid w:val="00FB310C"/>
    <w:rsid w:val="00FB4E3B"/>
    <w:rsid w:val="00FB4EA5"/>
    <w:rsid w:val="00FB6DA8"/>
    <w:rsid w:val="00FD6997"/>
    <w:rsid w:val="00FE0442"/>
    <w:rsid w:val="00FE0C0A"/>
    <w:rsid w:val="00FE1260"/>
    <w:rsid w:val="00FE2352"/>
    <w:rsid w:val="00FE41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C3A56"/>
  <w15:docId w15:val="{6441D6E6-D322-472F-8BC2-9FECF96E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2D04"/>
  </w:style>
  <w:style w:type="paragraph" w:styleId="Heading1">
    <w:name w:val="heading 1"/>
    <w:basedOn w:val="Normal"/>
    <w:next w:val="Normal"/>
    <w:link w:val="Heading1Char"/>
    <w:qFormat/>
    <w:rsid w:val="00214AD4"/>
    <w:pPr>
      <w:keepNext/>
      <w:pageBreakBefore/>
      <w:spacing w:before="240" w:after="60" w:line="240" w:lineRule="auto"/>
      <w:outlineLvl w:val="0"/>
    </w:pPr>
    <w:rPr>
      <w:rFonts w:ascii="Gill Sans MT" w:eastAsia="Times New Roman" w:hAnsi="Gill Sans MT" w:cs="Times New Roman"/>
      <w:b/>
      <w:bCs/>
      <w:caps/>
      <w:kern w:val="32"/>
      <w:sz w:val="26"/>
      <w:szCs w:val="26"/>
      <w:lang w:val="x-none" w:eastAsia="x-none"/>
    </w:rPr>
  </w:style>
  <w:style w:type="paragraph" w:styleId="Heading2">
    <w:name w:val="heading 2"/>
    <w:basedOn w:val="Normal"/>
    <w:next w:val="Normal"/>
    <w:link w:val="Heading2Char"/>
    <w:uiPriority w:val="9"/>
    <w:unhideWhenUsed/>
    <w:qFormat/>
    <w:rsid w:val="00D8371C"/>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D828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A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ACE"/>
    <w:rPr>
      <w:rFonts w:ascii="Tahoma" w:hAnsi="Tahoma" w:cs="Tahoma"/>
      <w:sz w:val="16"/>
      <w:szCs w:val="16"/>
    </w:rPr>
  </w:style>
  <w:style w:type="character" w:customStyle="1" w:styleId="Heading1Char">
    <w:name w:val="Heading 1 Char"/>
    <w:basedOn w:val="DefaultParagraphFont"/>
    <w:link w:val="Heading1"/>
    <w:rsid w:val="00214AD4"/>
    <w:rPr>
      <w:rFonts w:ascii="Gill Sans MT" w:eastAsia="Times New Roman" w:hAnsi="Gill Sans MT" w:cs="Times New Roman"/>
      <w:b/>
      <w:bCs/>
      <w:caps/>
      <w:kern w:val="32"/>
      <w:sz w:val="26"/>
      <w:szCs w:val="26"/>
      <w:lang w:val="x-none" w:eastAsia="x-none"/>
    </w:rPr>
  </w:style>
  <w:style w:type="paragraph" w:styleId="NormalWeb">
    <w:name w:val="Normal (Web)"/>
    <w:basedOn w:val="Normal"/>
    <w:uiPriority w:val="99"/>
    <w:semiHidden/>
    <w:unhideWhenUsed/>
    <w:rsid w:val="00214AD4"/>
    <w:pPr>
      <w:spacing w:after="100" w:afterAutospacing="1" w:line="312" w:lineRule="auto"/>
    </w:pPr>
    <w:rPr>
      <w:rFonts w:ascii="Arial" w:eastAsia="Times New Roman" w:hAnsi="Arial" w:cs="Arial"/>
      <w:color w:val="000000"/>
      <w:sz w:val="23"/>
      <w:szCs w:val="23"/>
      <w:lang w:eastAsia="en-AU"/>
    </w:rPr>
  </w:style>
  <w:style w:type="paragraph" w:styleId="Header">
    <w:name w:val="header"/>
    <w:basedOn w:val="Normal"/>
    <w:link w:val="HeaderChar"/>
    <w:uiPriority w:val="99"/>
    <w:unhideWhenUsed/>
    <w:rsid w:val="00214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AD4"/>
  </w:style>
  <w:style w:type="paragraph" w:styleId="Footer">
    <w:name w:val="footer"/>
    <w:basedOn w:val="Normal"/>
    <w:link w:val="FooterChar"/>
    <w:uiPriority w:val="99"/>
    <w:unhideWhenUsed/>
    <w:rsid w:val="00214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AD4"/>
  </w:style>
  <w:style w:type="paragraph" w:customStyle="1" w:styleId="DocumentType">
    <w:name w:val="Document Type"/>
    <w:rsid w:val="00352DB7"/>
    <w:pPr>
      <w:spacing w:before="3360" w:after="120" w:line="240" w:lineRule="auto"/>
      <w:jc w:val="center"/>
    </w:pPr>
    <w:rPr>
      <w:rFonts w:ascii="Gill Sans MT" w:eastAsia="Times New Roman" w:hAnsi="Gill Sans MT" w:cs="Times New Roman"/>
      <w:b/>
      <w:i/>
      <w:color w:val="333399"/>
      <w:sz w:val="36"/>
      <w:szCs w:val="24"/>
    </w:rPr>
  </w:style>
  <w:style w:type="paragraph" w:customStyle="1" w:styleId="DocumentTitle">
    <w:name w:val="Document Title"/>
    <w:rsid w:val="00352DB7"/>
    <w:pPr>
      <w:spacing w:before="120" w:after="4800" w:line="240" w:lineRule="auto"/>
      <w:jc w:val="center"/>
    </w:pPr>
    <w:rPr>
      <w:rFonts w:ascii="Gill Sans MT" w:eastAsia="Times New Roman" w:hAnsi="Gill Sans MT" w:cs="Times New Roman"/>
      <w:b/>
      <w:color w:val="333399"/>
      <w:sz w:val="36"/>
      <w:szCs w:val="24"/>
    </w:rPr>
  </w:style>
  <w:style w:type="paragraph" w:customStyle="1" w:styleId="PositionTitle">
    <w:name w:val="Position Title"/>
    <w:next w:val="Normal"/>
    <w:link w:val="PositionTitleChar"/>
    <w:rsid w:val="00352DB7"/>
    <w:pPr>
      <w:tabs>
        <w:tab w:val="center" w:pos="4320"/>
        <w:tab w:val="right" w:pos="8640"/>
      </w:tabs>
      <w:spacing w:after="1560" w:line="240" w:lineRule="auto"/>
      <w:jc w:val="center"/>
    </w:pPr>
    <w:rPr>
      <w:rFonts w:ascii="Gill Sans MT" w:eastAsia="Times New Roman" w:hAnsi="Gill Sans MT" w:cs="Times New Roman"/>
      <w:color w:val="333399"/>
      <w:sz w:val="20"/>
      <w:szCs w:val="24"/>
    </w:rPr>
  </w:style>
  <w:style w:type="character" w:styleId="Hyperlink">
    <w:name w:val="Hyperlink"/>
    <w:uiPriority w:val="99"/>
    <w:rsid w:val="00D8371C"/>
    <w:rPr>
      <w:color w:val="0000FF"/>
      <w:u w:val="single"/>
    </w:rPr>
  </w:style>
  <w:style w:type="character" w:customStyle="1" w:styleId="Heading2Char">
    <w:name w:val="Heading 2 Char"/>
    <w:basedOn w:val="DefaultParagraphFont"/>
    <w:link w:val="Heading2"/>
    <w:uiPriority w:val="9"/>
    <w:rsid w:val="00D8371C"/>
    <w:rPr>
      <w:rFonts w:ascii="Cambria" w:eastAsia="Times New Roman" w:hAnsi="Cambria" w:cs="Times New Roman"/>
      <w:b/>
      <w:bCs/>
      <w:i/>
      <w:iCs/>
      <w:sz w:val="28"/>
      <w:szCs w:val="28"/>
    </w:rPr>
  </w:style>
  <w:style w:type="paragraph" w:styleId="TOCHeading">
    <w:name w:val="TOC Heading"/>
    <w:basedOn w:val="Heading1"/>
    <w:next w:val="Normal"/>
    <w:uiPriority w:val="39"/>
    <w:unhideWhenUsed/>
    <w:qFormat/>
    <w:rsid w:val="00591B21"/>
    <w:pPr>
      <w:keepLines/>
      <w:pageBreakBefore w:val="0"/>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591B21"/>
    <w:pPr>
      <w:spacing w:after="100"/>
    </w:pPr>
  </w:style>
  <w:style w:type="paragraph" w:styleId="TOC2">
    <w:name w:val="toc 2"/>
    <w:basedOn w:val="Normal"/>
    <w:next w:val="Normal"/>
    <w:autoRedefine/>
    <w:uiPriority w:val="39"/>
    <w:unhideWhenUsed/>
    <w:rsid w:val="00591B21"/>
    <w:pPr>
      <w:spacing w:after="100"/>
      <w:ind w:left="220"/>
    </w:pPr>
  </w:style>
  <w:style w:type="paragraph" w:styleId="ListParagraph">
    <w:name w:val="List Paragraph"/>
    <w:basedOn w:val="Normal"/>
    <w:uiPriority w:val="34"/>
    <w:qFormat/>
    <w:rsid w:val="00D0702D"/>
    <w:pPr>
      <w:ind w:left="720"/>
      <w:contextualSpacing/>
    </w:pPr>
  </w:style>
  <w:style w:type="paragraph" w:styleId="NoSpacing">
    <w:name w:val="No Spacing"/>
    <w:uiPriority w:val="1"/>
    <w:qFormat/>
    <w:rsid w:val="00B6113A"/>
    <w:pPr>
      <w:spacing w:after="0" w:line="240" w:lineRule="auto"/>
    </w:pPr>
  </w:style>
  <w:style w:type="character" w:styleId="FollowedHyperlink">
    <w:name w:val="FollowedHyperlink"/>
    <w:basedOn w:val="DefaultParagraphFont"/>
    <w:uiPriority w:val="99"/>
    <w:semiHidden/>
    <w:unhideWhenUsed/>
    <w:rsid w:val="00990459"/>
    <w:rPr>
      <w:color w:val="800080" w:themeColor="followedHyperlink"/>
      <w:u w:val="single"/>
    </w:rPr>
  </w:style>
  <w:style w:type="table" w:styleId="TableGrid">
    <w:name w:val="Table Grid"/>
    <w:basedOn w:val="TableNormal"/>
    <w:uiPriority w:val="59"/>
    <w:rsid w:val="001E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Heading">
    <w:name w:val="BP Heading"/>
    <w:basedOn w:val="Heading1"/>
    <w:link w:val="BPHeadingChar"/>
    <w:autoRedefine/>
    <w:qFormat/>
    <w:rsid w:val="00B82D04"/>
    <w:pPr>
      <w:spacing w:after="240"/>
    </w:pPr>
    <w:rPr>
      <w:b w:val="0"/>
      <w:color w:val="333399"/>
      <w:sz w:val="28"/>
      <w:szCs w:val="28"/>
    </w:rPr>
  </w:style>
  <w:style w:type="character" w:customStyle="1" w:styleId="PositionTitleChar">
    <w:name w:val="Position Title Char"/>
    <w:basedOn w:val="DefaultParagraphFont"/>
    <w:link w:val="PositionTitle"/>
    <w:rsid w:val="006F66D6"/>
    <w:rPr>
      <w:rFonts w:ascii="Gill Sans MT" w:eastAsia="Times New Roman" w:hAnsi="Gill Sans MT" w:cs="Times New Roman"/>
      <w:color w:val="333399"/>
      <w:sz w:val="20"/>
      <w:szCs w:val="24"/>
    </w:rPr>
  </w:style>
  <w:style w:type="character" w:customStyle="1" w:styleId="BPHeadingChar">
    <w:name w:val="BP Heading Char"/>
    <w:basedOn w:val="PositionTitleChar"/>
    <w:link w:val="BPHeading"/>
    <w:rsid w:val="00B82D04"/>
    <w:rPr>
      <w:rFonts w:ascii="Gill Sans MT" w:eastAsia="Times New Roman" w:hAnsi="Gill Sans MT" w:cs="Times New Roman"/>
      <w:bCs/>
      <w:caps/>
      <w:color w:val="333399"/>
      <w:kern w:val="32"/>
      <w:sz w:val="28"/>
      <w:szCs w:val="28"/>
      <w:lang w:val="x-none" w:eastAsia="x-none"/>
    </w:rPr>
  </w:style>
  <w:style w:type="character" w:styleId="Strong">
    <w:name w:val="Strong"/>
    <w:basedOn w:val="DefaultParagraphFont"/>
    <w:uiPriority w:val="22"/>
    <w:qFormat/>
    <w:rsid w:val="00687629"/>
    <w:rPr>
      <w:b/>
      <w:bCs/>
    </w:rPr>
  </w:style>
  <w:style w:type="character" w:styleId="Emphasis">
    <w:name w:val="Emphasis"/>
    <w:basedOn w:val="DefaultParagraphFont"/>
    <w:uiPriority w:val="20"/>
    <w:qFormat/>
    <w:rsid w:val="00687629"/>
    <w:rPr>
      <w:i/>
      <w:iCs/>
    </w:rPr>
  </w:style>
  <w:style w:type="character" w:customStyle="1" w:styleId="Heading3Char">
    <w:name w:val="Heading 3 Char"/>
    <w:basedOn w:val="DefaultParagraphFont"/>
    <w:link w:val="Heading3"/>
    <w:uiPriority w:val="9"/>
    <w:rsid w:val="00D828DC"/>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5751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0460">
      <w:bodyDiv w:val="1"/>
      <w:marLeft w:val="0"/>
      <w:marRight w:val="0"/>
      <w:marTop w:val="0"/>
      <w:marBottom w:val="0"/>
      <w:divBdr>
        <w:top w:val="none" w:sz="0" w:space="0" w:color="auto"/>
        <w:left w:val="none" w:sz="0" w:space="0" w:color="auto"/>
        <w:bottom w:val="none" w:sz="0" w:space="0" w:color="auto"/>
        <w:right w:val="none" w:sz="0" w:space="0" w:color="auto"/>
      </w:divBdr>
      <w:divsChild>
        <w:div w:id="1777600589">
          <w:marLeft w:val="0"/>
          <w:marRight w:val="0"/>
          <w:marTop w:val="975"/>
          <w:marBottom w:val="375"/>
          <w:divBdr>
            <w:top w:val="none" w:sz="0" w:space="0" w:color="auto"/>
            <w:left w:val="none" w:sz="0" w:space="0" w:color="auto"/>
            <w:bottom w:val="none" w:sz="0" w:space="0" w:color="auto"/>
            <w:right w:val="none" w:sz="0" w:space="0" w:color="auto"/>
          </w:divBdr>
          <w:divsChild>
            <w:div w:id="34350953">
              <w:marLeft w:val="0"/>
              <w:marRight w:val="0"/>
              <w:marTop w:val="0"/>
              <w:marBottom w:val="300"/>
              <w:divBdr>
                <w:top w:val="none" w:sz="0" w:space="0" w:color="auto"/>
                <w:left w:val="none" w:sz="0" w:space="0" w:color="auto"/>
                <w:bottom w:val="none" w:sz="0" w:space="0" w:color="auto"/>
                <w:right w:val="none" w:sz="0" w:space="0" w:color="auto"/>
              </w:divBdr>
              <w:divsChild>
                <w:div w:id="82915752">
                  <w:marLeft w:val="0"/>
                  <w:marRight w:val="0"/>
                  <w:marTop w:val="0"/>
                  <w:marBottom w:val="0"/>
                  <w:divBdr>
                    <w:top w:val="none" w:sz="0" w:space="0" w:color="auto"/>
                    <w:left w:val="none" w:sz="0" w:space="0" w:color="auto"/>
                    <w:bottom w:val="none" w:sz="0" w:space="0" w:color="auto"/>
                    <w:right w:val="none" w:sz="0" w:space="0" w:color="auto"/>
                  </w:divBdr>
                  <w:divsChild>
                    <w:div w:id="148912662">
                      <w:marLeft w:val="0"/>
                      <w:marRight w:val="0"/>
                      <w:marTop w:val="225"/>
                      <w:marBottom w:val="0"/>
                      <w:divBdr>
                        <w:top w:val="none" w:sz="0" w:space="0" w:color="auto"/>
                        <w:left w:val="none" w:sz="0" w:space="0" w:color="auto"/>
                        <w:bottom w:val="none" w:sz="0" w:space="0" w:color="auto"/>
                        <w:right w:val="none" w:sz="0" w:space="0" w:color="auto"/>
                      </w:divBdr>
                      <w:divsChild>
                        <w:div w:id="19571742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44048">
      <w:bodyDiv w:val="1"/>
      <w:marLeft w:val="0"/>
      <w:marRight w:val="0"/>
      <w:marTop w:val="0"/>
      <w:marBottom w:val="0"/>
      <w:divBdr>
        <w:top w:val="none" w:sz="0" w:space="0" w:color="auto"/>
        <w:left w:val="none" w:sz="0" w:space="0" w:color="auto"/>
        <w:bottom w:val="none" w:sz="0" w:space="0" w:color="auto"/>
        <w:right w:val="none" w:sz="0" w:space="0" w:color="auto"/>
      </w:divBdr>
      <w:divsChild>
        <w:div w:id="1878858172">
          <w:marLeft w:val="0"/>
          <w:marRight w:val="0"/>
          <w:marTop w:val="0"/>
          <w:marBottom w:val="0"/>
          <w:divBdr>
            <w:top w:val="none" w:sz="0" w:space="0" w:color="auto"/>
            <w:left w:val="none" w:sz="0" w:space="0" w:color="auto"/>
            <w:bottom w:val="none" w:sz="0" w:space="0" w:color="auto"/>
            <w:right w:val="none" w:sz="0" w:space="0" w:color="auto"/>
          </w:divBdr>
          <w:divsChild>
            <w:div w:id="970021273">
              <w:marLeft w:val="0"/>
              <w:marRight w:val="0"/>
              <w:marTop w:val="0"/>
              <w:marBottom w:val="0"/>
              <w:divBdr>
                <w:top w:val="none" w:sz="0" w:space="0" w:color="auto"/>
                <w:left w:val="none" w:sz="0" w:space="0" w:color="auto"/>
                <w:bottom w:val="none" w:sz="0" w:space="0" w:color="auto"/>
                <w:right w:val="none" w:sz="0" w:space="0" w:color="auto"/>
              </w:divBdr>
              <w:divsChild>
                <w:div w:id="1896696505">
                  <w:marLeft w:val="0"/>
                  <w:marRight w:val="0"/>
                  <w:marTop w:val="0"/>
                  <w:marBottom w:val="0"/>
                  <w:divBdr>
                    <w:top w:val="none" w:sz="0" w:space="0" w:color="auto"/>
                    <w:left w:val="none" w:sz="0" w:space="0" w:color="auto"/>
                    <w:bottom w:val="none" w:sz="0" w:space="0" w:color="auto"/>
                    <w:right w:val="none" w:sz="0" w:space="0" w:color="auto"/>
                  </w:divBdr>
                  <w:divsChild>
                    <w:div w:id="1235354160">
                      <w:marLeft w:val="0"/>
                      <w:marRight w:val="0"/>
                      <w:marTop w:val="0"/>
                      <w:marBottom w:val="0"/>
                      <w:divBdr>
                        <w:top w:val="none" w:sz="0" w:space="0" w:color="auto"/>
                        <w:left w:val="none" w:sz="0" w:space="0" w:color="auto"/>
                        <w:bottom w:val="none" w:sz="0" w:space="0" w:color="auto"/>
                        <w:right w:val="none" w:sz="0" w:space="0" w:color="auto"/>
                      </w:divBdr>
                      <w:divsChild>
                        <w:div w:id="568616642">
                          <w:marLeft w:val="0"/>
                          <w:marRight w:val="0"/>
                          <w:marTop w:val="0"/>
                          <w:marBottom w:val="0"/>
                          <w:divBdr>
                            <w:top w:val="none" w:sz="0" w:space="0" w:color="auto"/>
                            <w:left w:val="none" w:sz="0" w:space="0" w:color="auto"/>
                            <w:bottom w:val="none" w:sz="0" w:space="0" w:color="auto"/>
                            <w:right w:val="none" w:sz="0" w:space="0" w:color="auto"/>
                          </w:divBdr>
                          <w:divsChild>
                            <w:div w:id="204295081">
                              <w:marLeft w:val="0"/>
                              <w:marRight w:val="0"/>
                              <w:marTop w:val="0"/>
                              <w:marBottom w:val="0"/>
                              <w:divBdr>
                                <w:top w:val="none" w:sz="0" w:space="0" w:color="auto"/>
                                <w:left w:val="none" w:sz="0" w:space="0" w:color="auto"/>
                                <w:bottom w:val="none" w:sz="0" w:space="0" w:color="auto"/>
                                <w:right w:val="none" w:sz="0" w:space="0" w:color="auto"/>
                              </w:divBdr>
                              <w:divsChild>
                                <w:div w:id="1526749641">
                                  <w:marLeft w:val="0"/>
                                  <w:marRight w:val="0"/>
                                  <w:marTop w:val="0"/>
                                  <w:marBottom w:val="0"/>
                                  <w:divBdr>
                                    <w:top w:val="none" w:sz="0" w:space="0" w:color="auto"/>
                                    <w:left w:val="none" w:sz="0" w:space="0" w:color="auto"/>
                                    <w:bottom w:val="none" w:sz="0" w:space="0" w:color="auto"/>
                                    <w:right w:val="none" w:sz="0" w:space="0" w:color="auto"/>
                                  </w:divBdr>
                                  <w:divsChild>
                                    <w:div w:id="503476207">
                                      <w:marLeft w:val="0"/>
                                      <w:marRight w:val="0"/>
                                      <w:marTop w:val="0"/>
                                      <w:marBottom w:val="0"/>
                                      <w:divBdr>
                                        <w:top w:val="none" w:sz="0" w:space="0" w:color="auto"/>
                                        <w:left w:val="none" w:sz="0" w:space="0" w:color="auto"/>
                                        <w:bottom w:val="none" w:sz="0" w:space="0" w:color="auto"/>
                                        <w:right w:val="none" w:sz="0" w:space="0" w:color="auto"/>
                                      </w:divBdr>
                                      <w:divsChild>
                                        <w:div w:id="1236696741">
                                          <w:marLeft w:val="0"/>
                                          <w:marRight w:val="0"/>
                                          <w:marTop w:val="0"/>
                                          <w:marBottom w:val="0"/>
                                          <w:divBdr>
                                            <w:top w:val="none" w:sz="0" w:space="0" w:color="auto"/>
                                            <w:left w:val="none" w:sz="0" w:space="0" w:color="auto"/>
                                            <w:bottom w:val="none" w:sz="0" w:space="0" w:color="auto"/>
                                            <w:right w:val="none" w:sz="0" w:space="0" w:color="auto"/>
                                          </w:divBdr>
                                          <w:divsChild>
                                            <w:div w:id="2431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yperlink" Target="http://www.zoom.us"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zoom.us"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eedtest.net/"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www.zoom.us" TargetMode="External"/><Relationship Id="rId20" Type="http://schemas.openxmlformats.org/officeDocument/2006/relationships/hyperlink" Target="http://www.zoom.us"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hyperlink" Target="https://www.zoom.us/download"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research.examinations@unisa.edu.au"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hyperlink" Target="https://www.zoom.us/download" TargetMode="External"/><Relationship Id="rId81" Type="http://schemas.openxmlformats.org/officeDocument/2006/relationships/hyperlink" Target="https://www.zoom.us/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tchjj\AppData\Roaming\Microsoft\Templates\How%20to%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iming xmlns="7cbfd9da-4e90-444d-bcee-c6252f3d59cf">Located on SAS sharepoint</Timing>
    <Type_x0020_of_x0020_Document xmlns="7cbfd9da-4e90-444d-bcee-c6252f3d59cf">Guidelines</Type_x0020_of_x0020_Document>
    <to_x0020_be_x0020_reviewed_x0020_by xmlns="7cbfd9da-4e90-444d-bcee-c6252f3d59cf">
      <UserInfo>
        <DisplayName/>
        <AccountId xsi:nil="true"/>
        <AccountType/>
      </UserInfo>
    </to_x0020_be_x0020_reviewed_x0020_by>
    <Classification xmlns="7cbfd9da-4e90-444d-bcee-c6252f3d59cf">All</Classification>
    <Sent_x0020_by xmlns="7cbfd9da-4e90-444d-bcee-c6252f3d59cf">SAS</Sent_x0020_by>
    <Link_x0020_to_x0020_Process xmlns="7cbfd9da-4e90-444d-bcee-c6252f3d59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CEC14C334CC44E962CA4D7265CCA83" ma:contentTypeVersion="9" ma:contentTypeDescription="Create a new document." ma:contentTypeScope="" ma:versionID="2c81f9aadee52c2f7297370262206997">
  <xsd:schema xmlns:xsd="http://www.w3.org/2001/XMLSchema" xmlns:p="http://schemas.microsoft.com/office/2006/metadata/properties" xmlns:ns2="7cbfd9da-4e90-444d-bcee-c6252f3d59cf" targetNamespace="http://schemas.microsoft.com/office/2006/metadata/properties" ma:root="true" ma:fieldsID="421663cbe8427aceb294c2c3baadad7d" ns2:_="">
    <xsd:import namespace="7cbfd9da-4e90-444d-bcee-c6252f3d59cf"/>
    <xsd:element name="properties">
      <xsd:complexType>
        <xsd:sequence>
          <xsd:element name="documentManagement">
            <xsd:complexType>
              <xsd:all>
                <xsd:element ref="ns2:Sent_x0020_by" minOccurs="0"/>
                <xsd:element ref="ns2:Classification" minOccurs="0"/>
                <xsd:element ref="ns2:Timing" minOccurs="0"/>
                <xsd:element ref="ns2:Type_x0020_of_x0020_Document" minOccurs="0"/>
                <xsd:element ref="ns2:to_x0020_be_x0020_reviewed_x0020_by" minOccurs="0"/>
                <xsd:element ref="ns2:Link_x0020_to_x0020_Process" minOccurs="0"/>
              </xsd:all>
            </xsd:complexType>
          </xsd:element>
        </xsd:sequence>
      </xsd:complexType>
    </xsd:element>
  </xsd:schema>
  <xsd:schema xmlns:xsd="http://www.w3.org/2001/XMLSchema" xmlns:dms="http://schemas.microsoft.com/office/2006/documentManagement/types" targetNamespace="7cbfd9da-4e90-444d-bcee-c6252f3d59cf" elementFormDefault="qualified">
    <xsd:import namespace="http://schemas.microsoft.com/office/2006/documentManagement/types"/>
    <xsd:element name="Sent_x0020_by" ma:index="2" nillable="true" ma:displayName="Sent by" ma:default="SAS" ma:description="Who is sending this document to the intended audience?" ma:format="Dropdown" ma:internalName="Sent_x0020_by">
      <xsd:simpleType>
        <xsd:restriction base="dms:Choice">
          <xsd:enumeration value="Medici"/>
          <xsd:enumeration value="SAS"/>
          <xsd:enumeration value="Case Manager"/>
          <xsd:enumeration value="Chair"/>
          <xsd:enumeration value="Examiner"/>
          <xsd:enumeration value="Student"/>
          <xsd:enumeration value="Supervisor"/>
        </xsd:restriction>
      </xsd:simpleType>
    </xsd:element>
    <xsd:element name="Classification" ma:index="3" nillable="true" ma:displayName="Intended Audience (main)" ma:default="All" ma:format="Dropdown" ma:internalName="Classification">
      <xsd:simpleType>
        <xsd:restriction base="dms:Choice">
          <xsd:enumeration value="Case Manager"/>
          <xsd:enumeration value="Chair"/>
          <xsd:enumeration value="Examiner"/>
          <xsd:enumeration value="Student"/>
          <xsd:enumeration value="All"/>
          <xsd:enumeration value="Supervisor"/>
          <xsd:enumeration value="Division/School"/>
          <xsd:enumeration value="Central Units"/>
        </xsd:restriction>
      </xsd:simpleType>
    </xsd:element>
    <xsd:element name="Timing" ma:index="4" nillable="true" ma:displayName="Timing" ma:description="When is this document used?" ma:internalName="Timing">
      <xsd:simpleType>
        <xsd:restriction base="dms:Text">
          <xsd:maxLength value="255"/>
        </xsd:restriction>
      </xsd:simpleType>
    </xsd:element>
    <xsd:element name="Type_x0020_of_x0020_Document" ma:index="5" nillable="true" ma:displayName="Type of Document" ma:default="Guidelines" ma:format="Dropdown" ma:internalName="Type_x0020_of_x0020_Document">
      <xsd:simpleType>
        <xsd:restriction base="dms:Choice">
          <xsd:enumeration value="Medici notification"/>
          <xsd:enumeration value="Checklist"/>
          <xsd:enumeration value="Invitation"/>
          <xsd:enumeration value="FAQ"/>
          <xsd:enumeration value="Guidelines"/>
          <xsd:enumeration value="Process"/>
          <xsd:enumeration value="Email template"/>
          <xsd:enumeration value="Report template"/>
        </xsd:restriction>
      </xsd:simpleType>
    </xsd:element>
    <xsd:element name="to_x0020_be_x0020_reviewed_x0020_by" ma:index="6" nillable="true" ma:displayName="to be reviewed by" ma:list="UserInfo" ma:internalName="to_x0020_be_x0020_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Process" ma:index="13" nillable="true" ma:displayName="Link to Process" ma:description="Link this document to a step in the process" ma:internalName="Link_x0020_to_x0020_Proces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397C6A9-A6DC-4394-83E6-AC34ECF46A3E}">
  <ds:schemaRefs>
    <ds:schemaRef ds:uri="http://schemas.microsoft.com/office/2006/metadata/properties"/>
    <ds:schemaRef ds:uri="7cbfd9da-4e90-444d-bcee-c6252f3d59cf"/>
  </ds:schemaRefs>
</ds:datastoreItem>
</file>

<file path=customXml/itemProps2.xml><?xml version="1.0" encoding="utf-8"?>
<ds:datastoreItem xmlns:ds="http://schemas.openxmlformats.org/officeDocument/2006/customXml" ds:itemID="{488A1F86-C70F-44D2-89EF-F575BF37E390}">
  <ds:schemaRefs>
    <ds:schemaRef ds:uri="http://schemas.microsoft.com/sharepoint/v3/contenttype/forms"/>
  </ds:schemaRefs>
</ds:datastoreItem>
</file>

<file path=customXml/itemProps3.xml><?xml version="1.0" encoding="utf-8"?>
<ds:datastoreItem xmlns:ds="http://schemas.openxmlformats.org/officeDocument/2006/customXml" ds:itemID="{688FAECD-B1C6-4787-80F4-E23540B66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fd9da-4e90-444d-bcee-c6252f3d59c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99A659B-44E6-4329-BD30-FF68BACE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How to template.dotm</Template>
  <TotalTime>1586</TotalTime>
  <Pages>39</Pages>
  <Words>2707</Words>
  <Characters>15430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dc:creator>
  <cp:lastModifiedBy>Rachel Bageas</cp:lastModifiedBy>
  <cp:revision>21</cp:revision>
  <cp:lastPrinted>2011-09-07T03:57:00Z</cp:lastPrinted>
  <dcterms:created xsi:type="dcterms:W3CDTF">2016-11-16T06:18:00Z</dcterms:created>
  <dcterms:modified xsi:type="dcterms:W3CDTF">2020-03-05T00:43:00Z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0x0101002BCEC14C334CC44E962CA4D7265CCA83</vt:lpwstr>
  </property>
</Properties>
</file>