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143A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Before students begin writing, take them through all the assessment criteria that you will be applying and explain what they mean.</w:t>
      </w:r>
    </w:p>
    <w:p w14:paraId="27F4E76A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In tutorials, get students to mark and grade a model of the assessment task applying the assessment criteria and discuss.</w:t>
      </w:r>
    </w:p>
    <w:p w14:paraId="795E8806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Give detailed formative fe</w:t>
      </w:r>
      <w:bookmarkStart w:id="0" w:name="_GoBack"/>
      <w:bookmarkEnd w:id="0"/>
      <w:r w:rsidRPr="00D415CF">
        <w:rPr>
          <w:rFonts w:ascii="Arial" w:hAnsi="Arial" w:cs="Arial"/>
          <w:sz w:val="24"/>
          <w:szCs w:val="24"/>
        </w:rPr>
        <w:t>edback even on summative writing, explaining how students can improve future performance in academic assignments.</w:t>
      </w:r>
    </w:p>
    <w:p w14:paraId="3A954910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Use tutorial sessions to return student work and explain the grade awarded, how the work and future work can be improved.</w:t>
      </w:r>
    </w:p>
    <w:p w14:paraId="0C20C076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Encourage students to form reading groups in order to undertake research broad enough to answer one of your assignment tasks.</w:t>
      </w:r>
    </w:p>
    <w:p w14:paraId="5F841395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Get students to plan and prepare answers to assignment questions and deliver presentations on their answers either individually or in groups.</w:t>
      </w:r>
    </w:p>
    <w:p w14:paraId="68F0151E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Photocopy useful chapters and articles and give students class time to read and make notes.</w:t>
      </w:r>
    </w:p>
    <w:p w14:paraId="5D66FF81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 xml:space="preserve">Get students to write a well-structured paragraph in class, </w:t>
      </w:r>
      <w:proofErr w:type="spellStart"/>
      <w:r w:rsidRPr="00D415CF">
        <w:rPr>
          <w:rFonts w:ascii="Arial" w:hAnsi="Arial" w:cs="Arial"/>
          <w:sz w:val="24"/>
          <w:szCs w:val="24"/>
        </w:rPr>
        <w:t>utilising</w:t>
      </w:r>
      <w:proofErr w:type="spellEnd"/>
      <w:r w:rsidRPr="00D415CF">
        <w:rPr>
          <w:rFonts w:ascii="Arial" w:hAnsi="Arial" w:cs="Arial"/>
          <w:sz w:val="24"/>
          <w:szCs w:val="24"/>
        </w:rPr>
        <w:t xml:space="preserve"> information from the notes they have made from the chapters and articles you have disseminated.</w:t>
      </w:r>
    </w:p>
    <w:p w14:paraId="5364EF5F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 xml:space="preserve">Think of </w:t>
      </w:r>
      <w:proofErr w:type="gramStart"/>
      <w:r w:rsidRPr="00D415CF">
        <w:rPr>
          <w:rFonts w:ascii="Arial" w:hAnsi="Arial" w:cs="Arial"/>
          <w:sz w:val="24"/>
          <w:szCs w:val="24"/>
        </w:rPr>
        <w:t>particular concepts</w:t>
      </w:r>
      <w:proofErr w:type="gramEnd"/>
      <w:r w:rsidRPr="00D415CF">
        <w:rPr>
          <w:rFonts w:ascii="Arial" w:hAnsi="Arial" w:cs="Arial"/>
          <w:sz w:val="24"/>
          <w:szCs w:val="24"/>
        </w:rPr>
        <w:t xml:space="preserve"> you want students to understand or key thinkers with whom you would like them to engage. Ask students to prepare and deliver presentations on them.</w:t>
      </w:r>
    </w:p>
    <w:p w14:paraId="624004D9" w14:textId="77777777" w:rsidR="00D415CF" w:rsidRPr="00D415CF" w:rsidRDefault="00D415CF" w:rsidP="00D415C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415CF">
        <w:rPr>
          <w:rFonts w:ascii="Arial" w:hAnsi="Arial" w:cs="Arial"/>
          <w:sz w:val="24"/>
          <w:szCs w:val="24"/>
        </w:rPr>
        <w:t>Disseminate a journal article from which you have removed the abstract and ask students to devise an appropriate replacement.</w:t>
      </w:r>
    </w:p>
    <w:p w14:paraId="4D06E3E7" w14:textId="77777777" w:rsidR="00D415CF" w:rsidRPr="00D415CF" w:rsidRDefault="00D415CF" w:rsidP="00D415CF">
      <w:pPr>
        <w:pStyle w:val="ListParagraph"/>
        <w:rPr>
          <w:rFonts w:ascii="Arial" w:hAnsi="Arial" w:cs="Arial"/>
          <w:color w:val="363636" w:themeColor="text1" w:themeTint="F2"/>
          <w:sz w:val="24"/>
          <w:szCs w:val="24"/>
        </w:rPr>
      </w:pPr>
      <w:r w:rsidRPr="00D415CF">
        <w:rPr>
          <w:rFonts w:ascii="Arial" w:hAnsi="Arial" w:cs="Arial"/>
          <w:color w:val="363636" w:themeColor="text1" w:themeTint="F2"/>
          <w:sz w:val="24"/>
          <w:szCs w:val="24"/>
        </w:rPr>
        <w:t xml:space="preserve">                                                                                                (University of Wisconsin, 2016)</w:t>
      </w:r>
    </w:p>
    <w:p w14:paraId="1C62046A" w14:textId="77777777" w:rsidR="00D415CF" w:rsidRDefault="00D415CF" w:rsidP="00D415CF"/>
    <w:p w14:paraId="54F01D3D" w14:textId="0E7FAEC2" w:rsidR="00091DBC" w:rsidRPr="00D415CF" w:rsidRDefault="00091DBC" w:rsidP="00D415CF"/>
    <w:sectPr w:rsidR="00091DBC" w:rsidRPr="00D415CF" w:rsidSect="00334EC1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A844" w14:textId="77777777" w:rsidR="00CE259D" w:rsidRDefault="00CE259D">
      <w:pPr>
        <w:spacing w:after="0" w:line="240" w:lineRule="auto"/>
      </w:pPr>
      <w:r>
        <w:separator/>
      </w:r>
    </w:p>
  </w:endnote>
  <w:endnote w:type="continuationSeparator" w:id="0">
    <w:p w14:paraId="56FF8000" w14:textId="77777777" w:rsidR="00CE259D" w:rsidRDefault="00C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E707" w14:textId="77777777" w:rsidR="00CE259D" w:rsidRDefault="00CE259D">
      <w:pPr>
        <w:spacing w:after="0" w:line="240" w:lineRule="auto"/>
      </w:pPr>
      <w:r>
        <w:separator/>
      </w:r>
    </w:p>
  </w:footnote>
  <w:footnote w:type="continuationSeparator" w:id="0">
    <w:p w14:paraId="6C09EAA6" w14:textId="77777777" w:rsidR="00CE259D" w:rsidRDefault="00CE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641D5C12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</w:t>
    </w:r>
    <w:r w:rsidR="00D415CF">
      <w:rPr>
        <w:rFonts w:ascii="Arial" w:hAnsi="Arial" w:cs="Arial"/>
        <w:b/>
        <w:caps w:val="0"/>
      </w:rPr>
      <w:t>writing</w:t>
    </w:r>
    <w:r w:rsidRPr="00765E2E">
      <w:rPr>
        <w:rFonts w:ascii="Arial" w:hAnsi="Arial" w:cs="Arial"/>
        <w:b/>
        <w:caps w:val="0"/>
      </w:rPr>
      <w:t xml:space="preserve"> capabilities: </w:t>
    </w:r>
    <w:r w:rsidR="00D415CF">
      <w:rPr>
        <w:rFonts w:ascii="Arial" w:hAnsi="Arial" w:cs="Arial"/>
        <w:b/>
        <w:caps w:val="0"/>
      </w:rPr>
      <w:t>Preparation for writing (pre-writing)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6547"/>
    <w:multiLevelType w:val="hybridMultilevel"/>
    <w:tmpl w:val="63923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18"/>
  </w:num>
  <w:num w:numId="16">
    <w:abstractNumId w:val="0"/>
  </w:num>
  <w:num w:numId="17">
    <w:abstractNumId w:val="15"/>
  </w:num>
  <w:num w:numId="18">
    <w:abstractNumId w:val="12"/>
  </w:num>
  <w:num w:numId="19">
    <w:abstractNumId w:val="21"/>
  </w:num>
  <w:num w:numId="20">
    <w:abstractNumId w:val="2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DF8"/>
    <w:rsid w:val="00130626"/>
    <w:rsid w:val="00175D79"/>
    <w:rsid w:val="00187205"/>
    <w:rsid w:val="00197761"/>
    <w:rsid w:val="001E409F"/>
    <w:rsid w:val="002070F5"/>
    <w:rsid w:val="00247F18"/>
    <w:rsid w:val="002629E6"/>
    <w:rsid w:val="002711EF"/>
    <w:rsid w:val="00284E3F"/>
    <w:rsid w:val="00285472"/>
    <w:rsid w:val="002B38B6"/>
    <w:rsid w:val="002E0B57"/>
    <w:rsid w:val="003045C8"/>
    <w:rsid w:val="003054DF"/>
    <w:rsid w:val="003056C0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F200B"/>
    <w:rsid w:val="005F2BA8"/>
    <w:rsid w:val="00602FBD"/>
    <w:rsid w:val="00610EDE"/>
    <w:rsid w:val="0063437F"/>
    <w:rsid w:val="006467E5"/>
    <w:rsid w:val="0065108E"/>
    <w:rsid w:val="00680454"/>
    <w:rsid w:val="0069445E"/>
    <w:rsid w:val="006C70BD"/>
    <w:rsid w:val="006D3535"/>
    <w:rsid w:val="006E24DA"/>
    <w:rsid w:val="006F0B1D"/>
    <w:rsid w:val="00705387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B1180"/>
    <w:rsid w:val="008D36D4"/>
    <w:rsid w:val="00931FE1"/>
    <w:rsid w:val="00952D93"/>
    <w:rsid w:val="00953CCA"/>
    <w:rsid w:val="00983BD2"/>
    <w:rsid w:val="009B12CC"/>
    <w:rsid w:val="009B157D"/>
    <w:rsid w:val="009C775D"/>
    <w:rsid w:val="009E4154"/>
    <w:rsid w:val="009F77EB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E0952"/>
    <w:rsid w:val="00C20FDC"/>
    <w:rsid w:val="00C22651"/>
    <w:rsid w:val="00C31A52"/>
    <w:rsid w:val="00C833ED"/>
    <w:rsid w:val="00C87C83"/>
    <w:rsid w:val="00C91F5E"/>
    <w:rsid w:val="00CD72E9"/>
    <w:rsid w:val="00CE259D"/>
    <w:rsid w:val="00D16313"/>
    <w:rsid w:val="00D27CD3"/>
    <w:rsid w:val="00D31AD8"/>
    <w:rsid w:val="00D32DDE"/>
    <w:rsid w:val="00D34640"/>
    <w:rsid w:val="00D408C0"/>
    <w:rsid w:val="00D415CF"/>
    <w:rsid w:val="00D71EEF"/>
    <w:rsid w:val="00DC408E"/>
    <w:rsid w:val="00E067CF"/>
    <w:rsid w:val="00E211DE"/>
    <w:rsid w:val="00E40035"/>
    <w:rsid w:val="00E76056"/>
    <w:rsid w:val="00E856B1"/>
    <w:rsid w:val="00E8793C"/>
    <w:rsid w:val="00EC0104"/>
    <w:rsid w:val="00EE56B8"/>
    <w:rsid w:val="00EE658E"/>
    <w:rsid w:val="00EE7CF3"/>
    <w:rsid w:val="00EF6C40"/>
    <w:rsid w:val="00F01E7D"/>
    <w:rsid w:val="00F03E58"/>
    <w:rsid w:val="00F25E95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E2152-AA01-4EBE-88AF-560EEBF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225</Words>
  <Characters>1249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Smith</dc:creator>
  <cp:lastModifiedBy>Anne Lonie</cp:lastModifiedBy>
  <cp:revision>3</cp:revision>
  <cp:lastPrinted>2016-08-21T22:57:00Z</cp:lastPrinted>
  <dcterms:created xsi:type="dcterms:W3CDTF">2019-05-10T02:21:00Z</dcterms:created>
  <dcterms:modified xsi:type="dcterms:W3CDTF">2019-05-10T02:22:00Z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