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F83" w:rsidRDefault="00DA6F83">
      <w:pPr>
        <w:rPr>
          <w:rFonts w:ascii="Calibri" w:hAnsi="Calibri"/>
        </w:rPr>
      </w:pPr>
    </w:p>
    <w:p w:rsidR="00AC069E" w:rsidRDefault="0012289C" w:rsidP="00AC069E">
      <w:pPr>
        <w:ind w:left="7200" w:firstLine="720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116205</wp:posOffset>
                </wp:positionV>
                <wp:extent cx="5108575" cy="84010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8575" cy="8401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69E" w:rsidRPr="00492E3D" w:rsidRDefault="00AC069E" w:rsidP="00AC069E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="00492E3D" w:rsidRPr="00492E3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Articles: Overview</w:t>
                            </w:r>
                            <w:r w:rsidRPr="00492E3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492E3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:rsidR="00AC069E" w:rsidRPr="00E536D7" w:rsidRDefault="00AC069E" w:rsidP="00AC069E">
                            <w:pP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</w:p>
                          <w:p w:rsidR="00AC069E" w:rsidRDefault="00AC069E" w:rsidP="00AC069E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AC069E" w:rsidRPr="003F398D" w:rsidRDefault="00AC069E" w:rsidP="00AC069E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25pt;margin-top:9.15pt;width:402.25pt;height:6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/j7oQIAAEoFAAAOAAAAZHJzL2Uyb0RvYy54bWysVF1v2yAUfZ+0/4B4T/0hu4mtOlXTLtOk&#10;7kNq9wMI4BgNgwckdjf1v+8CTZpsL9O0PDhwgXPvOffA1fXUS7TnxgqtGpxdpBhxRTUTatvgr4/r&#10;2QIj64hiRGrFG/zELb5evn1zNQ41z3WnJeMGAYiy9Tg0uHNuqJPE0o73xF7ogStYbLXpiYOp2SbM&#10;kBHQe5nkaXqZjNqwwWjKrYXoXVzEy4Dftpy6z21ruUOywVCbC18Tvhv/TZZXpN4aMnSCvpRB/qGK&#10;nggFSY9Qd8QRtDPiD6heUKOtbt0F1X2i21ZQHjgAmyz9jc1DRwYeuIA4djjKZP8fLP20/2KQYA0u&#10;MVKkhxY98smhlZ5Q7tUZB1vDpocBtrkJwtDlwNQO95p+s0jp246oLb8xRo8dJwyqy/zJ5ORoxLEe&#10;ZDN+1AzSkJ3TAWhqTe+lAzEQoEOXno6d8aVQCJZZuijnUCKFtUUBUpUhBakPpwdj3Xuue+QHDTbQ&#10;+YBO9vfW+WpIfdjik1ktBVsLKcPEu43fSoP2BHxCKOXKRZZy10O5MZ6l/hctA3EwVoyHEOAH03qY&#10;kO0sg1Q+j9I+YywmRoAflOfXPNNgmJ9VlhfpKq9m68vFfFasi3JWzdPFLM2qVXWZFlVxt3723LKi&#10;7gRjXN0LxQ/mzYq/M8fLNYq2C/ZFY4OrMi+DbGfVW7PdHNUJIhwpn8rYCwd3WYoeWnQilffEO8WA&#10;NqkdETKOk/Pyg2SgweE/qBIc5E0T7eOmzQQo3lYbzZ7AS0ZDq8Ew8ADBoNPmB0YjXOYG2+87YjhG&#10;8oMCP1ZZUfjbHyZFOc9hYk5XNqcrRFGAarDDKA5vXXwxdoMR2w4yRW8ofQMebkWw12tVQMFP4MIG&#10;Mi+Pi38RTudh1+sTuPwFAAD//wMAUEsDBBQABgAIAAAAIQDv0DF04AAAAAoBAAAPAAAAZHJzL2Rv&#10;d25yZXYueG1sTI9LT8MwEITvSPwHa5G4tU4T9UGIUyEkJDgV+hBXN1mSqPE6st3U/PtuT3DcmU+z&#10;M8U6ml6M6HxnScFsmoBAqmzdUaNgv3ubrED4oKnWvSVU8Ise1uX9XaHz2l7oC8dtaASHkM+1gjaE&#10;IZfSVy0a7ad2QGLvxzqjA5+ukbXTFw43vUyTZCGN7og/tHrA1xar0/ZsFIyn5ffHu/s0h13c60Nm&#10;N1kTN0o9PsSXZxABY/iD4Vafq0PJnY72TLUXvYLJLJ0zysYqA8HA8inlcUcW5skCZFnI/xPKKwAA&#10;AP//AwBQSwECLQAUAAYACAAAACEAtoM4kv4AAADhAQAAEwAAAAAAAAAAAAAAAAAAAAAAW0NvbnRl&#10;bnRfVHlwZXNdLnhtbFBLAQItABQABgAIAAAAIQA4/SH/1gAAAJQBAAALAAAAAAAAAAAAAAAAAC8B&#10;AABfcmVscy8ucmVsc1BLAQItABQABgAIAAAAIQB/t/j7oQIAAEoFAAAOAAAAAAAAAAAAAAAAAC4C&#10;AABkcnMvZTJvRG9jLnhtbFBLAQItABQABgAIAAAAIQDv0DF04AAAAAoBAAAPAAAAAAAAAAAAAAAA&#10;APsEAABkcnMvZG93bnJldi54bWxQSwUGAAAAAAQABADzAAAACAYAAAAA&#10;" fillcolor="#4f81bd [3204]" stroked="f">
                <v:textbox>
                  <w:txbxContent>
                    <w:p w:rsidR="00AC069E" w:rsidRPr="00492E3D" w:rsidRDefault="00AC069E" w:rsidP="00AC069E">
                      <w:pPr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</w:rPr>
                        <w:br/>
                      </w:r>
                      <w:r w:rsidR="00492E3D" w:rsidRPr="00492E3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Articles: Overview</w:t>
                      </w:r>
                      <w:r w:rsidRPr="00492E3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br/>
                      </w:r>
                      <w:r w:rsidRPr="00492E3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ab/>
                      </w:r>
                    </w:p>
                    <w:p w:rsidR="00AC069E" w:rsidRPr="00E536D7" w:rsidRDefault="00AC069E" w:rsidP="00AC069E">
                      <w:pP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</w:p>
                    <w:p w:rsidR="00AC069E" w:rsidRDefault="00AC069E" w:rsidP="00AC069E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AC069E" w:rsidRPr="003F398D" w:rsidRDefault="00AC069E" w:rsidP="00AC069E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069E">
        <w:rPr>
          <w:rFonts w:ascii="Calibri" w:hAnsi="Calibri"/>
          <w:b/>
          <w:noProof/>
        </w:rPr>
        <w:drawing>
          <wp:inline distT="0" distB="0" distL="0" distR="0" wp14:anchorId="035110B7" wp14:editId="57FB00D0">
            <wp:extent cx="1078865" cy="841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069E" w:rsidRDefault="00AC069E">
      <w:pPr>
        <w:rPr>
          <w:rFonts w:ascii="Calibri" w:hAnsi="Calibri"/>
        </w:rPr>
      </w:pPr>
    </w:p>
    <w:p w:rsidR="00AC069E" w:rsidRDefault="00AC069E">
      <w:pPr>
        <w:rPr>
          <w:rFonts w:ascii="Calibri" w:hAnsi="Calibri"/>
        </w:rPr>
      </w:pPr>
    </w:p>
    <w:p w:rsidR="00DC0551" w:rsidRDefault="00DC0551">
      <w:bookmarkStart w:id="0" w:name="_GoBack"/>
      <w:bookmarkEnd w:id="0"/>
    </w:p>
    <w:p w:rsidR="009216CE" w:rsidRPr="00A339C7" w:rsidRDefault="009216CE" w:rsidP="009216CE">
      <w:pPr>
        <w:rPr>
          <w:rFonts w:ascii="Calibri" w:hAnsi="Calibri"/>
          <w:b/>
          <w:sz w:val="28"/>
          <w:szCs w:val="28"/>
        </w:rPr>
      </w:pPr>
      <w:r w:rsidRPr="00A339C7">
        <w:rPr>
          <w:rFonts w:ascii="Calibri" w:hAnsi="Calibri"/>
          <w:b/>
          <w:sz w:val="28"/>
          <w:szCs w:val="28"/>
        </w:rPr>
        <w:t>The aim of this resource is to:</w:t>
      </w:r>
    </w:p>
    <w:p w:rsidR="009216CE" w:rsidRPr="00A339C7" w:rsidRDefault="009216CE" w:rsidP="009216CE">
      <w:pPr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introduce you to articles</w:t>
      </w:r>
      <w:r w:rsidRPr="00A339C7">
        <w:rPr>
          <w:rFonts w:ascii="Calibri" w:hAnsi="Calibri"/>
          <w:b/>
          <w:sz w:val="28"/>
          <w:szCs w:val="28"/>
        </w:rPr>
        <w:t>.</w:t>
      </w:r>
    </w:p>
    <w:p w:rsidR="009216CE" w:rsidRDefault="009216CE" w:rsidP="009216CE">
      <w:pPr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 w:rsidRPr="00A339C7">
        <w:rPr>
          <w:rFonts w:ascii="Calibri" w:hAnsi="Calibri"/>
          <w:b/>
          <w:sz w:val="28"/>
          <w:szCs w:val="28"/>
        </w:rPr>
        <w:t>show yo</w:t>
      </w:r>
      <w:r>
        <w:rPr>
          <w:rFonts w:ascii="Calibri" w:hAnsi="Calibri"/>
          <w:b/>
          <w:sz w:val="28"/>
          <w:szCs w:val="28"/>
        </w:rPr>
        <w:t>u how articles are used in sentences</w:t>
      </w:r>
      <w:r w:rsidRPr="00A339C7">
        <w:rPr>
          <w:rFonts w:ascii="Calibri" w:hAnsi="Calibri"/>
          <w:b/>
          <w:sz w:val="28"/>
          <w:szCs w:val="28"/>
        </w:rPr>
        <w:t>.</w:t>
      </w:r>
    </w:p>
    <w:p w:rsidR="00321F29" w:rsidRDefault="00321F29" w:rsidP="00321F29">
      <w:pPr>
        <w:rPr>
          <w:rFonts w:ascii="Calibri" w:hAnsi="Calibri"/>
          <w:b/>
          <w:sz w:val="28"/>
          <w:szCs w:val="28"/>
        </w:rPr>
      </w:pPr>
    </w:p>
    <w:p w:rsidR="00321F29" w:rsidRDefault="00321F29" w:rsidP="00321F29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What are Articles?</w:t>
      </w:r>
    </w:p>
    <w:p w:rsidR="00321F29" w:rsidRDefault="00AB53BD" w:rsidP="00AB53BD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AB53BD">
        <w:rPr>
          <w:rFonts w:ascii="Calibri" w:hAnsi="Calibri"/>
        </w:rPr>
        <w:t>Words or phrases</w:t>
      </w:r>
      <w:r>
        <w:rPr>
          <w:rFonts w:ascii="Calibri" w:hAnsi="Calibri"/>
        </w:rPr>
        <w:t xml:space="preserve"> that come at the beginning of a noun phrase telling us whether the information is new or familiar.</w:t>
      </w:r>
    </w:p>
    <w:p w:rsidR="0013428C" w:rsidRDefault="0013428C" w:rsidP="0013428C">
      <w:pPr>
        <w:pStyle w:val="ListParagraph"/>
        <w:rPr>
          <w:rFonts w:ascii="Calibri" w:hAnsi="Calibri"/>
        </w:rPr>
      </w:pPr>
    </w:p>
    <w:p w:rsidR="00AB53BD" w:rsidRDefault="00AB53BD" w:rsidP="00AB53BD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They also tell us something about quantity.</w:t>
      </w:r>
    </w:p>
    <w:p w:rsidR="00901845" w:rsidRDefault="00901845" w:rsidP="00901845">
      <w:pPr>
        <w:rPr>
          <w:rFonts w:ascii="Calibri" w:hAnsi="Calibri"/>
        </w:rPr>
      </w:pPr>
    </w:p>
    <w:p w:rsidR="00901845" w:rsidRDefault="00901845" w:rsidP="00901845">
      <w:pPr>
        <w:rPr>
          <w:rFonts w:ascii="Calibri" w:hAnsi="Calibri"/>
          <w:b/>
          <w:sz w:val="28"/>
          <w:szCs w:val="28"/>
        </w:rPr>
      </w:pPr>
      <w:r w:rsidRPr="00901845">
        <w:rPr>
          <w:rFonts w:ascii="Calibri" w:hAnsi="Calibri"/>
          <w:b/>
          <w:sz w:val="28"/>
          <w:szCs w:val="28"/>
        </w:rPr>
        <w:t>Categories of Articles</w:t>
      </w:r>
    </w:p>
    <w:p w:rsidR="00901845" w:rsidRDefault="007B006F" w:rsidP="007B006F">
      <w:pPr>
        <w:pStyle w:val="ListParagraph"/>
        <w:numPr>
          <w:ilvl w:val="0"/>
          <w:numId w:val="3"/>
        </w:numPr>
        <w:rPr>
          <w:rFonts w:ascii="Calibri" w:hAnsi="Calibri"/>
          <w:i/>
        </w:rPr>
      </w:pPr>
      <w:r w:rsidRPr="007B006F">
        <w:rPr>
          <w:rFonts w:ascii="Calibri" w:hAnsi="Calibri"/>
        </w:rPr>
        <w:t xml:space="preserve">Indefinite article: </w:t>
      </w:r>
      <w:r w:rsidRPr="007B006F">
        <w:rPr>
          <w:rFonts w:ascii="Calibri" w:hAnsi="Calibri"/>
          <w:i/>
        </w:rPr>
        <w:t>a</w:t>
      </w:r>
      <w:r w:rsidRPr="007B006F">
        <w:rPr>
          <w:rFonts w:ascii="Calibri" w:hAnsi="Calibri"/>
        </w:rPr>
        <w:t xml:space="preserve"> and </w:t>
      </w:r>
      <w:r w:rsidRPr="007B006F">
        <w:rPr>
          <w:rFonts w:ascii="Calibri" w:hAnsi="Calibri"/>
          <w:i/>
        </w:rPr>
        <w:t>an</w:t>
      </w:r>
    </w:p>
    <w:p w:rsidR="0013428C" w:rsidRDefault="0013428C" w:rsidP="0013428C">
      <w:pPr>
        <w:pStyle w:val="ListParagraph"/>
        <w:rPr>
          <w:rFonts w:ascii="Calibri" w:hAnsi="Calibri"/>
          <w:i/>
        </w:rPr>
      </w:pPr>
    </w:p>
    <w:p w:rsidR="007B006F" w:rsidRDefault="007B006F" w:rsidP="007B006F">
      <w:pPr>
        <w:pStyle w:val="ListParagraph"/>
        <w:numPr>
          <w:ilvl w:val="0"/>
          <w:numId w:val="3"/>
        </w:numPr>
        <w:rPr>
          <w:rFonts w:ascii="Calibri" w:hAnsi="Calibri"/>
          <w:i/>
        </w:rPr>
      </w:pPr>
      <w:r>
        <w:rPr>
          <w:rFonts w:ascii="Calibri" w:hAnsi="Calibri"/>
        </w:rPr>
        <w:t xml:space="preserve">Definite article: </w:t>
      </w:r>
      <w:r w:rsidRPr="007B006F">
        <w:rPr>
          <w:rFonts w:ascii="Calibri" w:hAnsi="Calibri"/>
          <w:i/>
        </w:rPr>
        <w:t>the</w:t>
      </w:r>
    </w:p>
    <w:p w:rsidR="007B006F" w:rsidRDefault="007B006F" w:rsidP="007B006F">
      <w:pPr>
        <w:rPr>
          <w:rFonts w:ascii="Calibri" w:hAnsi="Calibri"/>
          <w:i/>
        </w:rPr>
      </w:pPr>
    </w:p>
    <w:p w:rsidR="007B006F" w:rsidRDefault="007B006F" w:rsidP="007B006F">
      <w:pPr>
        <w:rPr>
          <w:rFonts w:ascii="Calibri" w:hAnsi="Calibri"/>
        </w:rPr>
      </w:pPr>
      <w:r>
        <w:rPr>
          <w:rFonts w:ascii="Calibri" w:hAnsi="Calibri"/>
        </w:rPr>
        <w:t xml:space="preserve">Note: We use the term </w:t>
      </w:r>
      <w:r w:rsidRPr="007B006F">
        <w:rPr>
          <w:rFonts w:ascii="Calibri" w:hAnsi="Calibri"/>
          <w:b/>
        </w:rPr>
        <w:t>‘zero article</w:t>
      </w:r>
      <w:r>
        <w:rPr>
          <w:rFonts w:ascii="Calibri" w:hAnsi="Calibri"/>
          <w:b/>
        </w:rPr>
        <w:t xml:space="preserve"> or </w:t>
      </w:r>
      <w:r w:rsidRPr="007B006F">
        <w:rPr>
          <w:rFonts w:ascii="Calibri" w:hAnsi="Calibri"/>
          <w:b/>
          <w:i/>
        </w:rPr>
        <w:t>[]</w:t>
      </w:r>
      <w:r w:rsidRPr="007B006F">
        <w:rPr>
          <w:rFonts w:ascii="Calibri" w:hAnsi="Calibri"/>
          <w:b/>
        </w:rPr>
        <w:t>’</w:t>
      </w:r>
      <w:r>
        <w:rPr>
          <w:rFonts w:ascii="Calibri" w:hAnsi="Calibri"/>
        </w:rPr>
        <w:t xml:space="preserve"> for instances where the article is left out.</w:t>
      </w:r>
    </w:p>
    <w:p w:rsidR="007B006F" w:rsidRPr="007B006F" w:rsidRDefault="007B006F" w:rsidP="007B006F">
      <w:pPr>
        <w:rPr>
          <w:rFonts w:ascii="Calibri" w:hAnsi="Calibri"/>
        </w:rPr>
      </w:pPr>
    </w:p>
    <w:p w:rsidR="009216CE" w:rsidRDefault="007B006F">
      <w:pPr>
        <w:rPr>
          <w:rFonts w:asciiTheme="minorHAnsi" w:hAnsiTheme="minorHAnsi"/>
          <w:b/>
          <w:sz w:val="28"/>
          <w:szCs w:val="28"/>
        </w:rPr>
      </w:pPr>
      <w:r w:rsidRPr="007B006F">
        <w:rPr>
          <w:rFonts w:asciiTheme="minorHAnsi" w:hAnsiTheme="minorHAnsi"/>
          <w:b/>
          <w:sz w:val="28"/>
          <w:szCs w:val="28"/>
        </w:rPr>
        <w:t>Idioms and other Fixed Expressions</w:t>
      </w:r>
    </w:p>
    <w:p w:rsidR="007B006F" w:rsidRDefault="00165A9A" w:rsidP="00165A9A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In a lot of idiomatic expressions, articles are used or left out for no apparent reasons other than they belong or don’t belong in the expressions.</w:t>
      </w:r>
    </w:p>
    <w:p w:rsidR="0013428C" w:rsidRDefault="0013428C" w:rsidP="0013428C">
      <w:pPr>
        <w:pStyle w:val="ListParagraph"/>
        <w:rPr>
          <w:rFonts w:asciiTheme="minorHAnsi" w:hAnsiTheme="minorHAnsi"/>
        </w:rPr>
      </w:pPr>
    </w:p>
    <w:p w:rsidR="00165A9A" w:rsidRDefault="00165A9A" w:rsidP="00165A9A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In these instances, learners have to remember the whole phrase, ignoring general rules or sub-rules.</w:t>
      </w:r>
    </w:p>
    <w:p w:rsidR="00165A9A" w:rsidRDefault="00165A9A" w:rsidP="00165A9A">
      <w:pPr>
        <w:pStyle w:val="ListParagraph"/>
        <w:rPr>
          <w:rFonts w:asciiTheme="minorHAnsi" w:hAnsiTheme="minorHAnsi"/>
        </w:rPr>
      </w:pPr>
    </w:p>
    <w:p w:rsidR="009F4688" w:rsidRDefault="0012289C" w:rsidP="00165A9A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6350</wp:posOffset>
                </wp:positionV>
                <wp:extent cx="5570220" cy="1783715"/>
                <wp:effectExtent l="15240" t="16510" r="1524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17837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DE4" w:rsidRDefault="00505DE4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65A9A">
                              <w:rPr>
                                <w:rFonts w:asciiTheme="minorHAnsi" w:hAnsiTheme="minorHAnsi"/>
                                <w:b/>
                              </w:rPr>
                              <w:t>Example</w:t>
                            </w:r>
                          </w:p>
                          <w:p w:rsidR="00505DE4" w:rsidRDefault="00505DE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165A9A">
                              <w:rPr>
                                <w:rFonts w:asciiTheme="minorHAnsi" w:hAnsiTheme="minorHAnsi"/>
                                <w:b/>
                              </w:rPr>
                              <w:t xml:space="preserve">a </w:t>
                            </w:r>
                            <w:r w:rsidRPr="00165A9A">
                              <w:rPr>
                                <w:rFonts w:asciiTheme="minorHAnsi" w:hAnsiTheme="minorHAnsi"/>
                              </w:rPr>
                              <w:t xml:space="preserve">bit of                    in </w:t>
                            </w:r>
                            <w:r w:rsidRPr="00165A9A">
                              <w:rPr>
                                <w:rFonts w:asciiTheme="minorHAnsi" w:hAnsiTheme="minorHAnsi"/>
                                <w:b/>
                              </w:rPr>
                              <w:t>a</w:t>
                            </w:r>
                            <w:r w:rsidRPr="00165A9A">
                              <w:rPr>
                                <w:rFonts w:asciiTheme="minorHAnsi" w:hAnsiTheme="minorHAnsi"/>
                              </w:rPr>
                              <w:t xml:space="preserve"> hurry                   make </w:t>
                            </w:r>
                            <w:r w:rsidRPr="00165A9A">
                              <w:rPr>
                                <w:rFonts w:asciiTheme="minorHAnsi" w:hAnsiTheme="minorHAnsi"/>
                                <w:b/>
                              </w:rPr>
                              <w:t>a</w:t>
                            </w:r>
                            <w:r w:rsidRPr="00165A9A">
                              <w:rPr>
                                <w:rFonts w:asciiTheme="minorHAnsi" w:hAnsiTheme="minorHAnsi"/>
                              </w:rPr>
                              <w:t xml:space="preserve"> start                 have </w:t>
                            </w:r>
                            <w:r w:rsidRPr="00165A9A">
                              <w:rPr>
                                <w:rFonts w:asciiTheme="minorHAnsi" w:hAnsiTheme="minorHAnsi"/>
                                <w:b/>
                              </w:rPr>
                              <w:t>a</w:t>
                            </w:r>
                            <w:r w:rsidRPr="00165A9A">
                              <w:rPr>
                                <w:rFonts w:asciiTheme="minorHAnsi" w:hAnsiTheme="minorHAnsi"/>
                              </w:rPr>
                              <w:t xml:space="preserve"> drink</w:t>
                            </w:r>
                          </w:p>
                          <w:p w:rsidR="00505DE4" w:rsidRDefault="00505DE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505DE4" w:rsidRDefault="00505DE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on </w:t>
                            </w:r>
                            <w:r w:rsidRPr="00165A9A">
                              <w:rPr>
                                <w:rFonts w:asciiTheme="minorHAnsi" w:hAnsiTheme="minorHAnsi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coast          in </w:t>
                            </w:r>
                            <w:r w:rsidRPr="00165A9A">
                              <w:rPr>
                                <w:rFonts w:asciiTheme="minorHAnsi" w:hAnsiTheme="minorHAnsi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pink                  off </w:t>
                            </w:r>
                            <w:r w:rsidRPr="00165A9A">
                              <w:rPr>
                                <w:rFonts w:asciiTheme="minorHAnsi" w:hAnsiTheme="minorHAnsi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record               do </w:t>
                            </w:r>
                            <w:r w:rsidRPr="00165A9A">
                              <w:rPr>
                                <w:rFonts w:asciiTheme="minorHAnsi" w:hAnsiTheme="minorHAns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turn</w:t>
                            </w:r>
                          </w:p>
                          <w:p w:rsidR="00505DE4" w:rsidRDefault="00505DE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505DE4" w:rsidRDefault="00505DE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go to </w:t>
                            </w:r>
                            <w:r w:rsidRPr="00165A9A">
                              <w:rPr>
                                <w:rFonts w:asciiTheme="minorHAnsi" w:hAnsiTheme="minorHAnsi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wall       play </w:t>
                            </w:r>
                            <w:r w:rsidRPr="00165A9A">
                              <w:rPr>
                                <w:rFonts w:asciiTheme="minorHAnsi" w:hAnsiTheme="minorHAnsi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blues             through </w:t>
                            </w:r>
                            <w:r w:rsidRPr="00165A9A">
                              <w:rPr>
                                <w:rFonts w:asciiTheme="minorHAnsi" w:hAnsiTheme="minorHAnsi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nose</w:t>
                            </w:r>
                          </w:p>
                          <w:p w:rsidR="00505DE4" w:rsidRDefault="00505DE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505DE4" w:rsidRPr="00165A9A" w:rsidRDefault="00505DE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in </w:t>
                            </w:r>
                            <w:r w:rsidRPr="00165A9A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[]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debt               on </w:t>
                            </w:r>
                            <w:r w:rsidRPr="00165A9A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[]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loan                    out of </w:t>
                            </w:r>
                            <w:r w:rsidRPr="00165A9A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[]</w:t>
                            </w:r>
                            <w:r w:rsidRPr="00165A9A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action</w:t>
                            </w:r>
                          </w:p>
                          <w:p w:rsidR="00505DE4" w:rsidRDefault="00505DE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.65pt;margin-top:.5pt;width:438.6pt;height:140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s/QTQIAAJcEAAAOAAAAZHJzL2Uyb0RvYy54bWysVNuO0zAQfUfiHyy/06SlN6Kmq6VLEdJy&#10;kXb5gKnjJBa+YbtNlq/fsdOGLrwh8mDZczlzOTPZ3PRKkhN3Xhhd0ukkp4RrZiqhm5J+f9y/WVPi&#10;A+gKpNG8pE/c05vt61ebzhZ8ZlojK+4IgmhfdLakbQi2yDLPWq7AT4zlGpW1cQoCPl2TVQ46RFcy&#10;m+X5MuuMq6wzjHuP0rtBSbcJv645C1/r2vNAZEkxt5BOl85DPLPtBorGgW0FO6cB/5CFAqEx6Ah1&#10;BwHI0Ym/oJRgznhThwkzKjN1LRhPNWA10/yPah5asDzVgs3xdmyT/3+w7MvpmyOiKumcEg0KKXrk&#10;fSDvTU9msTud9QUaPVg0Cz2KkeVUqbf3hv3wRJtdC7rht86ZruVQYXbT6JlduQ44PoIcus+mwjBw&#10;DCYB9bVTsXXYDILoyNLTyExMhaFwsVjlsxmqGOqmq/Xb1XSRYkBxcbfOh4/cKBIvJXVIfYKH070P&#10;MR0oLiYxmjdSVHshZXrEceM76cgJcFCAMa7DMrnLo8J8B/k8x28YGRTjYA3i5UWMIdLgRqQU8EUQ&#10;qUlX0tl6sVok5BdK75rDGD/iDYEi4nWiSgRcFylUSdejERSx7R90lYY5gJDDHZ2lPvMQWz+QEPpD&#10;nwgf6T2Y6gmJcWbYDtxmvLTG/aKkw80oqf95BMcpkZ80kvtuOp/HVUqP+WIVaXHXmsO1BjRDqJIG&#10;SobrLgzrd7RONC1GuozTLQ7EXiSq4uQMWZ3Tx+lPDT1valyv63ey+v0/2T4DAAD//wMAUEsDBBQA&#10;BgAIAAAAIQAHnnGL3wAAAAgBAAAPAAAAZHJzL2Rvd25yZXYueG1sTI/NTsMwEITvSLyDtUjcqJMG&#10;UBviVAgE6gGQ+iPO29gkEfY6st029Om7nOC4M6PZb6rF6Kw4mBB7TwrySQbCUON1T62C7eblZgYi&#10;JiSN1pNR8GMiLOrLiwpL7Y+0Mod1agWXUCxRQZfSUEoZm844jBM/GGLvyweHic/QSh3wyOXOymmW&#10;3UuHPfGHDgfz1Jnme713CkbCZhk2y+H2/W378XySrytvP5W6vhofH0AkM6a/MPziMzrUzLTze9JR&#10;WAVFUXCSdV7E9jzP7kDsFExn+RxkXcn/A+ozAAAA//8DAFBLAQItABQABgAIAAAAIQC2gziS/gAA&#10;AOEBAAATAAAAAAAAAAAAAAAAAAAAAABbQ29udGVudF9UeXBlc10ueG1sUEsBAi0AFAAGAAgAAAAh&#10;ADj9If/WAAAAlAEAAAsAAAAAAAAAAAAAAAAALwEAAF9yZWxzLy5yZWxzUEsBAi0AFAAGAAgAAAAh&#10;APe2z9BNAgAAlwQAAA4AAAAAAAAAAAAAAAAALgIAAGRycy9lMm9Eb2MueG1sUEsBAi0AFAAGAAgA&#10;AAAhAAeecYvfAAAACAEAAA8AAAAAAAAAAAAAAAAApwQAAGRycy9kb3ducmV2LnhtbFBLBQYAAAAA&#10;BAAEAPMAAACzBQAAAAA=&#10;" fillcolor="#fbd4b4 [1305]" strokeweight="2.25pt">
                <v:textbox style="mso-fit-shape-to-text:t">
                  <w:txbxContent>
                    <w:p w:rsidR="00505DE4" w:rsidRDefault="00505DE4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165A9A">
                        <w:rPr>
                          <w:rFonts w:asciiTheme="minorHAnsi" w:hAnsiTheme="minorHAnsi"/>
                          <w:b/>
                        </w:rPr>
                        <w:t>Example</w:t>
                      </w:r>
                    </w:p>
                    <w:p w:rsidR="00505DE4" w:rsidRDefault="00505DE4">
                      <w:pPr>
                        <w:rPr>
                          <w:rFonts w:asciiTheme="minorHAnsi" w:hAnsiTheme="minorHAnsi"/>
                        </w:rPr>
                      </w:pPr>
                      <w:r w:rsidRPr="00165A9A">
                        <w:rPr>
                          <w:rFonts w:asciiTheme="minorHAnsi" w:hAnsiTheme="minorHAnsi"/>
                          <w:b/>
                        </w:rPr>
                        <w:t xml:space="preserve">a </w:t>
                      </w:r>
                      <w:r w:rsidRPr="00165A9A">
                        <w:rPr>
                          <w:rFonts w:asciiTheme="minorHAnsi" w:hAnsiTheme="minorHAnsi"/>
                        </w:rPr>
                        <w:t xml:space="preserve">bit of                    in </w:t>
                      </w:r>
                      <w:r w:rsidRPr="00165A9A">
                        <w:rPr>
                          <w:rFonts w:asciiTheme="minorHAnsi" w:hAnsiTheme="minorHAnsi"/>
                          <w:b/>
                        </w:rPr>
                        <w:t>a</w:t>
                      </w:r>
                      <w:r w:rsidRPr="00165A9A">
                        <w:rPr>
                          <w:rFonts w:asciiTheme="minorHAnsi" w:hAnsiTheme="minorHAnsi"/>
                        </w:rPr>
                        <w:t xml:space="preserve"> hurry                   make </w:t>
                      </w:r>
                      <w:r w:rsidRPr="00165A9A">
                        <w:rPr>
                          <w:rFonts w:asciiTheme="minorHAnsi" w:hAnsiTheme="minorHAnsi"/>
                          <w:b/>
                        </w:rPr>
                        <w:t>a</w:t>
                      </w:r>
                      <w:r w:rsidRPr="00165A9A">
                        <w:rPr>
                          <w:rFonts w:asciiTheme="minorHAnsi" w:hAnsiTheme="minorHAnsi"/>
                        </w:rPr>
                        <w:t xml:space="preserve"> start                 have </w:t>
                      </w:r>
                      <w:r w:rsidRPr="00165A9A">
                        <w:rPr>
                          <w:rFonts w:asciiTheme="minorHAnsi" w:hAnsiTheme="minorHAnsi"/>
                          <w:b/>
                        </w:rPr>
                        <w:t>a</w:t>
                      </w:r>
                      <w:r w:rsidRPr="00165A9A">
                        <w:rPr>
                          <w:rFonts w:asciiTheme="minorHAnsi" w:hAnsiTheme="minorHAnsi"/>
                        </w:rPr>
                        <w:t xml:space="preserve"> drink</w:t>
                      </w:r>
                    </w:p>
                    <w:p w:rsidR="00505DE4" w:rsidRDefault="00505DE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505DE4" w:rsidRDefault="00505DE4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on </w:t>
                      </w:r>
                      <w:r w:rsidRPr="00165A9A">
                        <w:rPr>
                          <w:rFonts w:asciiTheme="minorHAnsi" w:hAnsiTheme="minorHAnsi"/>
                          <w:b/>
                        </w:rPr>
                        <w:t>the</w:t>
                      </w:r>
                      <w:r>
                        <w:rPr>
                          <w:rFonts w:asciiTheme="minorHAnsi" w:hAnsiTheme="minorHAnsi"/>
                        </w:rPr>
                        <w:t xml:space="preserve"> coast          in </w:t>
                      </w:r>
                      <w:r w:rsidRPr="00165A9A">
                        <w:rPr>
                          <w:rFonts w:asciiTheme="minorHAnsi" w:hAnsiTheme="minorHAnsi"/>
                          <w:b/>
                        </w:rPr>
                        <w:t>the</w:t>
                      </w:r>
                      <w:r>
                        <w:rPr>
                          <w:rFonts w:asciiTheme="minorHAnsi" w:hAnsiTheme="minorHAnsi"/>
                        </w:rPr>
                        <w:t xml:space="preserve"> pink                  off </w:t>
                      </w:r>
                      <w:r w:rsidRPr="00165A9A">
                        <w:rPr>
                          <w:rFonts w:asciiTheme="minorHAnsi" w:hAnsiTheme="minorHAnsi"/>
                          <w:b/>
                        </w:rPr>
                        <w:t>the</w:t>
                      </w:r>
                      <w:r>
                        <w:rPr>
                          <w:rFonts w:asciiTheme="minorHAnsi" w:hAnsiTheme="minorHAnsi"/>
                        </w:rPr>
                        <w:t xml:space="preserve"> record               do </w:t>
                      </w:r>
                      <w:r w:rsidRPr="00165A9A">
                        <w:rPr>
                          <w:rFonts w:asciiTheme="minorHAnsi" w:hAnsiTheme="minorHAnsi"/>
                          <w:b/>
                        </w:rPr>
                        <w:t>a</w:t>
                      </w:r>
                      <w:r>
                        <w:rPr>
                          <w:rFonts w:asciiTheme="minorHAnsi" w:hAnsiTheme="minorHAnsi"/>
                        </w:rPr>
                        <w:t xml:space="preserve"> turn</w:t>
                      </w:r>
                    </w:p>
                    <w:p w:rsidR="00505DE4" w:rsidRDefault="00505DE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505DE4" w:rsidRDefault="00505DE4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go to </w:t>
                      </w:r>
                      <w:r w:rsidRPr="00165A9A">
                        <w:rPr>
                          <w:rFonts w:asciiTheme="minorHAnsi" w:hAnsiTheme="minorHAnsi"/>
                          <w:b/>
                        </w:rPr>
                        <w:t>the</w:t>
                      </w:r>
                      <w:r>
                        <w:rPr>
                          <w:rFonts w:asciiTheme="minorHAnsi" w:hAnsiTheme="minorHAnsi"/>
                        </w:rPr>
                        <w:t xml:space="preserve"> wall       play </w:t>
                      </w:r>
                      <w:r w:rsidRPr="00165A9A">
                        <w:rPr>
                          <w:rFonts w:asciiTheme="minorHAnsi" w:hAnsiTheme="minorHAnsi"/>
                          <w:b/>
                        </w:rPr>
                        <w:t>the</w:t>
                      </w:r>
                      <w:r>
                        <w:rPr>
                          <w:rFonts w:asciiTheme="minorHAnsi" w:hAnsiTheme="minorHAnsi"/>
                        </w:rPr>
                        <w:t xml:space="preserve"> blues             through </w:t>
                      </w:r>
                      <w:r w:rsidRPr="00165A9A">
                        <w:rPr>
                          <w:rFonts w:asciiTheme="minorHAnsi" w:hAnsiTheme="minorHAnsi"/>
                          <w:b/>
                        </w:rPr>
                        <w:t>the</w:t>
                      </w:r>
                      <w:r>
                        <w:rPr>
                          <w:rFonts w:asciiTheme="minorHAnsi" w:hAnsiTheme="minorHAnsi"/>
                        </w:rPr>
                        <w:t xml:space="preserve"> nose</w:t>
                      </w:r>
                    </w:p>
                    <w:p w:rsidR="00505DE4" w:rsidRDefault="00505DE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505DE4" w:rsidRPr="00165A9A" w:rsidRDefault="00505DE4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in </w:t>
                      </w:r>
                      <w:r w:rsidRPr="00165A9A">
                        <w:rPr>
                          <w:rFonts w:asciiTheme="minorHAnsi" w:hAnsiTheme="minorHAnsi"/>
                          <w:b/>
                          <w:i/>
                        </w:rPr>
                        <w:t xml:space="preserve">[] </w:t>
                      </w:r>
                      <w:r>
                        <w:rPr>
                          <w:rFonts w:asciiTheme="minorHAnsi" w:hAnsiTheme="minorHAnsi"/>
                        </w:rPr>
                        <w:t xml:space="preserve"> debt               on </w:t>
                      </w:r>
                      <w:r w:rsidRPr="00165A9A">
                        <w:rPr>
                          <w:rFonts w:asciiTheme="minorHAnsi" w:hAnsiTheme="minorHAnsi"/>
                          <w:b/>
                          <w:i/>
                        </w:rPr>
                        <w:t>[]</w:t>
                      </w:r>
                      <w:r>
                        <w:rPr>
                          <w:rFonts w:asciiTheme="minorHAnsi" w:hAnsiTheme="minorHAnsi"/>
                        </w:rPr>
                        <w:t xml:space="preserve">  loan                    out of </w:t>
                      </w:r>
                      <w:r w:rsidRPr="00165A9A">
                        <w:rPr>
                          <w:rFonts w:asciiTheme="minorHAnsi" w:hAnsiTheme="minorHAnsi"/>
                          <w:b/>
                          <w:i/>
                        </w:rPr>
                        <w:t>[]</w:t>
                      </w:r>
                      <w:r w:rsidRPr="00165A9A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 xml:space="preserve"> action</w:t>
                      </w:r>
                    </w:p>
                    <w:p w:rsidR="00505DE4" w:rsidRDefault="00505DE4"/>
                  </w:txbxContent>
                </v:textbox>
              </v:shape>
            </w:pict>
          </mc:Fallback>
        </mc:AlternateContent>
      </w:r>
    </w:p>
    <w:p w:rsidR="009F4688" w:rsidRPr="009F4688" w:rsidRDefault="009F4688" w:rsidP="009F4688"/>
    <w:p w:rsidR="009F4688" w:rsidRPr="009F4688" w:rsidRDefault="009F4688" w:rsidP="009F4688"/>
    <w:p w:rsidR="009F4688" w:rsidRPr="009F4688" w:rsidRDefault="009F4688" w:rsidP="009F4688"/>
    <w:p w:rsidR="009F4688" w:rsidRPr="009F4688" w:rsidRDefault="009F4688" w:rsidP="009F4688"/>
    <w:p w:rsidR="009F4688" w:rsidRPr="009F4688" w:rsidRDefault="009F4688" w:rsidP="009F4688"/>
    <w:p w:rsidR="009F4688" w:rsidRPr="009F4688" w:rsidRDefault="009F4688" w:rsidP="009F4688"/>
    <w:p w:rsidR="009F4688" w:rsidRPr="009F4688" w:rsidRDefault="009F4688" w:rsidP="009F4688"/>
    <w:p w:rsidR="009F4688" w:rsidRPr="009F4688" w:rsidRDefault="009F4688" w:rsidP="009F4688"/>
    <w:p w:rsidR="009F4688" w:rsidRPr="009F4688" w:rsidRDefault="009F4688" w:rsidP="009F4688"/>
    <w:p w:rsidR="009F4688" w:rsidRDefault="009F4688" w:rsidP="009F4688"/>
    <w:p w:rsidR="00F47710" w:rsidRDefault="00F47710" w:rsidP="009F4688">
      <w:pPr>
        <w:rPr>
          <w:rFonts w:asciiTheme="minorHAnsi" w:hAnsiTheme="minorHAnsi"/>
          <w:b/>
          <w:sz w:val="28"/>
          <w:szCs w:val="28"/>
        </w:rPr>
      </w:pPr>
    </w:p>
    <w:p w:rsidR="00165A9A" w:rsidRDefault="008D5E9B" w:rsidP="009F4688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Where do articles appear in s</w:t>
      </w:r>
      <w:r w:rsidR="009F4688" w:rsidRPr="009F4688">
        <w:rPr>
          <w:rFonts w:asciiTheme="minorHAnsi" w:hAnsiTheme="minorHAnsi"/>
          <w:b/>
          <w:sz w:val="28"/>
          <w:szCs w:val="28"/>
        </w:rPr>
        <w:t>entences?</w:t>
      </w:r>
    </w:p>
    <w:p w:rsidR="00F47710" w:rsidRDefault="00B61723" w:rsidP="00B61723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640087">
        <w:rPr>
          <w:rFonts w:asciiTheme="minorHAnsi" w:hAnsiTheme="minorHAnsi"/>
        </w:rPr>
        <w:t>Articles are</w:t>
      </w:r>
      <w:r w:rsidR="00F47710">
        <w:rPr>
          <w:rFonts w:asciiTheme="minorHAnsi" w:hAnsiTheme="minorHAnsi"/>
        </w:rPr>
        <w:t xml:space="preserve"> part of noun phrases and come </w:t>
      </w:r>
    </w:p>
    <w:p w:rsidR="009F4688" w:rsidRDefault="00F47710" w:rsidP="00F47710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at the beginning, either immediately before a noun or an adjective.</w:t>
      </w:r>
    </w:p>
    <w:p w:rsidR="0013428C" w:rsidRDefault="0013428C" w:rsidP="0013428C">
      <w:pPr>
        <w:pStyle w:val="ListParagraph"/>
        <w:ind w:left="1440"/>
        <w:rPr>
          <w:rFonts w:asciiTheme="minorHAnsi" w:hAnsiTheme="minorHAnsi"/>
        </w:rPr>
      </w:pPr>
    </w:p>
    <w:p w:rsidR="00F47710" w:rsidRDefault="00E3441D" w:rsidP="00F47710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F47710">
        <w:rPr>
          <w:rFonts w:asciiTheme="minorHAnsi" w:hAnsiTheme="minorHAnsi"/>
        </w:rPr>
        <w:t>efore a combination of adverb, adjective and noun.</w:t>
      </w:r>
    </w:p>
    <w:p w:rsidR="00E3441D" w:rsidRDefault="00E3441D" w:rsidP="00E3441D">
      <w:pPr>
        <w:rPr>
          <w:rFonts w:asciiTheme="minorHAnsi" w:hAnsiTheme="minorHAnsi"/>
        </w:rPr>
      </w:pPr>
    </w:p>
    <w:p w:rsidR="00E3441D" w:rsidRDefault="0012289C" w:rsidP="00E3441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135890</wp:posOffset>
                </wp:positionV>
                <wp:extent cx="5570220" cy="1411605"/>
                <wp:effectExtent l="22860" t="17780" r="17145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14116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DE4" w:rsidRDefault="00505DE4" w:rsidP="00E3441D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65A9A">
                              <w:rPr>
                                <w:rFonts w:asciiTheme="minorHAnsi" w:hAnsiTheme="minorHAnsi"/>
                                <w:b/>
                              </w:rPr>
                              <w:t>Example</w:t>
                            </w:r>
                          </w:p>
                          <w:p w:rsidR="00505DE4" w:rsidRDefault="00505DE4" w:rsidP="00E3441D"/>
                          <w:p w:rsidR="00505DE4" w:rsidRPr="00E3441D" w:rsidRDefault="00505DE4" w:rsidP="00E3441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E3441D">
                              <w:rPr>
                                <w:rFonts w:asciiTheme="minorHAnsi" w:hAnsiTheme="minorHAnsi"/>
                              </w:rPr>
                              <w:t xml:space="preserve">I heard </w:t>
                            </w:r>
                            <w:r w:rsidRPr="00E3441D">
                              <w:rPr>
                                <w:rFonts w:asciiTheme="minorHAnsi" w:hAnsiTheme="minorHAnsi"/>
                                <w:b/>
                              </w:rPr>
                              <w:t>a</w:t>
                            </w:r>
                            <w:r w:rsidRPr="00E3441D">
                              <w:rPr>
                                <w:rFonts w:asciiTheme="minorHAnsi" w:hAnsiTheme="minorHAnsi"/>
                              </w:rPr>
                              <w:t xml:space="preserve"> noise. (noun)</w:t>
                            </w:r>
                          </w:p>
                          <w:p w:rsidR="00505DE4" w:rsidRPr="00E3441D" w:rsidRDefault="00505DE4" w:rsidP="00E3441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505DE4" w:rsidRPr="00E3441D" w:rsidRDefault="00505DE4" w:rsidP="00E3441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E3441D">
                              <w:rPr>
                                <w:rFonts w:asciiTheme="minorHAnsi" w:hAnsiTheme="minorHAnsi"/>
                              </w:rPr>
                              <w:t xml:space="preserve">I heard </w:t>
                            </w:r>
                            <w:r w:rsidRPr="00E3441D">
                              <w:rPr>
                                <w:rFonts w:asciiTheme="minorHAnsi" w:hAnsiTheme="minorHAnsi"/>
                                <w:b/>
                              </w:rPr>
                              <w:t>an</w:t>
                            </w:r>
                            <w:r w:rsidRPr="00E3441D">
                              <w:rPr>
                                <w:rFonts w:asciiTheme="minorHAnsi" w:hAnsiTheme="minorHAnsi"/>
                              </w:rPr>
                              <w:t xml:space="preserve"> eerie noise. (adjective + noun)</w:t>
                            </w:r>
                          </w:p>
                          <w:p w:rsidR="00505DE4" w:rsidRPr="00E3441D" w:rsidRDefault="00505DE4" w:rsidP="00E3441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505DE4" w:rsidRPr="00E3441D" w:rsidRDefault="00505DE4" w:rsidP="00E3441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E3441D">
                              <w:rPr>
                                <w:rFonts w:asciiTheme="minorHAnsi" w:hAnsiTheme="minorHAnsi"/>
                              </w:rPr>
                              <w:t xml:space="preserve">I heard </w:t>
                            </w:r>
                            <w:r w:rsidRPr="00E3441D">
                              <w:rPr>
                                <w:rFonts w:asciiTheme="minorHAnsi" w:hAnsiTheme="minorHAnsi"/>
                                <w:b/>
                              </w:rPr>
                              <w:t>the</w:t>
                            </w:r>
                            <w:r w:rsidRPr="00E3441D">
                              <w:rPr>
                                <w:rFonts w:asciiTheme="minorHAnsi" w:hAnsiTheme="minorHAnsi"/>
                              </w:rPr>
                              <w:t xml:space="preserve"> strangely muffled noise. (adverb + adjective + noun).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4.6pt;margin-top:10.7pt;width:438.6pt;height:111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KEoTgIAAJcEAAAOAAAAZHJzL2Uyb0RvYy54bWysVNuO0zAQfUfiHyy/0yTdtluipqulSxHS&#10;cpF2+YCp4zQWvmG7TcrXM3bS0oU3RB4sey5nLmcmq7teSXLkzgujK1pMckq4ZqYWel/Rb8/bN0tK&#10;fABdgzSaV/TEPb1bv3616mzJp6Y1suaOIIj2ZWcr2oZgyyzzrOUK/MRYrlHZGKcg4NPts9pBh+hK&#10;ZtM8X2SdcbV1hnHvUfowKOk64TcNZ+FL03geiKwo5hbS6dK5i2e2XkG5d2BbwcY04B+yUCA0Br1A&#10;PUAAcnDiLyglmDPeNGHCjMpM0wjGUw1YTZH/Uc1TC5anWrA53l7a5P8fLPt8/OqIqCt6Q4kGhRQ9&#10;8z6Qd6YnN7E7nfUlGj1ZNAs9ipHlVKm3j4Z990SbTQt6z++dM13LocbsiuiZXbkOOD6C7LpPpsYw&#10;cAgmAfWNU7F12AyC6MjS6cJMTIWhcD6/zadTVDHUFbOiWOTzFAPKs7t1PnzgRpF4qahD6hM8HB99&#10;iOlAeTaJ0byRot4KKdMjjhvfSEeOgIMCjHEdFsldHhTmO8hnOX7DyKAYB2sQL85iDJEGNyKlgC+C&#10;SE26ik6X89t5Qn6h9G6/u8SPeEOgiHidqBIB10UKVdHlxQjK2Pb3uk7DHEDI4Y7OUo88xNYPJIR+&#10;14+Ej/TuTH1CYpwZtgO3GS+tcT8p6XAzKup/HMBxSuRHjeS+LWazuErpMZvfRlrctWZ3rQHNEKqi&#10;gZLhugnD+h2sE/sWI53H6R4HYisSVXFyhqzG9HH6U0PHTY3rdf1OVr//J+tfAAAA//8DAFBLAwQU&#10;AAYACAAAACEARskpduAAAAAJAQAADwAAAGRycy9kb3ducmV2LnhtbEyPzU7DMBCE70i8g7WVuFGn&#10;ISo0xKkQCNQDIPVHnN14m0TY68h228DTs5zgtrszmv2mWo7OihOG2HtSMJtmIJAab3pqFey2z9d3&#10;IGLSZLT1hAq+MMKyvryodGn8mdZ42qRWcAjFUivoUhpKKWPTodNx6gck1g4+OJ14Da00QZ853FmZ&#10;Z9lcOt0Tf+j0gI8dNp+bo1Mwkm5WYbsairfX3fvTt3xZe/uh1NVkfLgHkXBMf2b4xWd0qJlp749k&#10;orAKikXOTgX5rADB+iKf87DnQ3FzC7Ku5P8G9Q8AAAD//wMAUEsBAi0AFAAGAAgAAAAhALaDOJL+&#10;AAAA4QEAABMAAAAAAAAAAAAAAAAAAAAAAFtDb250ZW50X1R5cGVzXS54bWxQSwECLQAUAAYACAAA&#10;ACEAOP0h/9YAAACUAQAACwAAAAAAAAAAAAAAAAAvAQAAX3JlbHMvLnJlbHNQSwECLQAUAAYACAAA&#10;ACEAk9ihKE4CAACXBAAADgAAAAAAAAAAAAAAAAAuAgAAZHJzL2Uyb0RvYy54bWxQSwECLQAUAAYA&#10;CAAAACEARskpduAAAAAJAQAADwAAAAAAAAAAAAAAAACoBAAAZHJzL2Rvd25yZXYueG1sUEsFBgAA&#10;AAAEAAQA8wAAALUFAAAAAA==&#10;" fillcolor="#fbd4b4 [1305]" strokeweight="2.25pt">
                <v:textbox style="mso-fit-shape-to-text:t">
                  <w:txbxContent>
                    <w:p w:rsidR="00505DE4" w:rsidRDefault="00505DE4" w:rsidP="00E3441D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165A9A">
                        <w:rPr>
                          <w:rFonts w:asciiTheme="minorHAnsi" w:hAnsiTheme="minorHAnsi"/>
                          <w:b/>
                        </w:rPr>
                        <w:t>Example</w:t>
                      </w:r>
                    </w:p>
                    <w:p w:rsidR="00505DE4" w:rsidRDefault="00505DE4" w:rsidP="00E3441D"/>
                    <w:p w:rsidR="00505DE4" w:rsidRPr="00E3441D" w:rsidRDefault="00505DE4" w:rsidP="00E3441D">
                      <w:pPr>
                        <w:rPr>
                          <w:rFonts w:asciiTheme="minorHAnsi" w:hAnsiTheme="minorHAnsi"/>
                        </w:rPr>
                      </w:pPr>
                      <w:r w:rsidRPr="00E3441D">
                        <w:rPr>
                          <w:rFonts w:asciiTheme="minorHAnsi" w:hAnsiTheme="minorHAnsi"/>
                        </w:rPr>
                        <w:t xml:space="preserve">I heard </w:t>
                      </w:r>
                      <w:r w:rsidRPr="00E3441D">
                        <w:rPr>
                          <w:rFonts w:asciiTheme="minorHAnsi" w:hAnsiTheme="minorHAnsi"/>
                          <w:b/>
                        </w:rPr>
                        <w:t>a</w:t>
                      </w:r>
                      <w:r w:rsidRPr="00E3441D">
                        <w:rPr>
                          <w:rFonts w:asciiTheme="minorHAnsi" w:hAnsiTheme="minorHAnsi"/>
                        </w:rPr>
                        <w:t xml:space="preserve"> noise. (noun)</w:t>
                      </w:r>
                    </w:p>
                    <w:p w:rsidR="00505DE4" w:rsidRPr="00E3441D" w:rsidRDefault="00505DE4" w:rsidP="00E3441D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505DE4" w:rsidRPr="00E3441D" w:rsidRDefault="00505DE4" w:rsidP="00E3441D">
                      <w:pPr>
                        <w:rPr>
                          <w:rFonts w:asciiTheme="minorHAnsi" w:hAnsiTheme="minorHAnsi"/>
                        </w:rPr>
                      </w:pPr>
                      <w:r w:rsidRPr="00E3441D">
                        <w:rPr>
                          <w:rFonts w:asciiTheme="minorHAnsi" w:hAnsiTheme="minorHAnsi"/>
                        </w:rPr>
                        <w:t xml:space="preserve">I heard </w:t>
                      </w:r>
                      <w:r w:rsidRPr="00E3441D">
                        <w:rPr>
                          <w:rFonts w:asciiTheme="minorHAnsi" w:hAnsiTheme="minorHAnsi"/>
                          <w:b/>
                        </w:rPr>
                        <w:t>an</w:t>
                      </w:r>
                      <w:r w:rsidRPr="00E3441D">
                        <w:rPr>
                          <w:rFonts w:asciiTheme="minorHAnsi" w:hAnsiTheme="minorHAnsi"/>
                        </w:rPr>
                        <w:t xml:space="preserve"> eerie noise. (adjective + noun)</w:t>
                      </w:r>
                    </w:p>
                    <w:p w:rsidR="00505DE4" w:rsidRPr="00E3441D" w:rsidRDefault="00505DE4" w:rsidP="00E3441D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505DE4" w:rsidRPr="00E3441D" w:rsidRDefault="00505DE4" w:rsidP="00E3441D">
                      <w:pPr>
                        <w:rPr>
                          <w:rFonts w:asciiTheme="minorHAnsi" w:hAnsiTheme="minorHAnsi"/>
                        </w:rPr>
                      </w:pPr>
                      <w:r w:rsidRPr="00E3441D">
                        <w:rPr>
                          <w:rFonts w:asciiTheme="minorHAnsi" w:hAnsiTheme="minorHAnsi"/>
                        </w:rPr>
                        <w:t xml:space="preserve">I heard </w:t>
                      </w:r>
                      <w:r w:rsidRPr="00E3441D">
                        <w:rPr>
                          <w:rFonts w:asciiTheme="minorHAnsi" w:hAnsiTheme="minorHAnsi"/>
                          <w:b/>
                        </w:rPr>
                        <w:t>the</w:t>
                      </w:r>
                      <w:r w:rsidRPr="00E3441D">
                        <w:rPr>
                          <w:rFonts w:asciiTheme="minorHAnsi" w:hAnsiTheme="minorHAnsi"/>
                        </w:rPr>
                        <w:t xml:space="preserve"> strangely muffled noise. (adverb + adjective + noun).</w:t>
                      </w:r>
                    </w:p>
                  </w:txbxContent>
                </v:textbox>
              </v:shape>
            </w:pict>
          </mc:Fallback>
        </mc:AlternateContent>
      </w:r>
    </w:p>
    <w:p w:rsidR="00E3441D" w:rsidRPr="00E3441D" w:rsidRDefault="00E3441D" w:rsidP="00E3441D">
      <w:pPr>
        <w:rPr>
          <w:rFonts w:asciiTheme="minorHAnsi" w:hAnsiTheme="minorHAnsi"/>
        </w:rPr>
      </w:pPr>
    </w:p>
    <w:p w:rsidR="00E3441D" w:rsidRPr="00E3441D" w:rsidRDefault="00E3441D" w:rsidP="00E3441D">
      <w:pPr>
        <w:rPr>
          <w:rFonts w:asciiTheme="minorHAnsi" w:hAnsiTheme="minorHAnsi"/>
        </w:rPr>
      </w:pPr>
    </w:p>
    <w:p w:rsidR="00E3441D" w:rsidRPr="00E3441D" w:rsidRDefault="00E3441D" w:rsidP="00E3441D">
      <w:pPr>
        <w:rPr>
          <w:rFonts w:asciiTheme="minorHAnsi" w:hAnsiTheme="minorHAnsi"/>
        </w:rPr>
      </w:pPr>
    </w:p>
    <w:p w:rsidR="00E3441D" w:rsidRPr="00E3441D" w:rsidRDefault="00E3441D" w:rsidP="00E3441D">
      <w:pPr>
        <w:rPr>
          <w:rFonts w:asciiTheme="minorHAnsi" w:hAnsiTheme="minorHAnsi"/>
        </w:rPr>
      </w:pPr>
    </w:p>
    <w:p w:rsidR="00E3441D" w:rsidRPr="00E3441D" w:rsidRDefault="00E3441D" w:rsidP="00E3441D">
      <w:pPr>
        <w:rPr>
          <w:rFonts w:asciiTheme="minorHAnsi" w:hAnsiTheme="minorHAnsi"/>
        </w:rPr>
      </w:pPr>
    </w:p>
    <w:p w:rsidR="00E3441D" w:rsidRPr="00E3441D" w:rsidRDefault="00E3441D" w:rsidP="00E3441D">
      <w:pPr>
        <w:rPr>
          <w:rFonts w:asciiTheme="minorHAnsi" w:hAnsiTheme="minorHAnsi"/>
        </w:rPr>
      </w:pPr>
    </w:p>
    <w:p w:rsidR="00E3441D" w:rsidRPr="00E3441D" w:rsidRDefault="00E3441D" w:rsidP="00E3441D">
      <w:pPr>
        <w:rPr>
          <w:rFonts w:asciiTheme="minorHAnsi" w:hAnsiTheme="minorHAnsi"/>
        </w:rPr>
      </w:pPr>
    </w:p>
    <w:p w:rsidR="00E3441D" w:rsidRPr="00E3441D" w:rsidRDefault="00E3441D" w:rsidP="00E3441D">
      <w:pPr>
        <w:rPr>
          <w:rFonts w:asciiTheme="minorHAnsi" w:hAnsiTheme="minorHAnsi"/>
        </w:rPr>
      </w:pPr>
    </w:p>
    <w:p w:rsidR="00E3441D" w:rsidRDefault="00E3441D" w:rsidP="00E3441D">
      <w:pPr>
        <w:rPr>
          <w:rFonts w:asciiTheme="minorHAnsi" w:hAnsiTheme="minorHAnsi"/>
        </w:rPr>
      </w:pPr>
    </w:p>
    <w:p w:rsidR="00E3441D" w:rsidRDefault="008D5E9B" w:rsidP="00E3441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How do we choose a</w:t>
      </w:r>
      <w:r w:rsidR="00E3441D" w:rsidRPr="00E3441D">
        <w:rPr>
          <w:rFonts w:asciiTheme="minorHAnsi" w:hAnsiTheme="minorHAnsi"/>
          <w:b/>
          <w:sz w:val="28"/>
          <w:szCs w:val="28"/>
        </w:rPr>
        <w:t>rticles?</w:t>
      </w:r>
    </w:p>
    <w:p w:rsidR="00E3441D" w:rsidRDefault="00BF5522" w:rsidP="00BF5522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kind of noun that follows</w:t>
      </w:r>
      <w:r w:rsidR="00C1266C">
        <w:rPr>
          <w:rFonts w:asciiTheme="minorHAnsi" w:hAnsiTheme="minorHAnsi"/>
        </w:rPr>
        <w:t xml:space="preserve"> the article</w:t>
      </w:r>
      <w:r w:rsidR="004903CB">
        <w:rPr>
          <w:rFonts w:asciiTheme="minorHAnsi" w:hAnsiTheme="minorHAnsi"/>
        </w:rPr>
        <w:t xml:space="preserve"> affects our choice.</w:t>
      </w:r>
    </w:p>
    <w:p w:rsidR="0013428C" w:rsidRDefault="0013428C" w:rsidP="0013428C">
      <w:pPr>
        <w:pStyle w:val="ListParagraph"/>
        <w:rPr>
          <w:rFonts w:asciiTheme="minorHAnsi" w:hAnsiTheme="minorHAnsi"/>
        </w:rPr>
      </w:pPr>
    </w:p>
    <w:p w:rsidR="00FF4AA8" w:rsidRDefault="004903CB" w:rsidP="00BF5522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We can leave out articles before</w:t>
      </w:r>
      <w:r w:rsidR="00C641FC">
        <w:rPr>
          <w:rFonts w:asciiTheme="minorHAnsi" w:hAnsiTheme="minorHAnsi"/>
        </w:rPr>
        <w:t>:</w:t>
      </w:r>
    </w:p>
    <w:p w:rsidR="004903CB" w:rsidRDefault="004903CB" w:rsidP="00FF4AA8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plural nouns: </w:t>
      </w:r>
      <w:r w:rsidR="00FF4AA8" w:rsidRPr="00FF4AA8">
        <w:rPr>
          <w:rFonts w:asciiTheme="minorHAnsi" w:hAnsiTheme="minorHAnsi"/>
          <w:i/>
        </w:rPr>
        <w:t xml:space="preserve">[] </w:t>
      </w:r>
      <w:r w:rsidR="00FF4AA8" w:rsidRPr="00C641FC">
        <w:rPr>
          <w:rFonts w:asciiTheme="minorHAnsi" w:hAnsiTheme="minorHAnsi"/>
          <w:b/>
          <w:i/>
        </w:rPr>
        <w:t>Dreams</w:t>
      </w:r>
      <w:r w:rsidR="00FF4AA8" w:rsidRPr="00FF4AA8">
        <w:rPr>
          <w:rFonts w:asciiTheme="minorHAnsi" w:hAnsiTheme="minorHAnsi"/>
          <w:i/>
        </w:rPr>
        <w:t xml:space="preserve"> often come true</w:t>
      </w:r>
      <w:r w:rsidR="00FF4AA8">
        <w:rPr>
          <w:rFonts w:asciiTheme="minorHAnsi" w:hAnsiTheme="minorHAnsi"/>
        </w:rPr>
        <w:t>.</w:t>
      </w:r>
    </w:p>
    <w:p w:rsidR="0013428C" w:rsidRDefault="0013428C" w:rsidP="0013428C">
      <w:pPr>
        <w:pStyle w:val="ListParagraph"/>
        <w:ind w:left="1440"/>
        <w:rPr>
          <w:rFonts w:asciiTheme="minorHAnsi" w:hAnsiTheme="minorHAnsi"/>
        </w:rPr>
      </w:pPr>
    </w:p>
    <w:p w:rsidR="00FF4AA8" w:rsidRPr="0013428C" w:rsidRDefault="00FF4AA8" w:rsidP="00FF4AA8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uncountable nouns: </w:t>
      </w:r>
      <w:r w:rsidRPr="00FF4AA8">
        <w:rPr>
          <w:rFonts w:asciiTheme="minorHAnsi" w:hAnsiTheme="minorHAnsi"/>
          <w:i/>
        </w:rPr>
        <w:t xml:space="preserve">Give me [] </w:t>
      </w:r>
      <w:r w:rsidRPr="00C641FC">
        <w:rPr>
          <w:rFonts w:asciiTheme="minorHAnsi" w:hAnsiTheme="minorHAnsi"/>
          <w:b/>
          <w:i/>
        </w:rPr>
        <w:t>money</w:t>
      </w:r>
      <w:r w:rsidRPr="00FF4AA8">
        <w:rPr>
          <w:rFonts w:asciiTheme="minorHAnsi" w:hAnsiTheme="minorHAnsi"/>
          <w:i/>
        </w:rPr>
        <w:t>.</w:t>
      </w:r>
    </w:p>
    <w:p w:rsidR="0013428C" w:rsidRDefault="0013428C" w:rsidP="0013428C">
      <w:pPr>
        <w:pStyle w:val="ListParagraph"/>
        <w:ind w:left="1440"/>
        <w:rPr>
          <w:rFonts w:asciiTheme="minorHAnsi" w:hAnsiTheme="minorHAnsi"/>
        </w:rPr>
      </w:pPr>
    </w:p>
    <w:p w:rsidR="00FF4AA8" w:rsidRDefault="00C641FC" w:rsidP="00BF5522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An article is only left out before a singular noun if it is replaced with another determiner:</w:t>
      </w:r>
    </w:p>
    <w:p w:rsidR="00C641FC" w:rsidRDefault="00C641FC" w:rsidP="00C641FC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possessive adjectives: </w:t>
      </w:r>
      <w:r w:rsidRPr="00C641FC">
        <w:rPr>
          <w:rFonts w:asciiTheme="minorHAnsi" w:hAnsiTheme="minorHAnsi"/>
          <w:b/>
          <w:i/>
        </w:rPr>
        <w:t>her</w:t>
      </w:r>
      <w:r w:rsidRPr="00C641FC">
        <w:rPr>
          <w:rFonts w:asciiTheme="minorHAnsi" w:hAnsiTheme="minorHAnsi"/>
          <w:i/>
        </w:rPr>
        <w:t xml:space="preserve"> brother</w:t>
      </w:r>
      <w:r>
        <w:rPr>
          <w:rFonts w:asciiTheme="minorHAnsi" w:hAnsiTheme="minorHAnsi"/>
        </w:rPr>
        <w:t>.</w:t>
      </w:r>
    </w:p>
    <w:p w:rsidR="0013428C" w:rsidRDefault="0013428C" w:rsidP="0013428C">
      <w:pPr>
        <w:pStyle w:val="ListParagraph"/>
        <w:ind w:left="1440"/>
        <w:rPr>
          <w:rFonts w:asciiTheme="minorHAnsi" w:hAnsiTheme="minorHAnsi"/>
        </w:rPr>
      </w:pPr>
    </w:p>
    <w:p w:rsidR="00C641FC" w:rsidRPr="0013428C" w:rsidRDefault="00C641FC" w:rsidP="00C641FC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demonstrative adjectives: </w:t>
      </w:r>
      <w:r w:rsidRPr="00C641FC">
        <w:rPr>
          <w:rFonts w:asciiTheme="minorHAnsi" w:hAnsiTheme="minorHAnsi"/>
          <w:b/>
          <w:i/>
        </w:rPr>
        <w:t>that</w:t>
      </w:r>
      <w:r w:rsidRPr="00C641FC">
        <w:rPr>
          <w:rFonts w:asciiTheme="minorHAnsi" w:hAnsiTheme="minorHAnsi"/>
          <w:i/>
        </w:rPr>
        <w:t xml:space="preserve"> book.</w:t>
      </w:r>
    </w:p>
    <w:p w:rsidR="0013428C" w:rsidRPr="00C641FC" w:rsidRDefault="0013428C" w:rsidP="0013428C">
      <w:pPr>
        <w:pStyle w:val="ListParagraph"/>
        <w:ind w:left="1440"/>
        <w:rPr>
          <w:rFonts w:asciiTheme="minorHAnsi" w:hAnsiTheme="minorHAnsi"/>
        </w:rPr>
      </w:pPr>
    </w:p>
    <w:p w:rsidR="00C641FC" w:rsidRPr="00A527F2" w:rsidRDefault="00C641FC" w:rsidP="00C641FC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Pr="00C641FC">
        <w:rPr>
          <w:rFonts w:asciiTheme="minorHAnsi" w:hAnsiTheme="minorHAnsi"/>
        </w:rPr>
        <w:t>any quantifiers</w:t>
      </w:r>
      <w:r>
        <w:rPr>
          <w:rFonts w:asciiTheme="minorHAnsi" w:hAnsiTheme="minorHAnsi"/>
        </w:rPr>
        <w:t xml:space="preserve">: </w:t>
      </w:r>
      <w:r w:rsidRPr="000475A3">
        <w:rPr>
          <w:rFonts w:asciiTheme="minorHAnsi" w:hAnsiTheme="minorHAnsi"/>
          <w:b/>
          <w:i/>
        </w:rPr>
        <w:t>any</w:t>
      </w:r>
      <w:r w:rsidRPr="000475A3">
        <w:rPr>
          <w:rFonts w:asciiTheme="minorHAnsi" w:hAnsiTheme="minorHAnsi"/>
          <w:i/>
        </w:rPr>
        <w:t xml:space="preserve"> occasion, </w:t>
      </w:r>
      <w:r w:rsidRPr="000475A3">
        <w:rPr>
          <w:rFonts w:asciiTheme="minorHAnsi" w:hAnsiTheme="minorHAnsi"/>
          <w:b/>
          <w:i/>
        </w:rPr>
        <w:t>each</w:t>
      </w:r>
      <w:r w:rsidRPr="000475A3">
        <w:rPr>
          <w:rFonts w:asciiTheme="minorHAnsi" w:hAnsiTheme="minorHAnsi"/>
          <w:i/>
        </w:rPr>
        <w:t xml:space="preserve"> day.</w:t>
      </w:r>
    </w:p>
    <w:p w:rsidR="00A527F2" w:rsidRDefault="00A527F2" w:rsidP="00A527F2">
      <w:pPr>
        <w:rPr>
          <w:rFonts w:asciiTheme="minorHAnsi" w:hAnsiTheme="minorHAnsi"/>
        </w:rPr>
      </w:pPr>
    </w:p>
    <w:p w:rsidR="00A527F2" w:rsidRPr="00CC79DB" w:rsidRDefault="00A527F2" w:rsidP="00A527F2">
      <w:pPr>
        <w:jc w:val="center"/>
        <w:rPr>
          <w:rFonts w:asciiTheme="minorHAnsi" w:hAnsiTheme="minorHAnsi"/>
          <w:b/>
        </w:rPr>
      </w:pPr>
      <w:r w:rsidRPr="00CC79DB">
        <w:rPr>
          <w:rFonts w:asciiTheme="minorHAnsi" w:hAnsiTheme="minorHAnsi"/>
          <w:b/>
        </w:rPr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4"/>
        <w:gridCol w:w="2243"/>
        <w:gridCol w:w="2234"/>
        <w:gridCol w:w="2269"/>
      </w:tblGrid>
      <w:tr w:rsidR="00A527F2" w:rsidTr="00CC79DB">
        <w:tc>
          <w:tcPr>
            <w:tcW w:w="2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A527F2" w:rsidRDefault="00A527F2" w:rsidP="00A527F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A527F2" w:rsidRPr="00A527F2" w:rsidRDefault="00A527F2" w:rsidP="00A527F2">
            <w:pPr>
              <w:jc w:val="center"/>
              <w:rPr>
                <w:rFonts w:asciiTheme="minorHAnsi" w:hAnsiTheme="minorHAnsi"/>
                <w:b/>
              </w:rPr>
            </w:pPr>
            <w:r w:rsidRPr="00A527F2">
              <w:rPr>
                <w:rFonts w:asciiTheme="minorHAnsi" w:hAnsiTheme="minorHAnsi"/>
                <w:b/>
              </w:rPr>
              <w:t>Singular nouns</w:t>
            </w:r>
          </w:p>
        </w:tc>
        <w:tc>
          <w:tcPr>
            <w:tcW w:w="2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A527F2" w:rsidRPr="00A527F2" w:rsidRDefault="00A527F2" w:rsidP="00A527F2">
            <w:pPr>
              <w:jc w:val="center"/>
              <w:rPr>
                <w:rFonts w:asciiTheme="minorHAnsi" w:hAnsiTheme="minorHAnsi"/>
                <w:b/>
              </w:rPr>
            </w:pPr>
            <w:r w:rsidRPr="00A527F2">
              <w:rPr>
                <w:rFonts w:asciiTheme="minorHAnsi" w:hAnsiTheme="minorHAnsi"/>
                <w:b/>
              </w:rPr>
              <w:t>Plural nouns</w:t>
            </w:r>
          </w:p>
        </w:tc>
        <w:tc>
          <w:tcPr>
            <w:tcW w:w="2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A527F2" w:rsidRPr="00A527F2" w:rsidRDefault="00A527F2" w:rsidP="00A527F2">
            <w:pPr>
              <w:jc w:val="center"/>
              <w:rPr>
                <w:rFonts w:asciiTheme="minorHAnsi" w:hAnsiTheme="minorHAnsi"/>
                <w:b/>
              </w:rPr>
            </w:pPr>
            <w:r w:rsidRPr="00A527F2">
              <w:rPr>
                <w:rFonts w:asciiTheme="minorHAnsi" w:hAnsiTheme="minorHAnsi"/>
                <w:b/>
              </w:rPr>
              <w:t>Uncountable nouns</w:t>
            </w:r>
          </w:p>
        </w:tc>
      </w:tr>
      <w:tr w:rsidR="00A527F2" w:rsidTr="00CC79DB">
        <w:tc>
          <w:tcPr>
            <w:tcW w:w="23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A527F2" w:rsidRDefault="00A527F2" w:rsidP="00A527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a/an</w:t>
            </w:r>
          </w:p>
        </w:tc>
        <w:tc>
          <w:tcPr>
            <w:tcW w:w="23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A527F2" w:rsidRDefault="00A527F2" w:rsidP="00A527F2">
            <w:pPr>
              <w:jc w:val="center"/>
              <w:rPr>
                <w:rFonts w:asciiTheme="minorHAnsi" w:hAnsiTheme="minorHAnsi"/>
              </w:rPr>
            </w:pPr>
            <w:r w:rsidRPr="00A527F2">
              <w:rPr>
                <w:rFonts w:asciiTheme="minorHAnsi" w:hAnsiTheme="minorHAnsi"/>
                <w:b/>
                <w:i/>
              </w:rPr>
              <w:t>a</w:t>
            </w:r>
            <w:r>
              <w:rPr>
                <w:rFonts w:asciiTheme="minorHAnsi" w:hAnsiTheme="minorHAnsi"/>
              </w:rPr>
              <w:t xml:space="preserve"> book</w:t>
            </w:r>
          </w:p>
        </w:tc>
        <w:tc>
          <w:tcPr>
            <w:tcW w:w="23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A527F2" w:rsidRDefault="00A527F2" w:rsidP="00A527F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23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A527F2" w:rsidRDefault="00A527F2" w:rsidP="00A527F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A527F2" w:rsidTr="00CC79DB">
        <w:tc>
          <w:tcPr>
            <w:tcW w:w="23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A527F2" w:rsidRDefault="00A527F2" w:rsidP="00A527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article</w:t>
            </w:r>
          </w:p>
        </w:tc>
        <w:tc>
          <w:tcPr>
            <w:tcW w:w="23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A527F2" w:rsidRDefault="00A527F2" w:rsidP="00A527F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23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A527F2" w:rsidRDefault="00A527F2" w:rsidP="00A527F2">
            <w:pPr>
              <w:jc w:val="center"/>
              <w:rPr>
                <w:rFonts w:asciiTheme="minorHAnsi" w:hAnsiTheme="minorHAnsi"/>
              </w:rPr>
            </w:pPr>
            <w:r w:rsidRPr="00A527F2">
              <w:rPr>
                <w:rFonts w:asciiTheme="minorHAnsi" w:hAnsiTheme="minorHAnsi"/>
                <w:b/>
              </w:rPr>
              <w:t>[]</w:t>
            </w:r>
            <w:r>
              <w:rPr>
                <w:rFonts w:asciiTheme="minorHAnsi" w:hAnsiTheme="minorHAnsi"/>
              </w:rPr>
              <w:t xml:space="preserve"> books</w:t>
            </w:r>
          </w:p>
        </w:tc>
        <w:tc>
          <w:tcPr>
            <w:tcW w:w="23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A527F2" w:rsidRDefault="00A527F2" w:rsidP="00A527F2">
            <w:pPr>
              <w:jc w:val="center"/>
              <w:rPr>
                <w:rFonts w:asciiTheme="minorHAnsi" w:hAnsiTheme="minorHAnsi"/>
              </w:rPr>
            </w:pPr>
            <w:r w:rsidRPr="00A527F2">
              <w:rPr>
                <w:rFonts w:asciiTheme="minorHAnsi" w:hAnsiTheme="minorHAnsi"/>
                <w:b/>
              </w:rPr>
              <w:t>[]</w:t>
            </w:r>
            <w:r>
              <w:rPr>
                <w:rFonts w:asciiTheme="minorHAnsi" w:hAnsiTheme="minorHAnsi"/>
              </w:rPr>
              <w:t xml:space="preserve"> rice</w:t>
            </w:r>
          </w:p>
        </w:tc>
      </w:tr>
      <w:tr w:rsidR="00A527F2" w:rsidTr="00CC79DB">
        <w:tc>
          <w:tcPr>
            <w:tcW w:w="23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A527F2" w:rsidRDefault="00A527F2" w:rsidP="00A527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</w:t>
            </w:r>
          </w:p>
        </w:tc>
        <w:tc>
          <w:tcPr>
            <w:tcW w:w="23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A527F2" w:rsidRDefault="00A527F2" w:rsidP="00A527F2">
            <w:pPr>
              <w:jc w:val="center"/>
              <w:rPr>
                <w:rFonts w:asciiTheme="minorHAnsi" w:hAnsiTheme="minorHAnsi"/>
              </w:rPr>
            </w:pPr>
            <w:r w:rsidRPr="00A527F2">
              <w:rPr>
                <w:rFonts w:asciiTheme="minorHAnsi" w:hAnsiTheme="minorHAnsi"/>
                <w:b/>
                <w:i/>
              </w:rPr>
              <w:t>the</w:t>
            </w:r>
            <w:r>
              <w:rPr>
                <w:rFonts w:asciiTheme="minorHAnsi" w:hAnsiTheme="minorHAnsi"/>
              </w:rPr>
              <w:t xml:space="preserve"> book</w:t>
            </w:r>
          </w:p>
        </w:tc>
        <w:tc>
          <w:tcPr>
            <w:tcW w:w="23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A527F2" w:rsidRDefault="00A527F2" w:rsidP="00A527F2">
            <w:pPr>
              <w:jc w:val="center"/>
              <w:rPr>
                <w:rFonts w:asciiTheme="minorHAnsi" w:hAnsiTheme="minorHAnsi"/>
              </w:rPr>
            </w:pPr>
            <w:r w:rsidRPr="00A527F2">
              <w:rPr>
                <w:rFonts w:asciiTheme="minorHAnsi" w:hAnsiTheme="minorHAnsi"/>
                <w:b/>
              </w:rPr>
              <w:t>the</w:t>
            </w:r>
            <w:r>
              <w:rPr>
                <w:rFonts w:asciiTheme="minorHAnsi" w:hAnsiTheme="minorHAnsi"/>
              </w:rPr>
              <w:t xml:space="preserve"> books</w:t>
            </w:r>
          </w:p>
        </w:tc>
        <w:tc>
          <w:tcPr>
            <w:tcW w:w="23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A527F2" w:rsidRDefault="00A527F2" w:rsidP="00A527F2">
            <w:pPr>
              <w:jc w:val="center"/>
              <w:rPr>
                <w:rFonts w:asciiTheme="minorHAnsi" w:hAnsiTheme="minorHAnsi"/>
              </w:rPr>
            </w:pPr>
            <w:r w:rsidRPr="00A527F2">
              <w:rPr>
                <w:rFonts w:asciiTheme="minorHAnsi" w:hAnsiTheme="minorHAnsi"/>
                <w:b/>
              </w:rPr>
              <w:t>the</w:t>
            </w:r>
            <w:r>
              <w:rPr>
                <w:rFonts w:asciiTheme="minorHAnsi" w:hAnsiTheme="minorHAnsi"/>
              </w:rPr>
              <w:t xml:space="preserve"> rice</w:t>
            </w:r>
          </w:p>
        </w:tc>
      </w:tr>
    </w:tbl>
    <w:p w:rsidR="00A527F2" w:rsidRDefault="00A527F2" w:rsidP="00C0600A">
      <w:pPr>
        <w:rPr>
          <w:rFonts w:asciiTheme="minorHAnsi" w:hAnsiTheme="minorHAnsi"/>
        </w:rPr>
      </w:pPr>
    </w:p>
    <w:p w:rsidR="00C0600A" w:rsidRPr="004F0A64" w:rsidRDefault="00C0600A" w:rsidP="00C0600A">
      <w:pPr>
        <w:rPr>
          <w:rFonts w:asciiTheme="minorHAnsi" w:hAnsiTheme="minorHAnsi"/>
          <w:b/>
          <w:sz w:val="20"/>
          <w:szCs w:val="20"/>
        </w:rPr>
      </w:pPr>
      <w:r w:rsidRPr="004F0A64">
        <w:rPr>
          <w:rFonts w:asciiTheme="minorHAnsi" w:hAnsiTheme="minorHAnsi"/>
          <w:b/>
          <w:sz w:val="20"/>
          <w:szCs w:val="20"/>
        </w:rPr>
        <w:t xml:space="preserve">Source adapted from: Parrott, M 2010, </w:t>
      </w:r>
      <w:r w:rsidRPr="004F0A64">
        <w:rPr>
          <w:rFonts w:asciiTheme="minorHAnsi" w:hAnsiTheme="minorHAnsi"/>
          <w:b/>
          <w:i/>
          <w:sz w:val="20"/>
          <w:szCs w:val="20"/>
        </w:rPr>
        <w:t>Grammar for English language teachers</w:t>
      </w:r>
      <w:r w:rsidRPr="004F0A64">
        <w:rPr>
          <w:rFonts w:asciiTheme="minorHAnsi" w:hAnsiTheme="minorHAnsi"/>
          <w:b/>
          <w:sz w:val="20"/>
          <w:szCs w:val="20"/>
        </w:rPr>
        <w:t>, Cambridge University Press, Cambridge</w:t>
      </w:r>
    </w:p>
    <w:p w:rsidR="00C0600A" w:rsidRDefault="00C0600A" w:rsidP="00C0600A">
      <w:pPr>
        <w:rPr>
          <w:rFonts w:asciiTheme="minorHAnsi" w:hAnsiTheme="minorHAnsi"/>
        </w:rPr>
      </w:pPr>
    </w:p>
    <w:p w:rsidR="008A5276" w:rsidRDefault="008A5276" w:rsidP="00C0600A">
      <w:pPr>
        <w:rPr>
          <w:rFonts w:asciiTheme="minorHAnsi" w:hAnsiTheme="minorHAnsi"/>
        </w:rPr>
      </w:pPr>
    </w:p>
    <w:p w:rsidR="008A5276" w:rsidRDefault="008A5276" w:rsidP="00C0600A">
      <w:pPr>
        <w:rPr>
          <w:rFonts w:asciiTheme="minorHAnsi" w:hAnsiTheme="minorHAnsi"/>
        </w:rPr>
      </w:pPr>
    </w:p>
    <w:p w:rsidR="00AC069E" w:rsidRDefault="00AC069E" w:rsidP="00C0600A">
      <w:pPr>
        <w:rPr>
          <w:rFonts w:asciiTheme="minorHAnsi" w:hAnsiTheme="minorHAnsi"/>
        </w:rPr>
      </w:pPr>
    </w:p>
    <w:p w:rsidR="00AC069E" w:rsidRDefault="00AC069E" w:rsidP="00C0600A">
      <w:pPr>
        <w:rPr>
          <w:rFonts w:asciiTheme="minorHAnsi" w:hAnsiTheme="minorHAnsi"/>
        </w:rPr>
      </w:pPr>
    </w:p>
    <w:p w:rsidR="00AC069E" w:rsidRDefault="00AC069E" w:rsidP="00C0600A">
      <w:pPr>
        <w:rPr>
          <w:rFonts w:asciiTheme="minorHAnsi" w:hAnsiTheme="minorHAnsi"/>
        </w:rPr>
      </w:pPr>
    </w:p>
    <w:p w:rsidR="00AC069E" w:rsidRDefault="00AC069E" w:rsidP="00C0600A">
      <w:pPr>
        <w:rPr>
          <w:rFonts w:asciiTheme="minorHAnsi" w:hAnsiTheme="minorHAnsi"/>
        </w:rPr>
      </w:pPr>
    </w:p>
    <w:p w:rsidR="00AC069E" w:rsidRDefault="00AC069E" w:rsidP="00C0600A">
      <w:pPr>
        <w:rPr>
          <w:rFonts w:asciiTheme="minorHAnsi" w:hAnsiTheme="minorHAnsi"/>
        </w:rPr>
      </w:pPr>
    </w:p>
    <w:p w:rsidR="00AC069E" w:rsidRDefault="00AC069E" w:rsidP="00C0600A">
      <w:pPr>
        <w:rPr>
          <w:rFonts w:asciiTheme="minorHAnsi" w:hAnsiTheme="minorHAnsi"/>
        </w:rPr>
      </w:pPr>
    </w:p>
    <w:p w:rsidR="00AC069E" w:rsidRDefault="00AC069E" w:rsidP="00C0600A">
      <w:pPr>
        <w:rPr>
          <w:rFonts w:asciiTheme="minorHAnsi" w:hAnsiTheme="minorHAnsi"/>
        </w:rPr>
      </w:pPr>
    </w:p>
    <w:p w:rsidR="008A5276" w:rsidRDefault="008A5276" w:rsidP="00C0600A">
      <w:pPr>
        <w:rPr>
          <w:rFonts w:asciiTheme="minorHAnsi" w:hAnsiTheme="minorHAnsi"/>
        </w:rPr>
      </w:pPr>
    </w:p>
    <w:p w:rsidR="008A5276" w:rsidRDefault="008A5276" w:rsidP="00C0600A">
      <w:pPr>
        <w:rPr>
          <w:rFonts w:asciiTheme="minorHAnsi" w:hAnsiTheme="minorHAnsi"/>
        </w:rPr>
      </w:pPr>
    </w:p>
    <w:p w:rsidR="008A5276" w:rsidRDefault="008A5276" w:rsidP="00C0600A">
      <w:pPr>
        <w:rPr>
          <w:rFonts w:asciiTheme="minorHAnsi" w:hAnsiTheme="minorHAnsi"/>
          <w:b/>
          <w:sz w:val="28"/>
          <w:szCs w:val="28"/>
        </w:rPr>
      </w:pPr>
      <w:r w:rsidRPr="008A5276">
        <w:rPr>
          <w:rFonts w:asciiTheme="minorHAnsi" w:hAnsiTheme="minorHAnsi"/>
          <w:b/>
          <w:sz w:val="28"/>
          <w:szCs w:val="28"/>
        </w:rPr>
        <w:lastRenderedPageBreak/>
        <w:t>Activity 1</w:t>
      </w:r>
    </w:p>
    <w:p w:rsidR="006C4C92" w:rsidRDefault="006C4C92" w:rsidP="00C0600A">
      <w:pPr>
        <w:rPr>
          <w:rFonts w:asciiTheme="minorHAnsi" w:hAnsiTheme="minorHAnsi"/>
          <w:b/>
        </w:rPr>
      </w:pPr>
      <w:r w:rsidRPr="004F1B86">
        <w:rPr>
          <w:rFonts w:asciiTheme="minorHAnsi" w:hAnsiTheme="minorHAnsi"/>
          <w:b/>
        </w:rPr>
        <w:t>In the following text, the numbers indicate where articles have been used or left out.</w:t>
      </w:r>
      <w:r w:rsidR="004F1B86">
        <w:rPr>
          <w:rFonts w:asciiTheme="minorHAnsi" w:hAnsiTheme="minorHAnsi"/>
          <w:b/>
        </w:rPr>
        <w:t xml:space="preserve"> For each number explain the use (or non-use) of the article.</w:t>
      </w:r>
    </w:p>
    <w:p w:rsidR="004F1B86" w:rsidRDefault="004F1B86" w:rsidP="00C0600A">
      <w:pPr>
        <w:rPr>
          <w:rFonts w:asciiTheme="minorHAnsi" w:hAnsiTheme="minorHAnsi"/>
          <w:b/>
        </w:rPr>
      </w:pPr>
    </w:p>
    <w:p w:rsidR="00FB4D5E" w:rsidRDefault="0012289C" w:rsidP="00C0600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12715" cy="2294890"/>
                <wp:effectExtent l="20955" t="20955" r="14605" b="177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22948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DE4" w:rsidRPr="000267E3" w:rsidRDefault="00505DE4" w:rsidP="002E1AB6">
                            <w:pPr>
                              <w:pStyle w:val="3text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0267E3">
                              <w:rPr>
                                <w:rFonts w:asciiTheme="minorHAnsi" w:hAnsiTheme="minorHAnsi"/>
                              </w:rPr>
                              <w:t xml:space="preserve">Although </w:t>
                            </w:r>
                            <w:r w:rsidRPr="002B662C">
                              <w:rPr>
                                <w:rFonts w:asciiTheme="minorHAnsi" w:hAnsiTheme="minorHAnsi"/>
                                <w:b/>
                              </w:rPr>
                              <w:t>[] (1)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0267E3">
                              <w:rPr>
                                <w:rFonts w:asciiTheme="minorHAnsi" w:hAnsiTheme="minorHAnsi"/>
                              </w:rPr>
                              <w:t xml:space="preserve">social work involves </w:t>
                            </w:r>
                            <w:r w:rsidRPr="002E1AB6">
                              <w:rPr>
                                <w:rFonts w:asciiTheme="minorHAnsi" w:hAnsiTheme="minorHAns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(2</w:t>
                            </w:r>
                            <w:r w:rsidRPr="002E1AB6">
                              <w:rPr>
                                <w:rFonts w:asciiTheme="minorHAnsi" w:hAnsiTheme="minorHAnsi"/>
                                <w:b/>
                              </w:rPr>
                              <w:t>)</w:t>
                            </w:r>
                            <w:r w:rsidRPr="000267E3">
                              <w:rPr>
                                <w:rFonts w:asciiTheme="minorHAnsi" w:hAnsiTheme="minorHAnsi"/>
                              </w:rPr>
                              <w:t xml:space="preserve"> great deal more than interviewing, social workers spend more time in interviewing than in any other single activity. It is </w:t>
                            </w:r>
                            <w:r w:rsidRPr="002E1AB6">
                              <w:rPr>
                                <w:rFonts w:asciiTheme="minorHAnsi" w:hAnsiTheme="minorHAnsi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(3</w:t>
                            </w:r>
                            <w:r w:rsidRPr="002E1AB6">
                              <w:rPr>
                                <w:rFonts w:asciiTheme="minorHAnsi" w:hAnsiTheme="minorHAnsi"/>
                                <w:b/>
                              </w:rPr>
                              <w:t>)</w:t>
                            </w:r>
                            <w:r w:rsidRPr="000267E3">
                              <w:rPr>
                                <w:rFonts w:asciiTheme="minorHAnsi" w:hAnsiTheme="minorHAnsi"/>
                              </w:rPr>
                              <w:t xml:space="preserve"> most important and most frequently used social work skill. This is most clearly true for the direct service worker. But </w:t>
                            </w:r>
                            <w:r w:rsidRPr="002E1AB6">
                              <w:rPr>
                                <w:rFonts w:asciiTheme="minorHAnsi" w:hAnsiTheme="minorHAnsi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(4</w:t>
                            </w:r>
                            <w:r w:rsidRPr="002E1AB6">
                              <w:rPr>
                                <w:rFonts w:asciiTheme="minorHAnsi" w:hAnsiTheme="minorHAnsi"/>
                                <w:b/>
                              </w:rPr>
                              <w:t>)</w:t>
                            </w:r>
                            <w:r w:rsidRPr="000267E3">
                              <w:rPr>
                                <w:rFonts w:asciiTheme="minorHAnsi" w:hAnsiTheme="minorHAnsi"/>
                              </w:rPr>
                              <w:t xml:space="preserve"> group worker and community organizer also frequently participate in </w:t>
                            </w:r>
                            <w:r w:rsidRPr="005318BF">
                              <w:rPr>
                                <w:rFonts w:asciiTheme="minorHAnsi" w:hAnsiTheme="minorHAnsi"/>
                                <w:b/>
                              </w:rPr>
                              <w:t>[] (5)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0267E3">
                              <w:rPr>
                                <w:rFonts w:asciiTheme="minorHAnsi" w:hAnsiTheme="minorHAnsi"/>
                              </w:rPr>
                              <w:t xml:space="preserve">interviewing. </w:t>
                            </w:r>
                            <w:r w:rsidRPr="002E1AB6">
                              <w:rPr>
                                <w:rFonts w:asciiTheme="minorHAnsi" w:hAnsiTheme="minorHAnsi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(6</w:t>
                            </w:r>
                            <w:r w:rsidRPr="002E1AB6">
                              <w:rPr>
                                <w:rFonts w:asciiTheme="minorHAnsi" w:hAnsiTheme="minorHAnsi"/>
                                <w:b/>
                              </w:rPr>
                              <w:t>)</w:t>
                            </w:r>
                            <w:r w:rsidRPr="000267E3">
                              <w:rPr>
                                <w:rFonts w:asciiTheme="minorHAnsi" w:hAnsiTheme="minorHAnsi"/>
                              </w:rPr>
                              <w:t xml:space="preserve"> human service literature describes </w:t>
                            </w:r>
                            <w:r w:rsidRPr="002E1AB6">
                              <w:rPr>
                                <w:rFonts w:asciiTheme="minorHAnsi" w:hAnsiTheme="minorHAnsi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(7</w:t>
                            </w:r>
                            <w:r w:rsidRPr="002E1AB6">
                              <w:rPr>
                                <w:rFonts w:asciiTheme="minorHAnsi" w:hAnsiTheme="minorHAnsi"/>
                                <w:b/>
                              </w:rPr>
                              <w:t>)</w:t>
                            </w:r>
                            <w:r w:rsidRPr="000267E3">
                              <w:rPr>
                                <w:rFonts w:asciiTheme="minorHAnsi" w:hAnsiTheme="minorHAnsi"/>
                              </w:rPr>
                              <w:t xml:space="preserve"> interview as "the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(6)</w:t>
                            </w:r>
                            <w:r w:rsidRPr="000267E3">
                              <w:rPr>
                                <w:rFonts w:asciiTheme="minorHAnsi" w:hAnsiTheme="minorHAnsi"/>
                              </w:rPr>
                              <w:t xml:space="preserve"> most pervasive basic social work skill," as </w:t>
                            </w:r>
                            <w:r w:rsidRPr="002E1AB6">
                              <w:rPr>
                                <w:rFonts w:asciiTheme="minorHAnsi" w:hAnsiTheme="minorHAns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(8</w:t>
                            </w:r>
                            <w:r w:rsidRPr="002E1AB6">
                              <w:rPr>
                                <w:rFonts w:asciiTheme="minorHAnsi" w:hAnsiTheme="minorHAnsi"/>
                                <w:b/>
                              </w:rPr>
                              <w:t>)</w:t>
                            </w:r>
                            <w:r w:rsidRPr="000267E3">
                              <w:rPr>
                                <w:rFonts w:asciiTheme="minorHAnsi" w:hAnsiTheme="minorHAnsi"/>
                              </w:rPr>
                              <w:t xml:space="preserve"> "fundamental social work activity," and as "a primary social work tool-in-trade." The interview is </w:t>
                            </w:r>
                            <w:r w:rsidRPr="002E1AB6">
                              <w:rPr>
                                <w:rFonts w:asciiTheme="minorHAnsi" w:hAnsiTheme="minorHAnsi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(9</w:t>
                            </w:r>
                            <w:r w:rsidRPr="002E1AB6">
                              <w:rPr>
                                <w:rFonts w:asciiTheme="minorHAnsi" w:hAnsiTheme="minorHAnsi"/>
                                <w:b/>
                              </w:rPr>
                              <w:t>)</w:t>
                            </w:r>
                            <w:r w:rsidRPr="000267E3">
                              <w:rPr>
                                <w:rFonts w:asciiTheme="minorHAnsi" w:hAnsiTheme="minorHAnsi"/>
                              </w:rPr>
                              <w:t xml:space="preserve"> context through which social workers offer and implement most human services. </w:t>
                            </w:r>
                            <w:r w:rsidRPr="002E1AB6">
                              <w:rPr>
                                <w:rFonts w:asciiTheme="minorHAnsi" w:hAnsiTheme="minorHAnsi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(10</w:t>
                            </w:r>
                            <w:r w:rsidRPr="002E1AB6">
                              <w:rPr>
                                <w:rFonts w:asciiTheme="minorHAnsi" w:hAnsiTheme="minorHAnsi"/>
                                <w:b/>
                              </w:rPr>
                              <w:t>)</w:t>
                            </w:r>
                            <w:r w:rsidRPr="000267E3">
                              <w:rPr>
                                <w:rFonts w:asciiTheme="minorHAnsi" w:hAnsiTheme="minorHAnsi"/>
                              </w:rPr>
                              <w:t xml:space="preserve"> interview is </w:t>
                            </w:r>
                            <w:r w:rsidRPr="005318BF">
                              <w:rPr>
                                <w:rFonts w:asciiTheme="minorHAnsi" w:hAnsiTheme="minorHAnsi"/>
                              </w:rPr>
                              <w:t>the</w:t>
                            </w:r>
                            <w:r w:rsidRPr="000267E3">
                              <w:rPr>
                                <w:rFonts w:asciiTheme="minorHAnsi" w:hAnsiTheme="minorHAnsi"/>
                              </w:rPr>
                              <w:t xml:space="preserve"> primary instrument they use to obtain an understanding of clients and their situation and for helping clients deal with their problem. </w:t>
                            </w:r>
                          </w:p>
                          <w:p w:rsidR="00505DE4" w:rsidRPr="002E1AB6" w:rsidRDefault="00505DE4" w:rsidP="002E1A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0;width:410.45pt;height:180.7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IoTwIAAJcEAAAOAAAAZHJzL2Uyb0RvYy54bWysVNtu2zAMfR+wfxD0vjoxkjY16hRduw4D&#10;ugvQ7gMYWY6FSaImKbG7rx8lpVm2vQ3zgyCR1OERD+mr68lotpc+KLQtn5/NOJNWYKfstuVfn+7f&#10;rDgLEWwHGq1s+bMM/Hr9+tXV6BpZ44C6k54RiA3N6Fo+xOiaqgpikAbCGTppydmjNxDp6LdV52Ek&#10;dKOrejY7r0b0nfMoZAhkvStOvs74fS9F/Nz3QUamW07cYl59XjdprdZX0Gw9uEGJAw34BxYGlKWk&#10;R6g7iMB2Xv0FZZTwGLCPZwJNhX2vhMxvoNfMZ3+85nEAJ/NbqDjBHcsU/h+s+LT/4pnqSDvOLBiS&#10;6ElOkb3FiS1SdUYXGgp6dBQWJzKnyPTS4B5QfAvM4u0AditvvMdxkNARu3m6WZ1cLTghgWzGj9hR&#10;GthFzEBT700CpGIwQieVno/KJCqCjMt6Xl/Ml5wJ8tX15WJ1mbWroHm57nyI7yUaljYt9yR9hof9&#10;Q4iJDjQvIZk+atXdK63zIbWbvNWe7YEaBYSQNp7n63pniG+xL2b0lZYhMzVWMZ+/mClFbtyElBOG&#10;0yTaspHIr5YXy4z8mzP47eaYP+GVRAnxFMOoSOOilWn56hgETSr7O9vlZo6gdNnTZW0POqTSFxHi&#10;tJmy4Ed5N9g9kzAey3TQNNNmQP+Ds5Emo+Xh+w685Ex/sCTu5XyxSKOUD4vlRU0Hf+rZnHrACoJq&#10;eeSsbG9jGb+d82o7UKbSThZvqCF6laVKnVNYHehT9+eCHiY1jdfpOUf9+p+sfwIAAP//AwBQSwME&#10;FAAGAAgAAAAhABAeldDcAAAABQEAAA8AAABkcnMvZG93bnJldi54bWxMj0FLw0AQhe+C/2EZwZvd&#10;TdTaxmyKVEQQerAWep1mxyS4Oxuy2zT+e1cv9TLweI/3vilXk7NipCF0njVkMwWCuPam40bD7uPl&#10;ZgEiRGSD1jNp+KYAq+ryosTC+BO/07iNjUglHArU0MbYF1KGuiWHYeZ74uR9+sFhTHJopBnwlMqd&#10;lblSc+mw47TQYk/rluqv7dFpeMvX96/2YfmMapPtNzTG0Lmo9fXV9PQIItIUz2H4xU/oUCWmgz+y&#10;CcJqSI/Ev5u8Ra6WIA4abufZHciqlP/pqx8AAAD//wMAUEsBAi0AFAAGAAgAAAAhALaDOJL+AAAA&#10;4QEAABMAAAAAAAAAAAAAAAAAAAAAAFtDb250ZW50X1R5cGVzXS54bWxQSwECLQAUAAYACAAAACEA&#10;OP0h/9YAAACUAQAACwAAAAAAAAAAAAAAAAAvAQAAX3JlbHMvLnJlbHNQSwECLQAUAAYACAAAACEA&#10;0qLSKE8CAACXBAAADgAAAAAAAAAAAAAAAAAuAgAAZHJzL2Uyb0RvYy54bWxQSwECLQAUAAYACAAA&#10;ACEAEB6V0NwAAAAFAQAADwAAAAAAAAAAAAAAAACpBAAAZHJzL2Rvd25yZXYueG1sUEsFBgAAAAAE&#10;AAQA8wAAALIFAAAAAA==&#10;" fillcolor="#fbd4b4 [1305]" strokeweight="2.25pt">
                <v:textbox>
                  <w:txbxContent>
                    <w:p w:rsidR="00505DE4" w:rsidRPr="000267E3" w:rsidRDefault="00505DE4" w:rsidP="002E1AB6">
                      <w:pPr>
                        <w:pStyle w:val="3text"/>
                        <w:jc w:val="both"/>
                        <w:rPr>
                          <w:rFonts w:asciiTheme="minorHAnsi" w:hAnsiTheme="minorHAnsi"/>
                        </w:rPr>
                      </w:pPr>
                      <w:r w:rsidRPr="000267E3">
                        <w:rPr>
                          <w:rFonts w:asciiTheme="minorHAnsi" w:hAnsiTheme="minorHAnsi"/>
                        </w:rPr>
                        <w:t xml:space="preserve">Although </w:t>
                      </w:r>
                      <w:r w:rsidRPr="002B662C">
                        <w:rPr>
                          <w:rFonts w:asciiTheme="minorHAnsi" w:hAnsiTheme="minorHAnsi"/>
                          <w:b/>
                        </w:rPr>
                        <w:t>[] (1)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0267E3">
                        <w:rPr>
                          <w:rFonts w:asciiTheme="minorHAnsi" w:hAnsiTheme="minorHAnsi"/>
                        </w:rPr>
                        <w:t xml:space="preserve">social work involves </w:t>
                      </w:r>
                      <w:r w:rsidRPr="002E1AB6">
                        <w:rPr>
                          <w:rFonts w:asciiTheme="minorHAnsi" w:hAnsiTheme="minorHAnsi"/>
                          <w:b/>
                        </w:rPr>
                        <w:t>a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(2</w:t>
                      </w:r>
                      <w:r w:rsidRPr="002E1AB6">
                        <w:rPr>
                          <w:rFonts w:asciiTheme="minorHAnsi" w:hAnsiTheme="minorHAnsi"/>
                          <w:b/>
                        </w:rPr>
                        <w:t>)</w:t>
                      </w:r>
                      <w:r w:rsidRPr="000267E3">
                        <w:rPr>
                          <w:rFonts w:asciiTheme="minorHAnsi" w:hAnsiTheme="minorHAnsi"/>
                        </w:rPr>
                        <w:t xml:space="preserve"> great deal more than interviewing, social workers spend more time in interviewing than in any other single activity. It is </w:t>
                      </w:r>
                      <w:r w:rsidRPr="002E1AB6">
                        <w:rPr>
                          <w:rFonts w:asciiTheme="minorHAnsi" w:hAnsiTheme="minorHAnsi"/>
                          <w:b/>
                        </w:rPr>
                        <w:t>the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(3</w:t>
                      </w:r>
                      <w:r w:rsidRPr="002E1AB6">
                        <w:rPr>
                          <w:rFonts w:asciiTheme="minorHAnsi" w:hAnsiTheme="minorHAnsi"/>
                          <w:b/>
                        </w:rPr>
                        <w:t>)</w:t>
                      </w:r>
                      <w:r w:rsidRPr="000267E3">
                        <w:rPr>
                          <w:rFonts w:asciiTheme="minorHAnsi" w:hAnsiTheme="minorHAnsi"/>
                        </w:rPr>
                        <w:t xml:space="preserve"> most important and most frequently used social work skill. This is most clearly true for the direct service worker. But </w:t>
                      </w:r>
                      <w:r w:rsidRPr="002E1AB6">
                        <w:rPr>
                          <w:rFonts w:asciiTheme="minorHAnsi" w:hAnsiTheme="minorHAnsi"/>
                          <w:b/>
                        </w:rPr>
                        <w:t>the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(4</w:t>
                      </w:r>
                      <w:r w:rsidRPr="002E1AB6">
                        <w:rPr>
                          <w:rFonts w:asciiTheme="minorHAnsi" w:hAnsiTheme="minorHAnsi"/>
                          <w:b/>
                        </w:rPr>
                        <w:t>)</w:t>
                      </w:r>
                      <w:r w:rsidRPr="000267E3">
                        <w:rPr>
                          <w:rFonts w:asciiTheme="minorHAnsi" w:hAnsiTheme="minorHAnsi"/>
                        </w:rPr>
                        <w:t xml:space="preserve"> group worker and community organizer also frequently participate in </w:t>
                      </w:r>
                      <w:r w:rsidRPr="005318BF">
                        <w:rPr>
                          <w:rFonts w:asciiTheme="minorHAnsi" w:hAnsiTheme="minorHAnsi"/>
                          <w:b/>
                        </w:rPr>
                        <w:t>[] (5)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0267E3">
                        <w:rPr>
                          <w:rFonts w:asciiTheme="minorHAnsi" w:hAnsiTheme="minorHAnsi"/>
                        </w:rPr>
                        <w:t xml:space="preserve">interviewing. </w:t>
                      </w:r>
                      <w:r w:rsidRPr="002E1AB6">
                        <w:rPr>
                          <w:rFonts w:asciiTheme="minorHAnsi" w:hAnsiTheme="minorHAnsi"/>
                          <w:b/>
                        </w:rPr>
                        <w:t>The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(6</w:t>
                      </w:r>
                      <w:r w:rsidRPr="002E1AB6">
                        <w:rPr>
                          <w:rFonts w:asciiTheme="minorHAnsi" w:hAnsiTheme="minorHAnsi"/>
                          <w:b/>
                        </w:rPr>
                        <w:t>)</w:t>
                      </w:r>
                      <w:r w:rsidRPr="000267E3">
                        <w:rPr>
                          <w:rFonts w:asciiTheme="minorHAnsi" w:hAnsiTheme="minorHAnsi"/>
                        </w:rPr>
                        <w:t xml:space="preserve"> human service literature describes </w:t>
                      </w:r>
                      <w:r w:rsidRPr="002E1AB6">
                        <w:rPr>
                          <w:rFonts w:asciiTheme="minorHAnsi" w:hAnsiTheme="minorHAnsi"/>
                          <w:b/>
                        </w:rPr>
                        <w:t>the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(7</w:t>
                      </w:r>
                      <w:r w:rsidRPr="002E1AB6">
                        <w:rPr>
                          <w:rFonts w:asciiTheme="minorHAnsi" w:hAnsiTheme="minorHAnsi"/>
                          <w:b/>
                        </w:rPr>
                        <w:t>)</w:t>
                      </w:r>
                      <w:r w:rsidRPr="000267E3">
                        <w:rPr>
                          <w:rFonts w:asciiTheme="minorHAnsi" w:hAnsiTheme="minorHAnsi"/>
                        </w:rPr>
                        <w:t xml:space="preserve"> interview as "the</w:t>
                      </w:r>
                      <w:r>
                        <w:rPr>
                          <w:rFonts w:asciiTheme="minorHAnsi" w:hAnsiTheme="minorHAnsi"/>
                        </w:rPr>
                        <w:t xml:space="preserve"> (6)</w:t>
                      </w:r>
                      <w:r w:rsidRPr="000267E3">
                        <w:rPr>
                          <w:rFonts w:asciiTheme="minorHAnsi" w:hAnsiTheme="minorHAnsi"/>
                        </w:rPr>
                        <w:t xml:space="preserve"> most pervasive basic social work skill," as </w:t>
                      </w:r>
                      <w:r w:rsidRPr="002E1AB6">
                        <w:rPr>
                          <w:rFonts w:asciiTheme="minorHAnsi" w:hAnsiTheme="minorHAnsi"/>
                          <w:b/>
                        </w:rPr>
                        <w:t>a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(8</w:t>
                      </w:r>
                      <w:r w:rsidRPr="002E1AB6">
                        <w:rPr>
                          <w:rFonts w:asciiTheme="minorHAnsi" w:hAnsiTheme="minorHAnsi"/>
                          <w:b/>
                        </w:rPr>
                        <w:t>)</w:t>
                      </w:r>
                      <w:r w:rsidRPr="000267E3">
                        <w:rPr>
                          <w:rFonts w:asciiTheme="minorHAnsi" w:hAnsiTheme="minorHAnsi"/>
                        </w:rPr>
                        <w:t xml:space="preserve"> "fundamental social work activity," and as "a primary social work tool-in-trade." The interview is </w:t>
                      </w:r>
                      <w:r w:rsidRPr="002E1AB6">
                        <w:rPr>
                          <w:rFonts w:asciiTheme="minorHAnsi" w:hAnsiTheme="minorHAnsi"/>
                          <w:b/>
                        </w:rPr>
                        <w:t>the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(9</w:t>
                      </w:r>
                      <w:r w:rsidRPr="002E1AB6">
                        <w:rPr>
                          <w:rFonts w:asciiTheme="minorHAnsi" w:hAnsiTheme="minorHAnsi"/>
                          <w:b/>
                        </w:rPr>
                        <w:t>)</w:t>
                      </w:r>
                      <w:r w:rsidRPr="000267E3">
                        <w:rPr>
                          <w:rFonts w:asciiTheme="minorHAnsi" w:hAnsiTheme="minorHAnsi"/>
                        </w:rPr>
                        <w:t xml:space="preserve"> context through which social workers offer and implement most human services. </w:t>
                      </w:r>
                      <w:r w:rsidRPr="002E1AB6">
                        <w:rPr>
                          <w:rFonts w:asciiTheme="minorHAnsi" w:hAnsiTheme="minorHAnsi"/>
                          <w:b/>
                        </w:rPr>
                        <w:t>The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(10</w:t>
                      </w:r>
                      <w:r w:rsidRPr="002E1AB6">
                        <w:rPr>
                          <w:rFonts w:asciiTheme="minorHAnsi" w:hAnsiTheme="minorHAnsi"/>
                          <w:b/>
                        </w:rPr>
                        <w:t>)</w:t>
                      </w:r>
                      <w:r w:rsidRPr="000267E3">
                        <w:rPr>
                          <w:rFonts w:asciiTheme="minorHAnsi" w:hAnsiTheme="minorHAnsi"/>
                        </w:rPr>
                        <w:t xml:space="preserve"> interview is </w:t>
                      </w:r>
                      <w:r w:rsidRPr="005318BF">
                        <w:rPr>
                          <w:rFonts w:asciiTheme="minorHAnsi" w:hAnsiTheme="minorHAnsi"/>
                        </w:rPr>
                        <w:t>the</w:t>
                      </w:r>
                      <w:r w:rsidRPr="000267E3">
                        <w:rPr>
                          <w:rFonts w:asciiTheme="minorHAnsi" w:hAnsiTheme="minorHAnsi"/>
                        </w:rPr>
                        <w:t xml:space="preserve"> primary instrument they use to obtain an understanding of clients and their situation and for helping clients deal with their problem. </w:t>
                      </w:r>
                    </w:p>
                    <w:p w:rsidR="00505DE4" w:rsidRPr="002E1AB6" w:rsidRDefault="00505DE4" w:rsidP="002E1AB6"/>
                  </w:txbxContent>
                </v:textbox>
              </v:shape>
            </w:pict>
          </mc:Fallback>
        </mc:AlternateContent>
      </w:r>
    </w:p>
    <w:p w:rsidR="00FB4D5E" w:rsidRPr="00FB4D5E" w:rsidRDefault="00FB4D5E" w:rsidP="00FB4D5E">
      <w:pPr>
        <w:rPr>
          <w:rFonts w:asciiTheme="minorHAnsi" w:hAnsiTheme="minorHAnsi"/>
        </w:rPr>
      </w:pPr>
    </w:p>
    <w:p w:rsidR="00FB4D5E" w:rsidRPr="00FB4D5E" w:rsidRDefault="00FB4D5E" w:rsidP="00FB4D5E">
      <w:pPr>
        <w:rPr>
          <w:rFonts w:asciiTheme="minorHAnsi" w:hAnsiTheme="minorHAnsi"/>
        </w:rPr>
      </w:pPr>
    </w:p>
    <w:p w:rsidR="00FB4D5E" w:rsidRPr="00FB4D5E" w:rsidRDefault="00FB4D5E" w:rsidP="00FB4D5E">
      <w:pPr>
        <w:rPr>
          <w:rFonts w:asciiTheme="minorHAnsi" w:hAnsiTheme="minorHAnsi"/>
        </w:rPr>
      </w:pPr>
    </w:p>
    <w:p w:rsidR="00FB4D5E" w:rsidRPr="00FB4D5E" w:rsidRDefault="00FB4D5E" w:rsidP="00FB4D5E">
      <w:pPr>
        <w:rPr>
          <w:rFonts w:asciiTheme="minorHAnsi" w:hAnsiTheme="minorHAnsi"/>
        </w:rPr>
      </w:pPr>
    </w:p>
    <w:p w:rsidR="00FB4D5E" w:rsidRPr="00FB4D5E" w:rsidRDefault="00FB4D5E" w:rsidP="00FB4D5E">
      <w:pPr>
        <w:rPr>
          <w:rFonts w:asciiTheme="minorHAnsi" w:hAnsiTheme="minorHAnsi"/>
        </w:rPr>
      </w:pPr>
    </w:p>
    <w:p w:rsidR="00FB4D5E" w:rsidRPr="00FB4D5E" w:rsidRDefault="00FB4D5E" w:rsidP="00FB4D5E">
      <w:pPr>
        <w:rPr>
          <w:rFonts w:asciiTheme="minorHAnsi" w:hAnsiTheme="minorHAnsi"/>
        </w:rPr>
      </w:pPr>
    </w:p>
    <w:p w:rsidR="00FB4D5E" w:rsidRPr="00FB4D5E" w:rsidRDefault="00FB4D5E" w:rsidP="00FB4D5E">
      <w:pPr>
        <w:rPr>
          <w:rFonts w:asciiTheme="minorHAnsi" w:hAnsiTheme="minorHAnsi"/>
        </w:rPr>
      </w:pPr>
    </w:p>
    <w:p w:rsidR="00FB4D5E" w:rsidRPr="00FB4D5E" w:rsidRDefault="00FB4D5E" w:rsidP="00FB4D5E">
      <w:pPr>
        <w:rPr>
          <w:rFonts w:asciiTheme="minorHAnsi" w:hAnsiTheme="minorHAnsi"/>
        </w:rPr>
      </w:pPr>
    </w:p>
    <w:p w:rsidR="00FB4D5E" w:rsidRPr="00FB4D5E" w:rsidRDefault="00FB4D5E" w:rsidP="00FB4D5E">
      <w:pPr>
        <w:rPr>
          <w:rFonts w:asciiTheme="minorHAnsi" w:hAnsiTheme="minorHAnsi"/>
        </w:rPr>
      </w:pPr>
    </w:p>
    <w:p w:rsidR="00FB4D5E" w:rsidRDefault="00FB4D5E" w:rsidP="00FB4D5E">
      <w:pPr>
        <w:rPr>
          <w:rFonts w:asciiTheme="minorHAnsi" w:hAnsiTheme="minorHAnsi"/>
        </w:rPr>
      </w:pPr>
    </w:p>
    <w:p w:rsidR="002E1AB6" w:rsidRDefault="002E1AB6" w:rsidP="00FB4D5E">
      <w:pPr>
        <w:rPr>
          <w:rFonts w:asciiTheme="minorHAnsi" w:hAnsiTheme="minorHAnsi"/>
        </w:rPr>
      </w:pPr>
    </w:p>
    <w:p w:rsidR="002E1AB6" w:rsidRDefault="002E1AB6" w:rsidP="00FB4D5E">
      <w:pPr>
        <w:rPr>
          <w:rFonts w:asciiTheme="minorHAnsi" w:hAnsiTheme="minorHAnsi"/>
        </w:rPr>
      </w:pPr>
    </w:p>
    <w:p w:rsidR="002E1AB6" w:rsidRDefault="002E1AB6" w:rsidP="00FB4D5E">
      <w:pPr>
        <w:rPr>
          <w:rFonts w:asciiTheme="minorHAnsi" w:hAnsiTheme="minorHAnsi"/>
        </w:rPr>
      </w:pPr>
    </w:p>
    <w:p w:rsidR="004F0A64" w:rsidRPr="004F0A64" w:rsidRDefault="004F0A64" w:rsidP="004F0A64">
      <w:pPr>
        <w:shd w:val="clear" w:color="auto" w:fill="FFFFFF"/>
        <w:rPr>
          <w:rFonts w:asciiTheme="minorHAnsi" w:hAnsiTheme="minorHAnsi"/>
          <w:b/>
          <w:sz w:val="20"/>
          <w:szCs w:val="20"/>
        </w:rPr>
      </w:pPr>
      <w:r w:rsidRPr="004F0A64">
        <w:rPr>
          <w:rFonts w:asciiTheme="minorHAnsi" w:hAnsiTheme="minorHAnsi"/>
          <w:b/>
          <w:sz w:val="20"/>
          <w:szCs w:val="20"/>
        </w:rPr>
        <w:t xml:space="preserve">Source adapted from: Kadushin, A &amp; Kadushin, G 1997, </w:t>
      </w:r>
      <w:r w:rsidRPr="005432D9">
        <w:rPr>
          <w:rFonts w:asciiTheme="minorHAnsi" w:hAnsiTheme="minorHAnsi"/>
          <w:b/>
          <w:i/>
          <w:sz w:val="20"/>
          <w:szCs w:val="20"/>
        </w:rPr>
        <w:t>The Social Work Interview: a guide for human service professionals</w:t>
      </w:r>
      <w:r w:rsidRPr="004F0A64">
        <w:rPr>
          <w:rFonts w:asciiTheme="minorHAnsi" w:hAnsiTheme="minorHAnsi"/>
          <w:b/>
          <w:sz w:val="20"/>
          <w:szCs w:val="20"/>
        </w:rPr>
        <w:t xml:space="preserve">, Columbia University Press. New York. </w:t>
      </w:r>
    </w:p>
    <w:p w:rsidR="002E1AB6" w:rsidRPr="004F0A64" w:rsidRDefault="002E1AB6" w:rsidP="004F0A64">
      <w:pPr>
        <w:rPr>
          <w:rFonts w:asciiTheme="minorHAnsi" w:hAnsiTheme="minorHAnsi"/>
          <w:b/>
          <w:sz w:val="20"/>
          <w:szCs w:val="20"/>
        </w:rPr>
      </w:pPr>
    </w:p>
    <w:p w:rsidR="002E1AB6" w:rsidRPr="004F0A64" w:rsidRDefault="002E1AB6" w:rsidP="00FB4D5E">
      <w:pPr>
        <w:rPr>
          <w:rFonts w:asciiTheme="minorHAnsi" w:hAnsiTheme="minorHAnsi"/>
          <w:b/>
          <w:sz w:val="20"/>
          <w:szCs w:val="20"/>
        </w:rPr>
      </w:pPr>
    </w:p>
    <w:p w:rsidR="002E1AB6" w:rsidRPr="00FB4D5E" w:rsidRDefault="002E1AB6" w:rsidP="00FB4D5E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8208"/>
      </w:tblGrid>
      <w:tr w:rsidR="00FB4D5E" w:rsidTr="00FB4D5E">
        <w:tc>
          <w:tcPr>
            <w:tcW w:w="817" w:type="dxa"/>
          </w:tcPr>
          <w:p w:rsidR="00FB4D5E" w:rsidRDefault="00FB4D5E" w:rsidP="00FB4D5E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8425" w:type="dxa"/>
          </w:tcPr>
          <w:p w:rsidR="00FB4D5E" w:rsidRDefault="00FB4D5E" w:rsidP="00FB4D5E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FB4D5E" w:rsidTr="00FB4D5E">
        <w:tc>
          <w:tcPr>
            <w:tcW w:w="817" w:type="dxa"/>
          </w:tcPr>
          <w:p w:rsidR="00FB4D5E" w:rsidRDefault="00FB4D5E" w:rsidP="00FB4D5E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8425" w:type="dxa"/>
          </w:tcPr>
          <w:p w:rsidR="00FB4D5E" w:rsidRDefault="00FB4D5E" w:rsidP="00FB4D5E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FB4D5E" w:rsidTr="00FB4D5E">
        <w:tc>
          <w:tcPr>
            <w:tcW w:w="817" w:type="dxa"/>
          </w:tcPr>
          <w:p w:rsidR="00FB4D5E" w:rsidRDefault="00FB4D5E" w:rsidP="00FB4D5E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8425" w:type="dxa"/>
          </w:tcPr>
          <w:p w:rsidR="00FB4D5E" w:rsidRDefault="00FB4D5E" w:rsidP="00FB4D5E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FB4D5E" w:rsidTr="00FB4D5E">
        <w:tc>
          <w:tcPr>
            <w:tcW w:w="817" w:type="dxa"/>
          </w:tcPr>
          <w:p w:rsidR="00FB4D5E" w:rsidRDefault="00FB4D5E" w:rsidP="00FB4D5E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8425" w:type="dxa"/>
          </w:tcPr>
          <w:p w:rsidR="00FB4D5E" w:rsidRDefault="00FB4D5E" w:rsidP="00FB4D5E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FB4D5E" w:rsidTr="00FB4D5E">
        <w:tc>
          <w:tcPr>
            <w:tcW w:w="817" w:type="dxa"/>
          </w:tcPr>
          <w:p w:rsidR="00FB4D5E" w:rsidRDefault="00FB4D5E" w:rsidP="00FB4D5E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8425" w:type="dxa"/>
          </w:tcPr>
          <w:p w:rsidR="00FB4D5E" w:rsidRDefault="00FB4D5E" w:rsidP="00FB4D5E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FB4D5E" w:rsidTr="00FB4D5E">
        <w:tc>
          <w:tcPr>
            <w:tcW w:w="817" w:type="dxa"/>
          </w:tcPr>
          <w:p w:rsidR="00FB4D5E" w:rsidRDefault="00FB4D5E" w:rsidP="00FB4D5E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8425" w:type="dxa"/>
          </w:tcPr>
          <w:p w:rsidR="00FB4D5E" w:rsidRDefault="00FB4D5E" w:rsidP="00FB4D5E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FB4D5E" w:rsidTr="00FB4D5E">
        <w:tc>
          <w:tcPr>
            <w:tcW w:w="817" w:type="dxa"/>
          </w:tcPr>
          <w:p w:rsidR="00FB4D5E" w:rsidRDefault="00FB4D5E" w:rsidP="00FB4D5E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8425" w:type="dxa"/>
          </w:tcPr>
          <w:p w:rsidR="00FB4D5E" w:rsidRDefault="00FB4D5E" w:rsidP="00FB4D5E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FB4D5E" w:rsidTr="00FB4D5E">
        <w:tc>
          <w:tcPr>
            <w:tcW w:w="817" w:type="dxa"/>
          </w:tcPr>
          <w:p w:rsidR="00FB4D5E" w:rsidRDefault="00FB4D5E" w:rsidP="00FB4D5E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8425" w:type="dxa"/>
          </w:tcPr>
          <w:p w:rsidR="00FB4D5E" w:rsidRDefault="00FB4D5E" w:rsidP="00FB4D5E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FB4D5E" w:rsidTr="00FB4D5E">
        <w:tc>
          <w:tcPr>
            <w:tcW w:w="817" w:type="dxa"/>
          </w:tcPr>
          <w:p w:rsidR="00FB4D5E" w:rsidRDefault="00FB4D5E" w:rsidP="00FB4D5E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8425" w:type="dxa"/>
          </w:tcPr>
          <w:p w:rsidR="00FB4D5E" w:rsidRDefault="00FB4D5E" w:rsidP="00FB4D5E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FB4D5E" w:rsidTr="00FB4D5E">
        <w:tc>
          <w:tcPr>
            <w:tcW w:w="817" w:type="dxa"/>
          </w:tcPr>
          <w:p w:rsidR="00FB4D5E" w:rsidRDefault="00FB4D5E" w:rsidP="00FB4D5E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8425" w:type="dxa"/>
          </w:tcPr>
          <w:p w:rsidR="00FB4D5E" w:rsidRDefault="00FB4D5E" w:rsidP="00FB4D5E">
            <w:pPr>
              <w:spacing w:line="480" w:lineRule="auto"/>
              <w:rPr>
                <w:rFonts w:asciiTheme="minorHAnsi" w:hAnsiTheme="minorHAnsi"/>
              </w:rPr>
            </w:pPr>
          </w:p>
        </w:tc>
      </w:tr>
    </w:tbl>
    <w:p w:rsidR="004F1B86" w:rsidRDefault="004F1B86" w:rsidP="00FB4D5E">
      <w:pPr>
        <w:ind w:firstLine="720"/>
        <w:rPr>
          <w:rFonts w:asciiTheme="minorHAnsi" w:hAnsiTheme="minorHAnsi"/>
        </w:rPr>
      </w:pPr>
    </w:p>
    <w:p w:rsidR="00813105" w:rsidRDefault="00813105" w:rsidP="00813105">
      <w:pPr>
        <w:rPr>
          <w:rFonts w:asciiTheme="minorHAnsi" w:hAnsiTheme="minorHAnsi"/>
          <w:sz w:val="28"/>
          <w:szCs w:val="28"/>
        </w:rPr>
      </w:pPr>
    </w:p>
    <w:p w:rsidR="00FB4D5E" w:rsidRPr="00813105" w:rsidRDefault="00FB4D5E" w:rsidP="00813105">
      <w:pPr>
        <w:rPr>
          <w:rFonts w:asciiTheme="minorHAnsi" w:hAnsiTheme="minorHAnsi"/>
        </w:rPr>
      </w:pPr>
    </w:p>
    <w:sectPr w:rsidR="00FB4D5E" w:rsidRPr="00813105" w:rsidSect="00AC069E"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DE4" w:rsidRDefault="00505DE4" w:rsidP="009417BE">
      <w:r>
        <w:separator/>
      </w:r>
    </w:p>
  </w:endnote>
  <w:endnote w:type="continuationSeparator" w:id="0">
    <w:p w:rsidR="00505DE4" w:rsidRDefault="00505DE4" w:rsidP="0094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4413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069E" w:rsidRPr="00B6206D" w:rsidRDefault="00AC069E" w:rsidP="00492E3D">
        <w:pPr>
          <w:tabs>
            <w:tab w:val="center" w:pos="4513"/>
            <w:tab w:val="right" w:pos="9026"/>
          </w:tabs>
          <w:rPr>
            <w:rFonts w:ascii="Calibri" w:hAnsi="Calibri"/>
          </w:rPr>
        </w:pPr>
      </w:p>
      <w:p w:rsidR="00AC069E" w:rsidRDefault="00AC06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8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5DE4" w:rsidRDefault="00505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DE4" w:rsidRDefault="00505DE4" w:rsidP="009417BE">
      <w:r>
        <w:separator/>
      </w:r>
    </w:p>
  </w:footnote>
  <w:footnote w:type="continuationSeparator" w:id="0">
    <w:p w:rsidR="00505DE4" w:rsidRDefault="00505DE4" w:rsidP="00941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B7FE4"/>
    <w:multiLevelType w:val="hybridMultilevel"/>
    <w:tmpl w:val="30023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8373E"/>
    <w:multiLevelType w:val="hybridMultilevel"/>
    <w:tmpl w:val="22FA5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E6000"/>
    <w:multiLevelType w:val="hybridMultilevel"/>
    <w:tmpl w:val="744E5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24E1F"/>
    <w:multiLevelType w:val="hybridMultilevel"/>
    <w:tmpl w:val="B4CED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67505"/>
    <w:multiLevelType w:val="hybridMultilevel"/>
    <w:tmpl w:val="17F2D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>
      <o:colormenu v:ext="edit" fill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51"/>
    <w:rsid w:val="000475A3"/>
    <w:rsid w:val="0012289C"/>
    <w:rsid w:val="0013428C"/>
    <w:rsid w:val="001424FC"/>
    <w:rsid w:val="00143197"/>
    <w:rsid w:val="00165A9A"/>
    <w:rsid w:val="001F0CA4"/>
    <w:rsid w:val="0021374E"/>
    <w:rsid w:val="002814A9"/>
    <w:rsid w:val="002944F4"/>
    <w:rsid w:val="002B662C"/>
    <w:rsid w:val="002C3059"/>
    <w:rsid w:val="002E1AB6"/>
    <w:rsid w:val="00321F29"/>
    <w:rsid w:val="003348D9"/>
    <w:rsid w:val="00362B05"/>
    <w:rsid w:val="003754C7"/>
    <w:rsid w:val="003C6FB4"/>
    <w:rsid w:val="004903CB"/>
    <w:rsid w:val="00492E3D"/>
    <w:rsid w:val="004F0A64"/>
    <w:rsid w:val="004F1B86"/>
    <w:rsid w:val="00505DE4"/>
    <w:rsid w:val="005318BF"/>
    <w:rsid w:val="005432D9"/>
    <w:rsid w:val="00606D70"/>
    <w:rsid w:val="00621F3E"/>
    <w:rsid w:val="00625A8E"/>
    <w:rsid w:val="00640087"/>
    <w:rsid w:val="00680EB0"/>
    <w:rsid w:val="00683F5F"/>
    <w:rsid w:val="006C4C92"/>
    <w:rsid w:val="00716254"/>
    <w:rsid w:val="007643CA"/>
    <w:rsid w:val="007A78B0"/>
    <w:rsid w:val="007B006F"/>
    <w:rsid w:val="007C4C32"/>
    <w:rsid w:val="00813105"/>
    <w:rsid w:val="00822783"/>
    <w:rsid w:val="008A5276"/>
    <w:rsid w:val="008A675D"/>
    <w:rsid w:val="008D5E9B"/>
    <w:rsid w:val="00901845"/>
    <w:rsid w:val="009216CE"/>
    <w:rsid w:val="009417BE"/>
    <w:rsid w:val="00962035"/>
    <w:rsid w:val="009658F9"/>
    <w:rsid w:val="009C481C"/>
    <w:rsid w:val="009F4688"/>
    <w:rsid w:val="00A527F2"/>
    <w:rsid w:val="00A56911"/>
    <w:rsid w:val="00AA1AE6"/>
    <w:rsid w:val="00AA2C8B"/>
    <w:rsid w:val="00AB53BD"/>
    <w:rsid w:val="00AC069E"/>
    <w:rsid w:val="00B61723"/>
    <w:rsid w:val="00B94EC9"/>
    <w:rsid w:val="00BA53B5"/>
    <w:rsid w:val="00BC5F26"/>
    <w:rsid w:val="00BE16F9"/>
    <w:rsid w:val="00BF4FA6"/>
    <w:rsid w:val="00BF5522"/>
    <w:rsid w:val="00C0600A"/>
    <w:rsid w:val="00C1266C"/>
    <w:rsid w:val="00C641FC"/>
    <w:rsid w:val="00CC79DB"/>
    <w:rsid w:val="00CE35F8"/>
    <w:rsid w:val="00D2183C"/>
    <w:rsid w:val="00D53A49"/>
    <w:rsid w:val="00DA3647"/>
    <w:rsid w:val="00DA6F83"/>
    <w:rsid w:val="00DB3318"/>
    <w:rsid w:val="00DC0551"/>
    <w:rsid w:val="00DD1DBD"/>
    <w:rsid w:val="00E3170C"/>
    <w:rsid w:val="00E3441D"/>
    <w:rsid w:val="00E636D0"/>
    <w:rsid w:val="00E94CB6"/>
    <w:rsid w:val="00F05884"/>
    <w:rsid w:val="00F47710"/>
    <w:rsid w:val="00FB1309"/>
    <w:rsid w:val="00FB4D5E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3204]"/>
    </o:shapedefaults>
    <o:shapelayout v:ext="edit">
      <o:idmap v:ext="edit" data="1"/>
    </o:shapelayout>
  </w:shapeDefaults>
  <w:decimalSymbol w:val="."/>
  <w:listSeparator w:val=","/>
  <w15:docId w15:val="{CE4F6C3C-CCE9-460A-AB9A-76B3E3B9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1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AB53BD"/>
    <w:pPr>
      <w:ind w:left="720"/>
      <w:contextualSpacing/>
    </w:pPr>
  </w:style>
  <w:style w:type="table" w:styleId="TableGrid">
    <w:name w:val="Table Grid"/>
    <w:basedOn w:val="TableNormal"/>
    <w:uiPriority w:val="59"/>
    <w:rsid w:val="00A52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7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7B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417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7B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3text">
    <w:name w:val="3text"/>
    <w:basedOn w:val="Normal"/>
    <w:rsid w:val="002E1AB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C6F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C069E"/>
    <w:pPr>
      <w:spacing w:after="100" w:afterAutospacing="1" w:line="312" w:lineRule="auto"/>
    </w:pPr>
    <w:rPr>
      <w:rFonts w:ascii="Arial" w:hAnsi="Arial" w:cs="Arial"/>
      <w:color w:val="000000"/>
      <w:sz w:val="23"/>
      <w:szCs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AC06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77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 IT</dc:creator>
  <cp:lastModifiedBy>Shashi Nallaya</cp:lastModifiedBy>
  <cp:revision>2</cp:revision>
  <cp:lastPrinted>2013-01-24T01:13:00Z</cp:lastPrinted>
  <dcterms:created xsi:type="dcterms:W3CDTF">2019-07-26T05:07:00Z</dcterms:created>
  <dcterms:modified xsi:type="dcterms:W3CDTF">2019-07-26T05:07:00Z</dcterms:modified>
</cp:coreProperties>
</file>