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1B94" w14:textId="77777777" w:rsidR="00034C58" w:rsidRPr="00E3174A" w:rsidRDefault="00034C58" w:rsidP="00E3174A">
      <w:pPr>
        <w:spacing w:line="360" w:lineRule="auto"/>
        <w:rPr>
          <w:rFonts w:ascii="Times New Roman" w:hAnsi="Times New Roman" w:cs="Times New Roman"/>
          <w:sz w:val="24"/>
          <w:szCs w:val="24"/>
        </w:rPr>
      </w:pPr>
    </w:p>
    <w:p w14:paraId="174CB9B9" w14:textId="77777777" w:rsidR="00034C58" w:rsidRPr="00E3174A" w:rsidRDefault="00034C58" w:rsidP="00E3174A">
      <w:pPr>
        <w:spacing w:line="360" w:lineRule="auto"/>
        <w:rPr>
          <w:rFonts w:ascii="Times New Roman" w:hAnsi="Times New Roman" w:cs="Times New Roman"/>
          <w:sz w:val="24"/>
          <w:szCs w:val="24"/>
        </w:rPr>
      </w:pPr>
    </w:p>
    <w:p w14:paraId="7020A333" w14:textId="4A2EF79A" w:rsidR="00034C58" w:rsidRPr="00E3174A" w:rsidRDefault="00034C58"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Task 1</w:t>
      </w:r>
    </w:p>
    <w:p w14:paraId="3FD233DF" w14:textId="77777777" w:rsidR="00034C58" w:rsidRPr="00E3174A" w:rsidRDefault="00034C58" w:rsidP="00E3174A">
      <w:pPr>
        <w:spacing w:line="360" w:lineRule="auto"/>
        <w:rPr>
          <w:rFonts w:ascii="Times New Roman" w:hAnsi="Times New Roman" w:cs="Times New Roman"/>
          <w:sz w:val="24"/>
          <w:szCs w:val="24"/>
        </w:rPr>
      </w:pP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1494"/>
        <w:gridCol w:w="1458"/>
        <w:gridCol w:w="2955"/>
      </w:tblGrid>
      <w:tr w:rsidR="00034C58" w:rsidRPr="00E3174A" w14:paraId="7FC6A42A" w14:textId="77777777" w:rsidTr="00034C58">
        <w:trPr>
          <w:trHeight w:val="530"/>
          <w:jc w:val="center"/>
        </w:trPr>
        <w:tc>
          <w:tcPr>
            <w:tcW w:w="2959" w:type="dxa"/>
            <w:tcBorders>
              <w:top w:val="single" w:sz="4" w:space="0" w:color="auto"/>
              <w:left w:val="single" w:sz="4" w:space="0" w:color="auto"/>
              <w:bottom w:val="single" w:sz="4" w:space="0" w:color="auto"/>
              <w:right w:val="single" w:sz="4" w:space="0" w:color="auto"/>
            </w:tcBorders>
          </w:tcPr>
          <w:p w14:paraId="018C2B8A" w14:textId="38505D87" w:rsidR="00034C58" w:rsidRPr="00E3174A" w:rsidRDefault="00034C58" w:rsidP="00E3174A">
            <w:pPr>
              <w:spacing w:line="360" w:lineRule="auto"/>
              <w:rPr>
                <w:rFonts w:ascii="Times New Roman" w:hAnsi="Times New Roman" w:cs="Times New Roman"/>
                <w:b/>
                <w:bCs/>
                <w:sz w:val="24"/>
                <w:szCs w:val="24"/>
              </w:rPr>
            </w:pPr>
            <w:r w:rsidRPr="00E3174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9C9500C" wp14:editId="28CC150D">
                      <wp:simplePos x="0" y="0"/>
                      <wp:positionH relativeFrom="column">
                        <wp:posOffset>-685800</wp:posOffset>
                      </wp:positionH>
                      <wp:positionV relativeFrom="paragraph">
                        <wp:posOffset>-6350</wp:posOffset>
                      </wp:positionV>
                      <wp:extent cx="45720" cy="45720"/>
                      <wp:effectExtent l="0" t="3175" r="1905" b="0"/>
                      <wp:wrapSquare wrapText="bothSides"/>
                      <wp:docPr id="15855828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244A" w14:textId="77777777" w:rsidR="00034C58" w:rsidRDefault="00034C58" w:rsidP="00034C58"/>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9500C" id="Rectangle 2" o:spid="_x0000_s1026" style="position:absolute;margin-left:-54pt;margin-top:-.5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" filled="f" stroked="f">
                      <v:textbox style="layout-flow:vertical-ideographic">
                        <w:txbxContent>
                          <w:p w14:paraId="5C8C244A" w14:textId="77777777" w:rsidR="00034C58" w:rsidRDefault="00034C58" w:rsidP="00034C58"/>
                        </w:txbxContent>
                      </v:textbox>
                      <w10:wrap type="square"/>
                    </v:rect>
                  </w:pict>
                </mc:Fallback>
              </mc:AlternateContent>
            </w:r>
            <w:r w:rsidRPr="00E3174A">
              <w:rPr>
                <w:rFonts w:ascii="Times New Roman" w:hAnsi="Times New Roman" w:cs="Times New Roman"/>
                <w:b/>
                <w:bCs/>
                <w:sz w:val="24"/>
                <w:szCs w:val="24"/>
              </w:rPr>
              <w:t>Patient ID:</w:t>
            </w:r>
          </w:p>
          <w:p w14:paraId="796F0DB8" w14:textId="0D876E2E" w:rsidR="00034C58" w:rsidRPr="00E3174A" w:rsidRDefault="00034C58" w:rsidP="00E3174A">
            <w:pPr>
              <w:spacing w:line="360" w:lineRule="auto"/>
              <w:rPr>
                <w:rFonts w:ascii="Times New Roman" w:hAnsi="Times New Roman" w:cs="Times New Roman"/>
                <w:sz w:val="24"/>
                <w:szCs w:val="24"/>
              </w:rPr>
            </w:pPr>
          </w:p>
          <w:p w14:paraId="346E3BB7" w14:textId="77777777" w:rsidR="00034C58" w:rsidRPr="00E3174A" w:rsidRDefault="00034C58" w:rsidP="00E3174A">
            <w:pPr>
              <w:spacing w:line="360" w:lineRule="auto"/>
              <w:rPr>
                <w:rFonts w:ascii="Times New Roman" w:hAnsi="Times New Roman" w:cs="Times New Roman"/>
                <w:sz w:val="24"/>
                <w:szCs w:val="24"/>
              </w:rPr>
            </w:pPr>
          </w:p>
          <w:p w14:paraId="03F5A1D8" w14:textId="31215DFD" w:rsidR="00034C58" w:rsidRPr="00E3174A" w:rsidRDefault="00B375D9"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N/A</w:t>
            </w:r>
          </w:p>
          <w:p w14:paraId="014E7E17" w14:textId="77777777" w:rsidR="00034C58" w:rsidRPr="00E3174A" w:rsidRDefault="00034C58" w:rsidP="00E3174A">
            <w:pPr>
              <w:spacing w:line="360" w:lineRule="auto"/>
              <w:rPr>
                <w:rFonts w:ascii="Times New Roman" w:hAnsi="Times New Roman" w:cs="Times New Roman"/>
                <w:sz w:val="24"/>
                <w:szCs w:val="24"/>
              </w:rPr>
            </w:pPr>
          </w:p>
        </w:tc>
        <w:tc>
          <w:tcPr>
            <w:tcW w:w="2952" w:type="dxa"/>
            <w:gridSpan w:val="2"/>
            <w:tcBorders>
              <w:top w:val="single" w:sz="4" w:space="0" w:color="auto"/>
              <w:left w:val="single" w:sz="4" w:space="0" w:color="auto"/>
              <w:bottom w:val="single" w:sz="4" w:space="0" w:color="auto"/>
              <w:right w:val="single" w:sz="4" w:space="0" w:color="auto"/>
            </w:tcBorders>
            <w:hideMark/>
          </w:tcPr>
          <w:p w14:paraId="5292696F" w14:textId="222F4FE1" w:rsidR="00034C58" w:rsidRPr="00E3174A" w:rsidRDefault="00034C58" w:rsidP="00E3174A">
            <w:pPr>
              <w:spacing w:line="360" w:lineRule="auto"/>
              <w:rPr>
                <w:rFonts w:ascii="Times New Roman" w:hAnsi="Times New Roman" w:cs="Times New Roman"/>
                <w:b/>
                <w:bCs/>
                <w:sz w:val="24"/>
                <w:szCs w:val="24"/>
              </w:rPr>
            </w:pPr>
            <w:r w:rsidRPr="00E3174A">
              <w:rPr>
                <w:rFonts w:ascii="Times New Roman" w:hAnsi="Times New Roman" w:cs="Times New Roman"/>
                <w:b/>
                <w:bCs/>
                <w:sz w:val="24"/>
                <w:szCs w:val="24"/>
              </w:rPr>
              <w:t>Sonographer Initials:</w:t>
            </w:r>
          </w:p>
          <w:p w14:paraId="3B47E8AF" w14:textId="5F440D0B" w:rsidR="00B375D9" w:rsidRPr="00E3174A" w:rsidRDefault="00B375D9" w:rsidP="00E3174A">
            <w:pPr>
              <w:spacing w:line="360" w:lineRule="auto"/>
              <w:rPr>
                <w:rFonts w:ascii="Times New Roman" w:hAnsi="Times New Roman" w:cs="Times New Roman"/>
                <w:b/>
                <w:bCs/>
                <w:sz w:val="24"/>
                <w:szCs w:val="24"/>
              </w:rPr>
            </w:pPr>
          </w:p>
        </w:tc>
        <w:tc>
          <w:tcPr>
            <w:tcW w:w="2955" w:type="dxa"/>
            <w:tcBorders>
              <w:top w:val="single" w:sz="4" w:space="0" w:color="auto"/>
              <w:left w:val="single" w:sz="4" w:space="0" w:color="auto"/>
              <w:bottom w:val="single" w:sz="4" w:space="0" w:color="auto"/>
              <w:right w:val="single" w:sz="4" w:space="0" w:color="auto"/>
            </w:tcBorders>
            <w:hideMark/>
          </w:tcPr>
          <w:p w14:paraId="50B6617C" w14:textId="409FF1BA" w:rsidR="00034C58" w:rsidRPr="00E3174A" w:rsidRDefault="00034C58" w:rsidP="00E3174A">
            <w:pPr>
              <w:spacing w:line="360" w:lineRule="auto"/>
              <w:rPr>
                <w:rFonts w:ascii="Times New Roman" w:hAnsi="Times New Roman" w:cs="Times New Roman"/>
                <w:b/>
                <w:bCs/>
                <w:sz w:val="24"/>
                <w:szCs w:val="24"/>
              </w:rPr>
            </w:pPr>
            <w:r w:rsidRPr="00E3174A">
              <w:rPr>
                <w:rFonts w:ascii="Times New Roman" w:hAnsi="Times New Roman" w:cs="Times New Roman"/>
                <w:b/>
                <w:bCs/>
                <w:sz w:val="24"/>
                <w:szCs w:val="24"/>
              </w:rPr>
              <w:t xml:space="preserve">Scan </w:t>
            </w:r>
            <w:r w:rsidR="00B375D9" w:rsidRPr="00E3174A">
              <w:rPr>
                <w:rFonts w:ascii="Times New Roman" w:hAnsi="Times New Roman" w:cs="Times New Roman"/>
                <w:b/>
                <w:bCs/>
                <w:sz w:val="24"/>
                <w:szCs w:val="24"/>
              </w:rPr>
              <w:t>quality/A</w:t>
            </w:r>
            <w:r w:rsidRPr="00E3174A">
              <w:rPr>
                <w:rFonts w:ascii="Times New Roman" w:hAnsi="Times New Roman" w:cs="Times New Roman"/>
                <w:b/>
                <w:bCs/>
                <w:sz w:val="24"/>
                <w:szCs w:val="24"/>
              </w:rPr>
              <w:t>:</w:t>
            </w:r>
          </w:p>
        </w:tc>
      </w:tr>
      <w:tr w:rsidR="00034C58" w:rsidRPr="00E3174A" w14:paraId="4A8BB730" w14:textId="77777777" w:rsidTr="00034C58">
        <w:trPr>
          <w:trHeight w:val="1112"/>
          <w:jc w:val="center"/>
        </w:trPr>
        <w:tc>
          <w:tcPr>
            <w:tcW w:w="2959" w:type="dxa"/>
            <w:tcBorders>
              <w:top w:val="single" w:sz="4" w:space="0" w:color="auto"/>
              <w:left w:val="single" w:sz="4" w:space="0" w:color="auto"/>
              <w:bottom w:val="single" w:sz="4" w:space="0" w:color="auto"/>
              <w:right w:val="nil"/>
            </w:tcBorders>
          </w:tcPr>
          <w:p w14:paraId="2501B9FD" w14:textId="77777777" w:rsidR="00B375D9" w:rsidRPr="00E3174A" w:rsidRDefault="00034C58" w:rsidP="00E3174A">
            <w:pPr>
              <w:pStyle w:val="Default"/>
              <w:spacing w:line="360" w:lineRule="auto"/>
              <w:rPr>
                <w:rFonts w:ascii="Times New Roman" w:hAnsi="Times New Roman" w:cs="Times New Roman"/>
              </w:rPr>
            </w:pPr>
            <w:r w:rsidRPr="00E3174A">
              <w:rPr>
                <w:rFonts w:ascii="Times New Roman" w:hAnsi="Times New Roman" w:cs="Times New Roman"/>
                <w:b/>
                <w:bCs/>
              </w:rPr>
              <w:t>Clinical information:</w:t>
            </w:r>
          </w:p>
          <w:p w14:paraId="24C07E71" w14:textId="77777777" w:rsidR="00034C58" w:rsidRPr="00E3174A" w:rsidRDefault="00034C58" w:rsidP="00E3174A">
            <w:pPr>
              <w:spacing w:line="360" w:lineRule="auto"/>
              <w:rPr>
                <w:rFonts w:ascii="Times New Roman" w:hAnsi="Times New Roman" w:cs="Times New Roman"/>
                <w:sz w:val="24"/>
                <w:szCs w:val="24"/>
              </w:rPr>
            </w:pPr>
          </w:p>
          <w:p w14:paraId="07BF8A07" w14:textId="77777777" w:rsidR="00034C58" w:rsidRPr="00E3174A" w:rsidRDefault="00034C58" w:rsidP="00E3174A">
            <w:pPr>
              <w:spacing w:line="360" w:lineRule="auto"/>
              <w:rPr>
                <w:rFonts w:ascii="Times New Roman" w:hAnsi="Times New Roman" w:cs="Times New Roman"/>
                <w:sz w:val="24"/>
                <w:szCs w:val="24"/>
              </w:rPr>
            </w:pPr>
          </w:p>
          <w:p w14:paraId="5A1ED1E8" w14:textId="77777777" w:rsidR="00034C58" w:rsidRPr="00E3174A" w:rsidRDefault="00034C58" w:rsidP="00E3174A">
            <w:pPr>
              <w:spacing w:line="360" w:lineRule="auto"/>
              <w:rPr>
                <w:rFonts w:ascii="Times New Roman" w:hAnsi="Times New Roman" w:cs="Times New Roman"/>
                <w:sz w:val="24"/>
                <w:szCs w:val="24"/>
              </w:rPr>
            </w:pPr>
          </w:p>
          <w:p w14:paraId="6B67A74A" w14:textId="77777777" w:rsidR="00034C58" w:rsidRPr="00E3174A" w:rsidRDefault="00034C58" w:rsidP="00E3174A">
            <w:pPr>
              <w:spacing w:line="360" w:lineRule="auto"/>
              <w:rPr>
                <w:rFonts w:ascii="Times New Roman" w:hAnsi="Times New Roman" w:cs="Times New Roman"/>
                <w:sz w:val="24"/>
                <w:szCs w:val="24"/>
              </w:rPr>
            </w:pPr>
          </w:p>
        </w:tc>
        <w:tc>
          <w:tcPr>
            <w:tcW w:w="2952" w:type="dxa"/>
            <w:gridSpan w:val="2"/>
            <w:tcBorders>
              <w:top w:val="single" w:sz="4" w:space="0" w:color="auto"/>
              <w:left w:val="nil"/>
              <w:bottom w:val="single" w:sz="4" w:space="0" w:color="auto"/>
              <w:right w:val="nil"/>
            </w:tcBorders>
          </w:tcPr>
          <w:p w14:paraId="60427F7C" w14:textId="0E845451" w:rsidR="00034C58" w:rsidRPr="00E3174A" w:rsidRDefault="007312B8"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 xml:space="preserve">A </w:t>
            </w:r>
            <w:r w:rsidR="00117BF8" w:rsidRPr="00E3174A">
              <w:rPr>
                <w:rFonts w:ascii="Times New Roman" w:hAnsi="Times New Roman" w:cs="Times New Roman"/>
                <w:sz w:val="24"/>
                <w:szCs w:val="24"/>
              </w:rPr>
              <w:t>69-year-old</w:t>
            </w:r>
            <w:r w:rsidRPr="00E3174A">
              <w:rPr>
                <w:rFonts w:ascii="Times New Roman" w:hAnsi="Times New Roman" w:cs="Times New Roman"/>
                <w:sz w:val="24"/>
                <w:szCs w:val="24"/>
              </w:rPr>
              <w:t xml:space="preserve"> male presents to the department for a renal ultrasound. He has elevated PSA level, nocturia and a reduced stream. Microscopically </w:t>
            </w:r>
            <w:proofErr w:type="spellStart"/>
            <w:r w:rsidRPr="00E3174A">
              <w:rPr>
                <w:rFonts w:ascii="Times New Roman" w:hAnsi="Times New Roman" w:cs="Times New Roman"/>
                <w:sz w:val="24"/>
                <w:szCs w:val="24"/>
              </w:rPr>
              <w:t>haematuria</w:t>
            </w:r>
            <w:proofErr w:type="spellEnd"/>
            <w:r w:rsidRPr="00E3174A">
              <w:rPr>
                <w:rFonts w:ascii="Times New Roman" w:hAnsi="Times New Roman" w:cs="Times New Roman"/>
                <w:sz w:val="24"/>
                <w:szCs w:val="24"/>
              </w:rPr>
              <w:t xml:space="preserve"> was also detected by his doctor in a urine sample.</w:t>
            </w:r>
          </w:p>
          <w:p w14:paraId="086A3612" w14:textId="77777777" w:rsidR="007312B8" w:rsidRPr="00E3174A" w:rsidRDefault="007312B8"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He has been instructed to drink one hour prior to his appointment and to hold this for the scan.</w:t>
            </w:r>
          </w:p>
          <w:p w14:paraId="0289C550" w14:textId="39DE2DF7" w:rsidR="007312B8" w:rsidRPr="00E3174A" w:rsidRDefault="007312B8"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He appears to be very uncomfortable when you get him from the waiting room</w:t>
            </w:r>
            <w:r w:rsidR="00797EAE" w:rsidRPr="00E3174A">
              <w:rPr>
                <w:rFonts w:ascii="Times New Roman" w:hAnsi="Times New Roman" w:cs="Times New Roman"/>
                <w:sz w:val="24"/>
                <w:szCs w:val="24"/>
              </w:rPr>
              <w:t xml:space="preserve"> </w:t>
            </w:r>
            <w:r w:rsidRPr="00E3174A">
              <w:rPr>
                <w:rFonts w:ascii="Times New Roman" w:hAnsi="Times New Roman" w:cs="Times New Roman"/>
                <w:sz w:val="24"/>
                <w:szCs w:val="24"/>
              </w:rPr>
              <w:t>and asks you ho</w:t>
            </w:r>
            <w:r w:rsidR="00797EAE" w:rsidRPr="00E3174A">
              <w:rPr>
                <w:rFonts w:ascii="Times New Roman" w:hAnsi="Times New Roman" w:cs="Times New Roman"/>
                <w:sz w:val="24"/>
                <w:szCs w:val="24"/>
              </w:rPr>
              <w:t>w</w:t>
            </w:r>
            <w:r w:rsidRPr="00E3174A">
              <w:rPr>
                <w:rFonts w:ascii="Times New Roman" w:hAnsi="Times New Roman" w:cs="Times New Roman"/>
                <w:sz w:val="24"/>
                <w:szCs w:val="24"/>
              </w:rPr>
              <w:t xml:space="preserve"> long the scan will take</w:t>
            </w:r>
            <w:r w:rsidR="00117BF8" w:rsidRPr="00E3174A">
              <w:rPr>
                <w:rFonts w:ascii="Times New Roman" w:hAnsi="Times New Roman" w:cs="Times New Roman"/>
                <w:sz w:val="24"/>
                <w:szCs w:val="24"/>
              </w:rPr>
              <w:t xml:space="preserve"> </w:t>
            </w:r>
            <w:r w:rsidRPr="00E3174A">
              <w:rPr>
                <w:rFonts w:ascii="Times New Roman" w:hAnsi="Times New Roman" w:cs="Times New Roman"/>
                <w:sz w:val="24"/>
                <w:szCs w:val="24"/>
              </w:rPr>
              <w:t>as</w:t>
            </w:r>
            <w:r w:rsidR="00117BF8" w:rsidRPr="00E3174A">
              <w:rPr>
                <w:rFonts w:ascii="Times New Roman" w:hAnsi="Times New Roman" w:cs="Times New Roman"/>
                <w:sz w:val="24"/>
                <w:szCs w:val="24"/>
              </w:rPr>
              <w:t xml:space="preserve"> he </w:t>
            </w:r>
            <w:r w:rsidR="00117BF8" w:rsidRPr="00E3174A">
              <w:rPr>
                <w:rFonts w:ascii="Times New Roman" w:hAnsi="Times New Roman" w:cs="Times New Roman"/>
                <w:sz w:val="24"/>
                <w:szCs w:val="24"/>
              </w:rPr>
              <w:lastRenderedPageBreak/>
              <w:t>is needing to ‘find the toilet’.</w:t>
            </w:r>
          </w:p>
        </w:tc>
        <w:tc>
          <w:tcPr>
            <w:tcW w:w="2955" w:type="dxa"/>
            <w:tcBorders>
              <w:top w:val="single" w:sz="4" w:space="0" w:color="auto"/>
              <w:left w:val="nil"/>
              <w:bottom w:val="single" w:sz="4" w:space="0" w:color="auto"/>
              <w:right w:val="single" w:sz="4" w:space="0" w:color="auto"/>
            </w:tcBorders>
          </w:tcPr>
          <w:p w14:paraId="7A633240" w14:textId="77777777" w:rsidR="00034C58" w:rsidRPr="00E3174A" w:rsidRDefault="00034C58" w:rsidP="00E3174A">
            <w:pPr>
              <w:spacing w:line="360" w:lineRule="auto"/>
              <w:rPr>
                <w:rFonts w:ascii="Times New Roman" w:hAnsi="Times New Roman" w:cs="Times New Roman"/>
                <w:sz w:val="24"/>
                <w:szCs w:val="24"/>
              </w:rPr>
            </w:pPr>
          </w:p>
        </w:tc>
      </w:tr>
      <w:tr w:rsidR="00034C58" w:rsidRPr="00E3174A" w14:paraId="6334B986" w14:textId="77777777" w:rsidTr="00034C58">
        <w:trPr>
          <w:trHeight w:val="1112"/>
          <w:jc w:val="center"/>
        </w:trPr>
        <w:tc>
          <w:tcPr>
            <w:tcW w:w="4453" w:type="dxa"/>
            <w:gridSpan w:val="2"/>
            <w:tcBorders>
              <w:top w:val="single" w:sz="4" w:space="0" w:color="auto"/>
              <w:left w:val="single" w:sz="4" w:space="0" w:color="auto"/>
              <w:bottom w:val="single" w:sz="4" w:space="0" w:color="auto"/>
              <w:right w:val="single" w:sz="4" w:space="0" w:color="auto"/>
            </w:tcBorders>
          </w:tcPr>
          <w:p w14:paraId="6CFF999B" w14:textId="77777777" w:rsidR="00034C58" w:rsidRPr="00E3174A" w:rsidRDefault="00034C58" w:rsidP="00E3174A">
            <w:pPr>
              <w:spacing w:line="360" w:lineRule="auto"/>
              <w:rPr>
                <w:rFonts w:ascii="Times New Roman" w:hAnsi="Times New Roman" w:cs="Times New Roman"/>
                <w:sz w:val="24"/>
                <w:szCs w:val="24"/>
              </w:rPr>
            </w:pPr>
          </w:p>
          <w:p w14:paraId="24B4C21A" w14:textId="77777777" w:rsidR="00034C58" w:rsidRPr="00E3174A" w:rsidRDefault="00034C58" w:rsidP="00E3174A">
            <w:pPr>
              <w:spacing w:line="360" w:lineRule="auto"/>
              <w:rPr>
                <w:rFonts w:ascii="Times New Roman" w:hAnsi="Times New Roman" w:cs="Times New Roman"/>
                <w:sz w:val="24"/>
                <w:szCs w:val="24"/>
              </w:rPr>
            </w:pPr>
            <w:r w:rsidRPr="00E3174A">
              <w:rPr>
                <w:rFonts w:ascii="Times New Roman" w:hAnsi="Times New Roman" w:cs="Times New Roman"/>
                <w:b/>
                <w:bCs/>
                <w:sz w:val="24"/>
                <w:szCs w:val="24"/>
              </w:rPr>
              <w:t>Right kidney:</w:t>
            </w:r>
            <w:r w:rsidRPr="00E3174A">
              <w:rPr>
                <w:rFonts w:ascii="Times New Roman" w:hAnsi="Times New Roman" w:cs="Times New Roman"/>
                <w:sz w:val="24"/>
                <w:szCs w:val="24"/>
              </w:rPr>
              <w:t xml:space="preserve"> _____10.9_________cm</w:t>
            </w:r>
          </w:p>
          <w:p w14:paraId="45871D69" w14:textId="77777777" w:rsidR="00034C58" w:rsidRPr="00E3174A" w:rsidRDefault="00034C58" w:rsidP="00E3174A">
            <w:pPr>
              <w:spacing w:line="360" w:lineRule="auto"/>
              <w:rPr>
                <w:rFonts w:ascii="Times New Roman" w:hAnsi="Times New Roman" w:cs="Times New Roman"/>
                <w:sz w:val="24"/>
                <w:szCs w:val="24"/>
              </w:rPr>
            </w:pPr>
          </w:p>
          <w:p w14:paraId="6B80274C" w14:textId="77777777" w:rsidR="00034C58" w:rsidRPr="00E3174A" w:rsidRDefault="00034C58" w:rsidP="00E3174A">
            <w:pPr>
              <w:spacing w:line="360" w:lineRule="auto"/>
              <w:rPr>
                <w:rFonts w:ascii="Times New Roman" w:hAnsi="Times New Roman" w:cs="Times New Roman"/>
                <w:b/>
                <w:bCs/>
                <w:sz w:val="24"/>
                <w:szCs w:val="24"/>
              </w:rPr>
            </w:pPr>
            <w:r w:rsidRPr="00E3174A">
              <w:rPr>
                <w:rFonts w:ascii="Times New Roman" w:hAnsi="Times New Roman" w:cs="Times New Roman"/>
                <w:b/>
                <w:bCs/>
                <w:sz w:val="24"/>
                <w:szCs w:val="24"/>
              </w:rPr>
              <w:t xml:space="preserve">Comments: Normal in size </w:t>
            </w:r>
          </w:p>
          <w:p w14:paraId="2E708CDD" w14:textId="77777777" w:rsidR="00034C58" w:rsidRPr="00E3174A" w:rsidRDefault="00034C58" w:rsidP="00E3174A">
            <w:pPr>
              <w:spacing w:line="360" w:lineRule="auto"/>
              <w:rPr>
                <w:rFonts w:ascii="Times New Roman" w:hAnsi="Times New Roman" w:cs="Times New Roman"/>
                <w:b/>
                <w:bCs/>
                <w:sz w:val="24"/>
                <w:szCs w:val="24"/>
              </w:rPr>
            </w:pPr>
            <w:r w:rsidRPr="00E3174A">
              <w:rPr>
                <w:rFonts w:ascii="Times New Roman" w:hAnsi="Times New Roman" w:cs="Times New Roman"/>
                <w:b/>
                <w:bCs/>
                <w:sz w:val="24"/>
                <w:szCs w:val="24"/>
              </w:rPr>
              <w:t xml:space="preserve">Shows small cortical cyst in the superior inferior pole measuring 2.6by 2.6 by 1.5 </w:t>
            </w:r>
            <w:commentRangeStart w:id="0"/>
            <w:r w:rsidRPr="00E3174A">
              <w:rPr>
                <w:rFonts w:ascii="Times New Roman" w:hAnsi="Times New Roman" w:cs="Times New Roman"/>
                <w:b/>
                <w:bCs/>
                <w:sz w:val="24"/>
                <w:szCs w:val="24"/>
              </w:rPr>
              <w:t>cm</w:t>
            </w:r>
            <w:commentRangeEnd w:id="0"/>
            <w:r w:rsidR="00A55694">
              <w:rPr>
                <w:rStyle w:val="CommentReference"/>
              </w:rPr>
              <w:commentReference w:id="0"/>
            </w:r>
            <w:r w:rsidRPr="00E3174A">
              <w:rPr>
                <w:rFonts w:ascii="Times New Roman" w:hAnsi="Times New Roman" w:cs="Times New Roman"/>
                <w:b/>
                <w:bCs/>
                <w:sz w:val="24"/>
                <w:szCs w:val="24"/>
              </w:rPr>
              <w:t xml:space="preserve"> </w:t>
            </w:r>
          </w:p>
          <w:p w14:paraId="2ED8D6AC" w14:textId="77777777" w:rsidR="00034C58" w:rsidRPr="00E3174A" w:rsidRDefault="00034C58" w:rsidP="00E3174A">
            <w:pPr>
              <w:spacing w:line="360" w:lineRule="auto"/>
              <w:rPr>
                <w:rFonts w:ascii="Times New Roman" w:hAnsi="Times New Roman" w:cs="Times New Roman"/>
                <w:sz w:val="24"/>
                <w:szCs w:val="24"/>
              </w:rPr>
            </w:pPr>
          </w:p>
        </w:tc>
        <w:tc>
          <w:tcPr>
            <w:tcW w:w="4413" w:type="dxa"/>
            <w:gridSpan w:val="2"/>
            <w:tcBorders>
              <w:top w:val="single" w:sz="4" w:space="0" w:color="auto"/>
              <w:left w:val="single" w:sz="4" w:space="0" w:color="auto"/>
              <w:bottom w:val="single" w:sz="4" w:space="0" w:color="auto"/>
              <w:right w:val="single" w:sz="4" w:space="0" w:color="auto"/>
            </w:tcBorders>
          </w:tcPr>
          <w:p w14:paraId="4FB05CE6" w14:textId="77777777" w:rsidR="00034C58" w:rsidRPr="00E3174A" w:rsidRDefault="00034C58" w:rsidP="00E3174A">
            <w:pPr>
              <w:spacing w:line="360" w:lineRule="auto"/>
              <w:rPr>
                <w:rFonts w:ascii="Times New Roman" w:hAnsi="Times New Roman" w:cs="Times New Roman"/>
                <w:sz w:val="24"/>
                <w:szCs w:val="24"/>
              </w:rPr>
            </w:pPr>
          </w:p>
          <w:p w14:paraId="3BE8CA48" w14:textId="77777777" w:rsidR="00034C58" w:rsidRPr="00E3174A" w:rsidRDefault="00034C58" w:rsidP="00E3174A">
            <w:pPr>
              <w:spacing w:line="360" w:lineRule="auto"/>
              <w:rPr>
                <w:rFonts w:ascii="Times New Roman" w:hAnsi="Times New Roman" w:cs="Times New Roman"/>
                <w:sz w:val="24"/>
                <w:szCs w:val="24"/>
              </w:rPr>
            </w:pPr>
            <w:r w:rsidRPr="00E3174A">
              <w:rPr>
                <w:rFonts w:ascii="Times New Roman" w:hAnsi="Times New Roman" w:cs="Times New Roman"/>
                <w:b/>
                <w:bCs/>
                <w:sz w:val="24"/>
                <w:szCs w:val="24"/>
              </w:rPr>
              <w:t>Left Kidney:</w:t>
            </w:r>
            <w:r w:rsidRPr="00E3174A">
              <w:rPr>
                <w:rFonts w:ascii="Times New Roman" w:hAnsi="Times New Roman" w:cs="Times New Roman"/>
                <w:sz w:val="24"/>
                <w:szCs w:val="24"/>
              </w:rPr>
              <w:t xml:space="preserve"> ___10.7___________cm</w:t>
            </w:r>
          </w:p>
          <w:p w14:paraId="6CA5071E" w14:textId="77777777" w:rsidR="00034C58" w:rsidRPr="00E3174A" w:rsidRDefault="00034C58" w:rsidP="00E3174A">
            <w:pPr>
              <w:spacing w:line="360" w:lineRule="auto"/>
              <w:rPr>
                <w:rFonts w:ascii="Times New Roman" w:hAnsi="Times New Roman" w:cs="Times New Roman"/>
                <w:sz w:val="24"/>
                <w:szCs w:val="24"/>
              </w:rPr>
            </w:pPr>
          </w:p>
          <w:p w14:paraId="120EF75F" w14:textId="77777777" w:rsidR="00034C58" w:rsidRPr="00E3174A" w:rsidRDefault="00034C58" w:rsidP="00E3174A">
            <w:pPr>
              <w:spacing w:line="360" w:lineRule="auto"/>
              <w:rPr>
                <w:rFonts w:ascii="Times New Roman" w:hAnsi="Times New Roman" w:cs="Times New Roman"/>
                <w:b/>
                <w:bCs/>
                <w:sz w:val="24"/>
                <w:szCs w:val="24"/>
              </w:rPr>
            </w:pPr>
            <w:r w:rsidRPr="00E3174A">
              <w:rPr>
                <w:rFonts w:ascii="Times New Roman" w:hAnsi="Times New Roman" w:cs="Times New Roman"/>
                <w:b/>
                <w:bCs/>
                <w:sz w:val="24"/>
                <w:szCs w:val="24"/>
              </w:rPr>
              <w:t xml:space="preserve">Comments: Normal in size and has a </w:t>
            </w:r>
            <w:commentRangeStart w:id="1"/>
            <w:r w:rsidRPr="00E3174A">
              <w:rPr>
                <w:rFonts w:ascii="Times New Roman" w:hAnsi="Times New Roman" w:cs="Times New Roman"/>
                <w:b/>
                <w:bCs/>
                <w:sz w:val="24"/>
                <w:szCs w:val="24"/>
              </w:rPr>
              <w:t>small</w:t>
            </w:r>
            <w:commentRangeEnd w:id="1"/>
            <w:r w:rsidR="00A55694">
              <w:rPr>
                <w:rStyle w:val="CommentReference"/>
              </w:rPr>
              <w:commentReference w:id="1"/>
            </w:r>
            <w:r w:rsidRPr="00E3174A">
              <w:rPr>
                <w:rFonts w:ascii="Times New Roman" w:hAnsi="Times New Roman" w:cs="Times New Roman"/>
                <w:b/>
                <w:bCs/>
                <w:sz w:val="24"/>
                <w:szCs w:val="24"/>
              </w:rPr>
              <w:t xml:space="preserve"> </w:t>
            </w:r>
            <w:commentRangeStart w:id="2"/>
            <w:r w:rsidRPr="00E3174A">
              <w:rPr>
                <w:rFonts w:ascii="Times New Roman" w:hAnsi="Times New Roman" w:cs="Times New Roman"/>
                <w:b/>
                <w:bCs/>
                <w:sz w:val="24"/>
                <w:szCs w:val="24"/>
              </w:rPr>
              <w:t>cortical</w:t>
            </w:r>
            <w:commentRangeEnd w:id="2"/>
            <w:r w:rsidR="00A55694">
              <w:rPr>
                <w:rStyle w:val="CommentReference"/>
              </w:rPr>
              <w:commentReference w:id="2"/>
            </w:r>
            <w:r w:rsidRPr="00E3174A">
              <w:rPr>
                <w:rFonts w:ascii="Times New Roman" w:hAnsi="Times New Roman" w:cs="Times New Roman"/>
                <w:b/>
                <w:bCs/>
                <w:sz w:val="24"/>
                <w:szCs w:val="24"/>
              </w:rPr>
              <w:t xml:space="preserve"> cyst in </w:t>
            </w:r>
            <w:commentRangeStart w:id="3"/>
            <w:r w:rsidRPr="00E3174A">
              <w:rPr>
                <w:rFonts w:ascii="Times New Roman" w:hAnsi="Times New Roman" w:cs="Times New Roman"/>
                <w:b/>
                <w:bCs/>
                <w:sz w:val="24"/>
                <w:szCs w:val="24"/>
              </w:rPr>
              <w:t>inferior superior pole</w:t>
            </w:r>
            <w:commentRangeEnd w:id="3"/>
            <w:r w:rsidR="00A55694">
              <w:rPr>
                <w:rStyle w:val="CommentReference"/>
              </w:rPr>
              <w:commentReference w:id="3"/>
            </w:r>
            <w:r w:rsidRPr="00E3174A">
              <w:rPr>
                <w:rFonts w:ascii="Times New Roman" w:hAnsi="Times New Roman" w:cs="Times New Roman"/>
                <w:b/>
                <w:bCs/>
                <w:sz w:val="24"/>
                <w:szCs w:val="24"/>
              </w:rPr>
              <w:t xml:space="preserve"> measuring 4.2 by 3.5 by 4 </w:t>
            </w:r>
            <w:proofErr w:type="gramStart"/>
            <w:r w:rsidRPr="00E3174A">
              <w:rPr>
                <w:rFonts w:ascii="Times New Roman" w:hAnsi="Times New Roman" w:cs="Times New Roman"/>
                <w:b/>
                <w:bCs/>
                <w:sz w:val="24"/>
                <w:szCs w:val="24"/>
              </w:rPr>
              <w:t>cm .</w:t>
            </w:r>
            <w:proofErr w:type="gramEnd"/>
          </w:p>
        </w:tc>
      </w:tr>
      <w:tr w:rsidR="00034C58" w:rsidRPr="00E3174A" w14:paraId="7AED0ECB" w14:textId="77777777" w:rsidTr="00034C58">
        <w:trPr>
          <w:trHeight w:val="5457"/>
          <w:jc w:val="center"/>
        </w:trPr>
        <w:tc>
          <w:tcPr>
            <w:tcW w:w="8866" w:type="dxa"/>
            <w:gridSpan w:val="4"/>
            <w:tcBorders>
              <w:top w:val="single" w:sz="4" w:space="0" w:color="auto"/>
              <w:left w:val="single" w:sz="4" w:space="0" w:color="auto"/>
              <w:bottom w:val="single" w:sz="4" w:space="0" w:color="auto"/>
              <w:right w:val="single" w:sz="4" w:space="0" w:color="auto"/>
            </w:tcBorders>
          </w:tcPr>
          <w:p w14:paraId="78BE247D" w14:textId="77777777" w:rsidR="00034C58" w:rsidRPr="00E3174A" w:rsidRDefault="00034C58" w:rsidP="00E3174A">
            <w:pPr>
              <w:spacing w:line="360" w:lineRule="auto"/>
              <w:rPr>
                <w:rFonts w:ascii="Times New Roman" w:hAnsi="Times New Roman" w:cs="Times New Roman"/>
                <w:sz w:val="24"/>
                <w:szCs w:val="24"/>
              </w:rPr>
            </w:pPr>
          </w:p>
          <w:p w14:paraId="318AD54F" w14:textId="77777777" w:rsidR="00034C58" w:rsidRPr="00E3174A" w:rsidRDefault="00034C58" w:rsidP="00E3174A">
            <w:pPr>
              <w:spacing w:line="360" w:lineRule="auto"/>
              <w:rPr>
                <w:rFonts w:ascii="Times New Roman" w:hAnsi="Times New Roman" w:cs="Times New Roman"/>
                <w:sz w:val="24"/>
                <w:szCs w:val="24"/>
              </w:rPr>
            </w:pPr>
          </w:p>
          <w:p w14:paraId="362601F4" w14:textId="090D8833" w:rsidR="00034C58" w:rsidRPr="00E3174A" w:rsidRDefault="00034C58" w:rsidP="00E3174A">
            <w:pPr>
              <w:spacing w:line="360" w:lineRule="auto"/>
              <w:jc w:val="center"/>
              <w:rPr>
                <w:rFonts w:ascii="Times New Roman" w:hAnsi="Times New Roman" w:cs="Times New Roman"/>
                <w:sz w:val="24"/>
                <w:szCs w:val="24"/>
              </w:rPr>
            </w:pPr>
            <w:commentRangeStart w:id="4"/>
            <w:r w:rsidRPr="00E3174A">
              <w:rPr>
                <w:rFonts w:ascii="Times New Roman" w:eastAsia="Times New Roman" w:hAnsi="Times New Roman" w:cs="Times New Roman"/>
                <w:noProof/>
                <w:sz w:val="24"/>
                <w:szCs w:val="24"/>
              </w:rPr>
              <w:drawing>
                <wp:inline distT="0" distB="0" distL="0" distR="0" wp14:anchorId="4B10BF6A" wp14:editId="24771FD9">
                  <wp:extent cx="1741170" cy="1304925"/>
                  <wp:effectExtent l="0" t="0" r="0" b="9525"/>
                  <wp:docPr id="2131309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t="-2" b="50960"/>
                          <a:stretch>
                            <a:fillRect/>
                          </a:stretch>
                        </pic:blipFill>
                        <pic:spPr bwMode="auto">
                          <a:xfrm>
                            <a:off x="0" y="0"/>
                            <a:ext cx="1741170" cy="1304925"/>
                          </a:xfrm>
                          <a:prstGeom prst="rect">
                            <a:avLst/>
                          </a:prstGeom>
                          <a:noFill/>
                          <a:ln>
                            <a:noFill/>
                          </a:ln>
                        </pic:spPr>
                      </pic:pic>
                    </a:graphicData>
                  </a:graphic>
                </wp:inline>
              </w:drawing>
            </w:r>
            <w:commentRangeEnd w:id="4"/>
            <w:r w:rsidR="00A55694">
              <w:rPr>
                <w:rStyle w:val="CommentReference"/>
              </w:rPr>
              <w:commentReference w:id="4"/>
            </w:r>
          </w:p>
          <w:p w14:paraId="6B25C7B4" w14:textId="77777777" w:rsidR="00034C58" w:rsidRPr="00E3174A" w:rsidRDefault="00034C58" w:rsidP="00E3174A">
            <w:pPr>
              <w:spacing w:line="360" w:lineRule="auto"/>
              <w:rPr>
                <w:rFonts w:ascii="Times New Roman" w:hAnsi="Times New Roman" w:cs="Times New Roman"/>
                <w:sz w:val="24"/>
                <w:szCs w:val="24"/>
              </w:rPr>
            </w:pPr>
          </w:p>
          <w:p w14:paraId="236B2AF8" w14:textId="77777777" w:rsidR="00034C58" w:rsidRPr="00E3174A" w:rsidRDefault="00034C58" w:rsidP="00E3174A">
            <w:pPr>
              <w:spacing w:line="360" w:lineRule="auto"/>
              <w:rPr>
                <w:rFonts w:ascii="Times New Roman" w:hAnsi="Times New Roman" w:cs="Times New Roman"/>
                <w:sz w:val="24"/>
                <w:szCs w:val="24"/>
              </w:rPr>
            </w:pPr>
          </w:p>
          <w:p w14:paraId="615C3931" w14:textId="77777777" w:rsidR="00034C58" w:rsidRPr="00E3174A" w:rsidRDefault="00034C58" w:rsidP="00E3174A">
            <w:pPr>
              <w:spacing w:line="360" w:lineRule="auto"/>
              <w:rPr>
                <w:rFonts w:ascii="Times New Roman" w:hAnsi="Times New Roman" w:cs="Times New Roman"/>
                <w:sz w:val="24"/>
                <w:szCs w:val="24"/>
              </w:rPr>
            </w:pPr>
          </w:p>
          <w:p w14:paraId="2A0B097C" w14:textId="77777777" w:rsidR="00034C58" w:rsidRPr="00E3174A" w:rsidRDefault="00034C58" w:rsidP="00E3174A">
            <w:pPr>
              <w:spacing w:line="360" w:lineRule="auto"/>
              <w:rPr>
                <w:rFonts w:ascii="Times New Roman" w:hAnsi="Times New Roman" w:cs="Times New Roman"/>
                <w:sz w:val="24"/>
                <w:szCs w:val="24"/>
              </w:rPr>
            </w:pPr>
          </w:p>
          <w:p w14:paraId="0477971E" w14:textId="77777777" w:rsidR="00034C58" w:rsidRPr="00E3174A" w:rsidRDefault="00034C58" w:rsidP="00E3174A">
            <w:pPr>
              <w:spacing w:line="360" w:lineRule="auto"/>
              <w:rPr>
                <w:rFonts w:ascii="Times New Roman" w:hAnsi="Times New Roman" w:cs="Times New Roman"/>
                <w:sz w:val="24"/>
                <w:szCs w:val="24"/>
              </w:rPr>
            </w:pPr>
          </w:p>
        </w:tc>
      </w:tr>
    </w:tbl>
    <w:p w14:paraId="56DB10B9" w14:textId="77777777" w:rsidR="00034C58" w:rsidRPr="00E3174A" w:rsidRDefault="00034C58" w:rsidP="00E3174A">
      <w:pPr>
        <w:spacing w:line="360" w:lineRule="auto"/>
        <w:rPr>
          <w:rFonts w:ascii="Times New Roman" w:hAnsi="Times New Roman" w:cs="Times New Roman"/>
          <w:sz w:val="24"/>
          <w:szCs w:val="24"/>
        </w:rPr>
      </w:pPr>
    </w:p>
    <w:tbl>
      <w:tblPr>
        <w:tblW w:w="8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1"/>
        <w:gridCol w:w="2955"/>
      </w:tblGrid>
      <w:tr w:rsidR="00034C58" w:rsidRPr="00E3174A" w14:paraId="5822D075" w14:textId="77777777" w:rsidTr="00034C58">
        <w:trPr>
          <w:trHeight w:val="2347"/>
        </w:trPr>
        <w:tc>
          <w:tcPr>
            <w:tcW w:w="5911" w:type="dxa"/>
            <w:tcBorders>
              <w:top w:val="single" w:sz="4" w:space="0" w:color="auto"/>
              <w:left w:val="single" w:sz="4" w:space="0" w:color="auto"/>
              <w:bottom w:val="single" w:sz="4" w:space="0" w:color="auto"/>
              <w:right w:val="single" w:sz="4" w:space="0" w:color="auto"/>
            </w:tcBorders>
          </w:tcPr>
          <w:p w14:paraId="6C74839E" w14:textId="77777777" w:rsidR="00034C58" w:rsidRPr="00E3174A" w:rsidRDefault="00034C58" w:rsidP="00E3174A">
            <w:pPr>
              <w:spacing w:line="360" w:lineRule="auto"/>
              <w:rPr>
                <w:rFonts w:ascii="Times New Roman" w:hAnsi="Times New Roman" w:cs="Times New Roman"/>
                <w:b/>
                <w:bCs/>
                <w:sz w:val="24"/>
                <w:szCs w:val="24"/>
              </w:rPr>
            </w:pPr>
            <w:r w:rsidRPr="00E3174A">
              <w:rPr>
                <w:rFonts w:ascii="Times New Roman" w:hAnsi="Times New Roman" w:cs="Times New Roman"/>
                <w:b/>
                <w:bCs/>
                <w:sz w:val="24"/>
                <w:szCs w:val="24"/>
              </w:rPr>
              <w:lastRenderedPageBreak/>
              <w:t>Bladder:</w:t>
            </w:r>
          </w:p>
          <w:p w14:paraId="4CEA40DB" w14:textId="77777777" w:rsidR="00034C58" w:rsidRPr="00E3174A" w:rsidRDefault="00034C58" w:rsidP="00E3174A">
            <w:pPr>
              <w:spacing w:line="360" w:lineRule="auto"/>
              <w:rPr>
                <w:rFonts w:ascii="Times New Roman" w:hAnsi="Times New Roman" w:cs="Times New Roman"/>
                <w:sz w:val="24"/>
                <w:szCs w:val="24"/>
              </w:rPr>
            </w:pPr>
          </w:p>
          <w:p w14:paraId="51C6E028" w14:textId="77777777" w:rsidR="00034C58" w:rsidRPr="00E3174A" w:rsidRDefault="00034C58" w:rsidP="00E3174A">
            <w:pPr>
              <w:spacing w:line="360" w:lineRule="auto"/>
              <w:rPr>
                <w:rFonts w:ascii="Times New Roman" w:hAnsi="Times New Roman" w:cs="Times New Roman"/>
                <w:sz w:val="24"/>
                <w:szCs w:val="24"/>
              </w:rPr>
            </w:pPr>
            <w:r w:rsidRPr="00E3174A">
              <w:rPr>
                <w:rFonts w:ascii="Times New Roman" w:hAnsi="Times New Roman" w:cs="Times New Roman"/>
                <w:b/>
                <w:bCs/>
                <w:sz w:val="24"/>
                <w:szCs w:val="24"/>
              </w:rPr>
              <w:t>Volume:</w:t>
            </w:r>
            <w:r w:rsidRPr="00E3174A">
              <w:rPr>
                <w:rFonts w:ascii="Times New Roman" w:hAnsi="Times New Roman" w:cs="Times New Roman"/>
                <w:sz w:val="24"/>
                <w:szCs w:val="24"/>
              </w:rPr>
              <w:t xml:space="preserve"> _________436.6____cc                  </w:t>
            </w:r>
            <w:r w:rsidRPr="00E3174A">
              <w:rPr>
                <w:rFonts w:ascii="Times New Roman" w:hAnsi="Times New Roman" w:cs="Times New Roman"/>
                <w:b/>
                <w:bCs/>
                <w:sz w:val="24"/>
                <w:szCs w:val="24"/>
              </w:rPr>
              <w:t xml:space="preserve">Post </w:t>
            </w:r>
            <w:proofErr w:type="spellStart"/>
            <w:r w:rsidRPr="00E3174A">
              <w:rPr>
                <w:rFonts w:ascii="Times New Roman" w:hAnsi="Times New Roman" w:cs="Times New Roman"/>
                <w:b/>
                <w:bCs/>
                <w:sz w:val="24"/>
                <w:szCs w:val="24"/>
              </w:rPr>
              <w:t>Mict</w:t>
            </w:r>
            <w:proofErr w:type="spellEnd"/>
            <w:r w:rsidRPr="00E3174A">
              <w:rPr>
                <w:rFonts w:ascii="Times New Roman" w:hAnsi="Times New Roman" w:cs="Times New Roman"/>
                <w:b/>
                <w:bCs/>
                <w:sz w:val="24"/>
                <w:szCs w:val="24"/>
              </w:rPr>
              <w:t>:</w:t>
            </w:r>
            <w:r w:rsidRPr="00E3174A">
              <w:rPr>
                <w:rFonts w:ascii="Times New Roman" w:hAnsi="Times New Roman" w:cs="Times New Roman"/>
                <w:sz w:val="24"/>
                <w:szCs w:val="24"/>
              </w:rPr>
              <w:t xml:space="preserve">  ______86.4___________cc </w:t>
            </w:r>
          </w:p>
          <w:p w14:paraId="55924D20" w14:textId="77777777" w:rsidR="00034C58" w:rsidRPr="00E3174A" w:rsidRDefault="00034C58" w:rsidP="00E3174A">
            <w:pPr>
              <w:spacing w:line="360" w:lineRule="auto"/>
              <w:rPr>
                <w:rFonts w:ascii="Times New Roman" w:hAnsi="Times New Roman" w:cs="Times New Roman"/>
                <w:sz w:val="24"/>
                <w:szCs w:val="24"/>
              </w:rPr>
            </w:pPr>
          </w:p>
          <w:p w14:paraId="68A5A25C" w14:textId="77777777" w:rsidR="00034C58" w:rsidRPr="00E3174A" w:rsidRDefault="00034C58" w:rsidP="00E3174A">
            <w:pPr>
              <w:spacing w:line="360" w:lineRule="auto"/>
              <w:rPr>
                <w:rFonts w:ascii="Times New Roman" w:hAnsi="Times New Roman" w:cs="Times New Roman"/>
                <w:sz w:val="24"/>
                <w:szCs w:val="24"/>
              </w:rPr>
            </w:pPr>
          </w:p>
          <w:p w14:paraId="3552862E" w14:textId="77777777" w:rsidR="00034C58" w:rsidRPr="00E3174A" w:rsidRDefault="00034C58" w:rsidP="00E3174A">
            <w:pPr>
              <w:spacing w:line="360" w:lineRule="auto"/>
              <w:rPr>
                <w:rFonts w:ascii="Times New Roman" w:hAnsi="Times New Roman" w:cs="Times New Roman"/>
                <w:sz w:val="24"/>
                <w:szCs w:val="24"/>
              </w:rPr>
            </w:pPr>
            <w:r w:rsidRPr="00E3174A">
              <w:rPr>
                <w:rFonts w:ascii="Times New Roman" w:hAnsi="Times New Roman" w:cs="Times New Roman"/>
                <w:b/>
                <w:bCs/>
                <w:sz w:val="24"/>
                <w:szCs w:val="24"/>
              </w:rPr>
              <w:t>Ureteric Jets:</w:t>
            </w:r>
            <w:r w:rsidRPr="00E3174A">
              <w:rPr>
                <w:rFonts w:ascii="Times New Roman" w:hAnsi="Times New Roman" w:cs="Times New Roman"/>
                <w:sz w:val="24"/>
                <w:szCs w:val="24"/>
              </w:rPr>
              <w:t xml:space="preserve">     </w:t>
            </w:r>
            <w:commentRangeStart w:id="5"/>
            <w:r w:rsidRPr="00E3174A">
              <w:rPr>
                <w:rFonts w:ascii="Times New Roman" w:hAnsi="Times New Roman" w:cs="Times New Roman"/>
                <w:sz w:val="24"/>
                <w:szCs w:val="24"/>
              </w:rPr>
              <w:t>Seen</w:t>
            </w:r>
            <w:commentRangeEnd w:id="5"/>
            <w:r w:rsidR="00A55694">
              <w:rPr>
                <w:rStyle w:val="CommentReference"/>
              </w:rPr>
              <w:commentReference w:id="5"/>
            </w:r>
            <w:r w:rsidRPr="00E3174A">
              <w:rPr>
                <w:rFonts w:ascii="Times New Roman" w:hAnsi="Times New Roman" w:cs="Times New Roman"/>
                <w:sz w:val="24"/>
                <w:szCs w:val="24"/>
              </w:rPr>
              <w:t xml:space="preserve">               Not Seen</w:t>
            </w:r>
          </w:p>
          <w:p w14:paraId="39F2559F" w14:textId="77777777" w:rsidR="00034C58" w:rsidRPr="00E3174A" w:rsidRDefault="00034C58" w:rsidP="00E3174A">
            <w:pPr>
              <w:spacing w:line="360" w:lineRule="auto"/>
              <w:rPr>
                <w:rFonts w:ascii="Times New Roman" w:hAnsi="Times New Roman" w:cs="Times New Roman"/>
                <w:sz w:val="24"/>
                <w:szCs w:val="24"/>
              </w:rPr>
            </w:pPr>
          </w:p>
          <w:p w14:paraId="20CB9678" w14:textId="77777777" w:rsidR="00034C58" w:rsidRPr="00E3174A" w:rsidRDefault="00034C58" w:rsidP="00E3174A">
            <w:pPr>
              <w:spacing w:line="360" w:lineRule="auto"/>
              <w:rPr>
                <w:rFonts w:ascii="Times New Roman" w:hAnsi="Times New Roman" w:cs="Times New Roman"/>
                <w:b/>
                <w:bCs/>
                <w:sz w:val="24"/>
                <w:szCs w:val="24"/>
              </w:rPr>
            </w:pPr>
            <w:r w:rsidRPr="00E3174A">
              <w:rPr>
                <w:rFonts w:ascii="Times New Roman" w:hAnsi="Times New Roman" w:cs="Times New Roman"/>
                <w:b/>
                <w:bCs/>
                <w:sz w:val="24"/>
                <w:szCs w:val="24"/>
              </w:rPr>
              <w:t xml:space="preserve">Comments:  Significant post </w:t>
            </w:r>
            <w:proofErr w:type="spellStart"/>
            <w:r w:rsidRPr="00E3174A">
              <w:rPr>
                <w:rFonts w:ascii="Times New Roman" w:hAnsi="Times New Roman" w:cs="Times New Roman"/>
                <w:b/>
                <w:bCs/>
                <w:sz w:val="24"/>
                <w:szCs w:val="24"/>
              </w:rPr>
              <w:t>mict</w:t>
            </w:r>
            <w:proofErr w:type="spellEnd"/>
            <w:r w:rsidRPr="00E3174A">
              <w:rPr>
                <w:rFonts w:ascii="Times New Roman" w:hAnsi="Times New Roman" w:cs="Times New Roman"/>
                <w:b/>
                <w:bCs/>
                <w:sz w:val="24"/>
                <w:szCs w:val="24"/>
              </w:rPr>
              <w:t xml:space="preserve">. </w:t>
            </w:r>
            <w:commentRangeStart w:id="6"/>
            <w:r w:rsidRPr="00E3174A">
              <w:rPr>
                <w:rFonts w:ascii="Times New Roman" w:hAnsi="Times New Roman" w:cs="Times New Roman"/>
                <w:b/>
                <w:bCs/>
                <w:sz w:val="24"/>
                <w:szCs w:val="24"/>
              </w:rPr>
              <w:t>Volume</w:t>
            </w:r>
            <w:commentRangeEnd w:id="6"/>
            <w:r w:rsidR="00A55694">
              <w:rPr>
                <w:rStyle w:val="CommentReference"/>
              </w:rPr>
              <w:commentReference w:id="6"/>
            </w:r>
          </w:p>
          <w:p w14:paraId="3D584E0A" w14:textId="77777777" w:rsidR="00034C58" w:rsidRPr="00E3174A" w:rsidRDefault="00034C58" w:rsidP="00E3174A">
            <w:pPr>
              <w:spacing w:line="360" w:lineRule="auto"/>
              <w:rPr>
                <w:rFonts w:ascii="Times New Roman" w:hAnsi="Times New Roman" w:cs="Times New Roman"/>
                <w:sz w:val="24"/>
                <w:szCs w:val="24"/>
              </w:rPr>
            </w:pPr>
          </w:p>
          <w:p w14:paraId="7FB6A44E" w14:textId="77777777" w:rsidR="00034C58" w:rsidRPr="00E3174A" w:rsidRDefault="00034C58" w:rsidP="00E3174A">
            <w:pPr>
              <w:spacing w:line="360" w:lineRule="auto"/>
              <w:rPr>
                <w:rFonts w:ascii="Times New Roman" w:hAnsi="Times New Roman" w:cs="Times New Roman"/>
                <w:sz w:val="24"/>
                <w:szCs w:val="24"/>
              </w:rPr>
            </w:pPr>
          </w:p>
        </w:tc>
        <w:tc>
          <w:tcPr>
            <w:tcW w:w="2955" w:type="dxa"/>
            <w:tcBorders>
              <w:top w:val="single" w:sz="4" w:space="0" w:color="auto"/>
              <w:left w:val="single" w:sz="4" w:space="0" w:color="auto"/>
              <w:bottom w:val="single" w:sz="4" w:space="0" w:color="auto"/>
              <w:right w:val="single" w:sz="4" w:space="0" w:color="auto"/>
            </w:tcBorders>
          </w:tcPr>
          <w:p w14:paraId="1CCA39E7" w14:textId="77777777" w:rsidR="00034C58" w:rsidRPr="00E3174A" w:rsidRDefault="00034C58" w:rsidP="00E3174A">
            <w:pPr>
              <w:spacing w:line="360" w:lineRule="auto"/>
              <w:rPr>
                <w:rFonts w:ascii="Times New Roman" w:hAnsi="Times New Roman" w:cs="Times New Roman"/>
                <w:b/>
                <w:bCs/>
                <w:sz w:val="24"/>
                <w:szCs w:val="24"/>
              </w:rPr>
            </w:pPr>
            <w:r w:rsidRPr="00E3174A">
              <w:rPr>
                <w:rFonts w:ascii="Times New Roman" w:hAnsi="Times New Roman" w:cs="Times New Roman"/>
                <w:b/>
                <w:bCs/>
                <w:sz w:val="24"/>
                <w:szCs w:val="24"/>
              </w:rPr>
              <w:t xml:space="preserve">Prostate: </w:t>
            </w:r>
          </w:p>
          <w:p w14:paraId="151C063F" w14:textId="77777777" w:rsidR="00034C58" w:rsidRPr="00E3174A" w:rsidRDefault="00034C58" w:rsidP="00E3174A">
            <w:pPr>
              <w:spacing w:line="360" w:lineRule="auto"/>
              <w:rPr>
                <w:rFonts w:ascii="Times New Roman" w:hAnsi="Times New Roman" w:cs="Times New Roman"/>
                <w:sz w:val="24"/>
                <w:szCs w:val="24"/>
              </w:rPr>
            </w:pPr>
          </w:p>
          <w:p w14:paraId="6F28629F" w14:textId="77777777" w:rsidR="00034C58" w:rsidRPr="00E3174A" w:rsidRDefault="00034C58" w:rsidP="00E3174A">
            <w:pPr>
              <w:spacing w:line="360" w:lineRule="auto"/>
              <w:rPr>
                <w:rFonts w:ascii="Times New Roman" w:hAnsi="Times New Roman" w:cs="Times New Roman"/>
                <w:sz w:val="24"/>
                <w:szCs w:val="24"/>
              </w:rPr>
            </w:pPr>
            <w:r w:rsidRPr="00E3174A">
              <w:rPr>
                <w:rFonts w:ascii="Times New Roman" w:hAnsi="Times New Roman" w:cs="Times New Roman"/>
                <w:b/>
                <w:bCs/>
                <w:sz w:val="24"/>
                <w:szCs w:val="24"/>
              </w:rPr>
              <w:t>Volume:</w:t>
            </w:r>
            <w:r w:rsidRPr="00E3174A">
              <w:rPr>
                <w:rFonts w:ascii="Times New Roman" w:hAnsi="Times New Roman" w:cs="Times New Roman"/>
                <w:sz w:val="24"/>
                <w:szCs w:val="24"/>
              </w:rPr>
              <w:t xml:space="preserve"> ______114.7______cc</w:t>
            </w:r>
          </w:p>
          <w:p w14:paraId="7B5C4F64" w14:textId="77777777" w:rsidR="00034C58" w:rsidRPr="00E3174A" w:rsidRDefault="00034C58" w:rsidP="00E3174A">
            <w:pPr>
              <w:spacing w:line="360" w:lineRule="auto"/>
              <w:rPr>
                <w:rFonts w:ascii="Times New Roman" w:hAnsi="Times New Roman" w:cs="Times New Roman"/>
                <w:sz w:val="24"/>
                <w:szCs w:val="24"/>
              </w:rPr>
            </w:pPr>
          </w:p>
          <w:p w14:paraId="1F5EA33F" w14:textId="77777777" w:rsidR="00034C58" w:rsidRPr="00E3174A" w:rsidRDefault="00034C58" w:rsidP="00E3174A">
            <w:pPr>
              <w:spacing w:line="360" w:lineRule="auto"/>
              <w:rPr>
                <w:rFonts w:ascii="Times New Roman" w:hAnsi="Times New Roman" w:cs="Times New Roman"/>
                <w:sz w:val="24"/>
                <w:szCs w:val="24"/>
              </w:rPr>
            </w:pPr>
          </w:p>
          <w:p w14:paraId="0CA95B5E" w14:textId="77777777" w:rsidR="00034C58" w:rsidRPr="00E3174A" w:rsidRDefault="00034C58" w:rsidP="00E3174A">
            <w:pPr>
              <w:spacing w:line="360" w:lineRule="auto"/>
              <w:rPr>
                <w:rFonts w:ascii="Times New Roman" w:hAnsi="Times New Roman" w:cs="Times New Roman"/>
                <w:b/>
                <w:bCs/>
                <w:sz w:val="24"/>
                <w:szCs w:val="24"/>
              </w:rPr>
            </w:pPr>
            <w:r w:rsidRPr="00E3174A">
              <w:rPr>
                <w:rFonts w:ascii="Times New Roman" w:hAnsi="Times New Roman" w:cs="Times New Roman"/>
                <w:b/>
                <w:bCs/>
                <w:sz w:val="24"/>
                <w:szCs w:val="24"/>
              </w:rPr>
              <w:t xml:space="preserve">Comments: Enlarged prostate gland likely </w:t>
            </w:r>
            <w:commentRangeStart w:id="7"/>
            <w:r w:rsidRPr="00E3174A">
              <w:rPr>
                <w:rFonts w:ascii="Times New Roman" w:hAnsi="Times New Roman" w:cs="Times New Roman"/>
                <w:b/>
                <w:bCs/>
                <w:sz w:val="24"/>
                <w:szCs w:val="24"/>
              </w:rPr>
              <w:t>benign</w:t>
            </w:r>
            <w:commentRangeEnd w:id="7"/>
            <w:r w:rsidR="00A55694">
              <w:rPr>
                <w:rStyle w:val="CommentReference"/>
              </w:rPr>
              <w:commentReference w:id="7"/>
            </w:r>
          </w:p>
        </w:tc>
      </w:tr>
      <w:tr w:rsidR="00034C58" w:rsidRPr="00E3174A" w14:paraId="2C8585B2" w14:textId="77777777" w:rsidTr="00034C58">
        <w:trPr>
          <w:trHeight w:val="1021"/>
        </w:trPr>
        <w:tc>
          <w:tcPr>
            <w:tcW w:w="8866" w:type="dxa"/>
            <w:gridSpan w:val="2"/>
            <w:tcBorders>
              <w:top w:val="single" w:sz="4" w:space="0" w:color="auto"/>
              <w:left w:val="single" w:sz="4" w:space="0" w:color="auto"/>
              <w:bottom w:val="single" w:sz="4" w:space="0" w:color="auto"/>
              <w:right w:val="single" w:sz="4" w:space="0" w:color="auto"/>
            </w:tcBorders>
          </w:tcPr>
          <w:p w14:paraId="4AA3F1E5" w14:textId="77777777" w:rsidR="00034C58" w:rsidRPr="00E3174A" w:rsidRDefault="00034C58" w:rsidP="00E3174A">
            <w:pPr>
              <w:spacing w:line="360" w:lineRule="auto"/>
              <w:rPr>
                <w:rFonts w:ascii="Times New Roman" w:hAnsi="Times New Roman" w:cs="Times New Roman"/>
                <w:b/>
                <w:bCs/>
                <w:sz w:val="24"/>
                <w:szCs w:val="24"/>
              </w:rPr>
            </w:pPr>
            <w:r w:rsidRPr="00E3174A">
              <w:rPr>
                <w:rFonts w:ascii="Times New Roman" w:hAnsi="Times New Roman" w:cs="Times New Roman"/>
                <w:b/>
                <w:bCs/>
                <w:sz w:val="24"/>
                <w:szCs w:val="24"/>
              </w:rPr>
              <w:t>Aorta:</w:t>
            </w:r>
          </w:p>
          <w:p w14:paraId="0E83AC6B" w14:textId="77777777" w:rsidR="00034C58" w:rsidRPr="00E3174A" w:rsidRDefault="00034C58" w:rsidP="00E3174A">
            <w:pPr>
              <w:spacing w:line="360" w:lineRule="auto"/>
              <w:rPr>
                <w:rFonts w:ascii="Times New Roman" w:hAnsi="Times New Roman" w:cs="Times New Roman"/>
                <w:sz w:val="24"/>
                <w:szCs w:val="24"/>
              </w:rPr>
            </w:pPr>
          </w:p>
          <w:p w14:paraId="6C7A509F" w14:textId="77777777" w:rsidR="00034C58" w:rsidRPr="00E3174A" w:rsidRDefault="00034C58" w:rsidP="00E3174A">
            <w:pPr>
              <w:spacing w:line="360" w:lineRule="auto"/>
              <w:rPr>
                <w:rFonts w:ascii="Times New Roman" w:hAnsi="Times New Roman" w:cs="Times New Roman"/>
                <w:b/>
                <w:bCs/>
                <w:sz w:val="24"/>
                <w:szCs w:val="24"/>
              </w:rPr>
            </w:pPr>
            <w:r w:rsidRPr="00E3174A">
              <w:rPr>
                <w:rFonts w:ascii="Times New Roman" w:hAnsi="Times New Roman" w:cs="Times New Roman"/>
                <w:b/>
                <w:bCs/>
                <w:sz w:val="24"/>
                <w:szCs w:val="24"/>
              </w:rPr>
              <w:t>Comments: features of aortic aneurysm</w:t>
            </w:r>
          </w:p>
          <w:p w14:paraId="68D18B58" w14:textId="23BFA80D" w:rsidR="00117BF8" w:rsidRPr="00E3174A" w:rsidRDefault="00117BF8"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 xml:space="preserve">image 15 and 16 shows abdominal aorta in transverse view, with a diameter of 41.4mm by 48.2 mm. in normal circumstances the diameter should be less than </w:t>
            </w:r>
            <w:commentRangeStart w:id="8"/>
            <w:r w:rsidRPr="00E3174A">
              <w:rPr>
                <w:rFonts w:ascii="Times New Roman" w:hAnsi="Times New Roman" w:cs="Times New Roman"/>
                <w:sz w:val="24"/>
                <w:szCs w:val="24"/>
              </w:rPr>
              <w:t>30mm</w:t>
            </w:r>
            <w:commentRangeEnd w:id="8"/>
            <w:r w:rsidR="00A55694">
              <w:rPr>
                <w:rStyle w:val="CommentReference"/>
              </w:rPr>
              <w:commentReference w:id="8"/>
            </w:r>
            <w:r w:rsidRPr="00E3174A">
              <w:rPr>
                <w:rFonts w:ascii="Times New Roman" w:hAnsi="Times New Roman" w:cs="Times New Roman"/>
                <w:sz w:val="24"/>
                <w:szCs w:val="24"/>
              </w:rPr>
              <w:t xml:space="preserve">. </w:t>
            </w:r>
          </w:p>
          <w:p w14:paraId="08D4DAEE" w14:textId="1EE25B2C" w:rsidR="00117BF8" w:rsidRPr="00E3174A" w:rsidRDefault="00117BF8"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 xml:space="preserve">there was aortic wall calcification probably due to his </w:t>
            </w:r>
            <w:commentRangeStart w:id="9"/>
            <w:r w:rsidRPr="00E3174A">
              <w:rPr>
                <w:rFonts w:ascii="Times New Roman" w:hAnsi="Times New Roman" w:cs="Times New Roman"/>
                <w:sz w:val="24"/>
                <w:szCs w:val="24"/>
              </w:rPr>
              <w:t>age</w:t>
            </w:r>
            <w:commentRangeEnd w:id="9"/>
            <w:r w:rsidR="00A55694">
              <w:rPr>
                <w:rStyle w:val="CommentReference"/>
              </w:rPr>
              <w:commentReference w:id="9"/>
            </w:r>
            <w:r w:rsidRPr="00E3174A">
              <w:rPr>
                <w:rFonts w:ascii="Times New Roman" w:hAnsi="Times New Roman" w:cs="Times New Roman"/>
                <w:sz w:val="24"/>
                <w:szCs w:val="24"/>
              </w:rPr>
              <w:t xml:space="preserve">. </w:t>
            </w:r>
          </w:p>
          <w:p w14:paraId="1310D12D" w14:textId="254ED4FD" w:rsidR="00AE0AEA" w:rsidRPr="00E3174A" w:rsidRDefault="00AE0AEA"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 xml:space="preserve">Image 18 shows abdominal aorta with </w:t>
            </w:r>
            <w:proofErr w:type="spellStart"/>
            <w:r w:rsidRPr="00E3174A">
              <w:rPr>
                <w:rFonts w:ascii="Times New Roman" w:hAnsi="Times New Roman" w:cs="Times New Roman"/>
                <w:sz w:val="24"/>
                <w:szCs w:val="24"/>
              </w:rPr>
              <w:t>colour</w:t>
            </w:r>
            <w:proofErr w:type="spellEnd"/>
            <w:r w:rsidRPr="00E3174A">
              <w:rPr>
                <w:rFonts w:ascii="Times New Roman" w:hAnsi="Times New Roman" w:cs="Times New Roman"/>
                <w:sz w:val="24"/>
                <w:szCs w:val="24"/>
              </w:rPr>
              <w:t xml:space="preserve"> doppler studies </w:t>
            </w:r>
            <w:commentRangeStart w:id="10"/>
            <w:r w:rsidRPr="00E3174A">
              <w:rPr>
                <w:rFonts w:ascii="Times New Roman" w:hAnsi="Times New Roman" w:cs="Times New Roman"/>
                <w:sz w:val="24"/>
                <w:szCs w:val="24"/>
              </w:rPr>
              <w:t xml:space="preserve">where aortic aneurysm </w:t>
            </w:r>
            <w:commentRangeEnd w:id="10"/>
            <w:r w:rsidR="00A55694">
              <w:rPr>
                <w:rStyle w:val="CommentReference"/>
              </w:rPr>
              <w:commentReference w:id="10"/>
            </w:r>
            <w:r w:rsidRPr="00E3174A">
              <w:rPr>
                <w:rFonts w:ascii="Times New Roman" w:hAnsi="Times New Roman" w:cs="Times New Roman"/>
                <w:sz w:val="24"/>
                <w:szCs w:val="24"/>
              </w:rPr>
              <w:t xml:space="preserve">was </w:t>
            </w:r>
            <w:commentRangeStart w:id="11"/>
            <w:r w:rsidRPr="00E3174A">
              <w:rPr>
                <w:rFonts w:ascii="Times New Roman" w:hAnsi="Times New Roman" w:cs="Times New Roman"/>
                <w:sz w:val="24"/>
                <w:szCs w:val="24"/>
              </w:rPr>
              <w:t>elicited</w:t>
            </w:r>
            <w:commentRangeEnd w:id="11"/>
            <w:r w:rsidR="00A55694">
              <w:rPr>
                <w:rStyle w:val="CommentReference"/>
              </w:rPr>
              <w:commentReference w:id="11"/>
            </w:r>
            <w:r w:rsidRPr="00E3174A">
              <w:rPr>
                <w:rFonts w:ascii="Times New Roman" w:hAnsi="Times New Roman" w:cs="Times New Roman"/>
                <w:sz w:val="24"/>
                <w:szCs w:val="24"/>
              </w:rPr>
              <w:t>.</w:t>
            </w:r>
          </w:p>
          <w:p w14:paraId="2B73D61B" w14:textId="77777777" w:rsidR="00034C58" w:rsidRPr="00E3174A" w:rsidRDefault="00034C58" w:rsidP="00E3174A">
            <w:pPr>
              <w:spacing w:line="360" w:lineRule="auto"/>
              <w:rPr>
                <w:rFonts w:ascii="Times New Roman" w:hAnsi="Times New Roman" w:cs="Times New Roman"/>
                <w:sz w:val="24"/>
                <w:szCs w:val="24"/>
              </w:rPr>
            </w:pPr>
          </w:p>
          <w:p w14:paraId="15E9847B" w14:textId="77777777" w:rsidR="00034C58" w:rsidRPr="00E3174A" w:rsidRDefault="00034C58" w:rsidP="00E3174A">
            <w:pPr>
              <w:spacing w:line="360" w:lineRule="auto"/>
              <w:rPr>
                <w:rFonts w:ascii="Times New Roman" w:hAnsi="Times New Roman" w:cs="Times New Roman"/>
                <w:sz w:val="24"/>
                <w:szCs w:val="24"/>
              </w:rPr>
            </w:pPr>
          </w:p>
          <w:p w14:paraId="3A8C1EC7" w14:textId="77777777" w:rsidR="00034C58" w:rsidRPr="00E3174A" w:rsidRDefault="00034C58" w:rsidP="00E3174A">
            <w:pPr>
              <w:spacing w:line="360" w:lineRule="auto"/>
              <w:jc w:val="center"/>
              <w:rPr>
                <w:rFonts w:ascii="Times New Roman" w:hAnsi="Times New Roman" w:cs="Times New Roman"/>
                <w:sz w:val="24"/>
                <w:szCs w:val="24"/>
              </w:rPr>
            </w:pPr>
          </w:p>
        </w:tc>
      </w:tr>
    </w:tbl>
    <w:p w14:paraId="5CABB2A0" w14:textId="77777777" w:rsidR="00034C58" w:rsidRPr="00E3174A" w:rsidRDefault="00034C58" w:rsidP="00E3174A">
      <w:pPr>
        <w:spacing w:line="360" w:lineRule="auto"/>
        <w:rPr>
          <w:rFonts w:ascii="Times New Roman" w:hAnsi="Times New Roman" w:cs="Times New Roman"/>
          <w:sz w:val="24"/>
          <w:szCs w:val="24"/>
        </w:rPr>
      </w:pPr>
    </w:p>
    <w:p w14:paraId="2A03E7DF" w14:textId="39E48743" w:rsidR="00034C58" w:rsidRPr="00E3174A" w:rsidRDefault="00034C58" w:rsidP="00E3174A">
      <w:pPr>
        <w:spacing w:line="360" w:lineRule="auto"/>
        <w:rPr>
          <w:rFonts w:ascii="Times New Roman" w:hAnsi="Times New Roman" w:cs="Times New Roman"/>
          <w:b/>
          <w:bCs/>
          <w:sz w:val="24"/>
          <w:szCs w:val="24"/>
        </w:rPr>
      </w:pPr>
      <w:r w:rsidRPr="00E3174A">
        <w:rPr>
          <w:rFonts w:ascii="Times New Roman" w:hAnsi="Times New Roman" w:cs="Times New Roman"/>
          <w:b/>
          <w:bCs/>
          <w:sz w:val="24"/>
          <w:szCs w:val="24"/>
        </w:rPr>
        <w:lastRenderedPageBreak/>
        <w:t>Task 2.</w:t>
      </w:r>
    </w:p>
    <w:p w14:paraId="4FA91FDC" w14:textId="5979A035" w:rsidR="0054066E" w:rsidRPr="00E3174A" w:rsidRDefault="004A42F9" w:rsidP="00E3174A">
      <w:pPr>
        <w:spacing w:line="360" w:lineRule="auto"/>
        <w:rPr>
          <w:rFonts w:ascii="Times New Roman" w:hAnsi="Times New Roman" w:cs="Times New Roman"/>
          <w:b/>
          <w:bCs/>
          <w:sz w:val="24"/>
          <w:szCs w:val="24"/>
        </w:rPr>
      </w:pPr>
      <w:r w:rsidRPr="00E3174A">
        <w:rPr>
          <w:rFonts w:ascii="Times New Roman" w:hAnsi="Times New Roman" w:cs="Times New Roman"/>
          <w:b/>
          <w:bCs/>
          <w:sz w:val="24"/>
          <w:szCs w:val="24"/>
        </w:rPr>
        <w:t>Introduction</w:t>
      </w:r>
    </w:p>
    <w:p w14:paraId="5C4FB78E" w14:textId="4D2FE398" w:rsidR="004A42F9" w:rsidRPr="00E3174A" w:rsidRDefault="004A42F9"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 xml:space="preserve">According to the case study provided one </w:t>
      </w:r>
      <w:r w:rsidR="0054336F" w:rsidRPr="00E3174A">
        <w:rPr>
          <w:rFonts w:ascii="Times New Roman" w:hAnsi="Times New Roman" w:cs="Times New Roman"/>
          <w:sz w:val="24"/>
          <w:szCs w:val="24"/>
        </w:rPr>
        <w:t>liter</w:t>
      </w:r>
      <w:r w:rsidRPr="00E3174A">
        <w:rPr>
          <w:rFonts w:ascii="Times New Roman" w:hAnsi="Times New Roman" w:cs="Times New Roman"/>
          <w:sz w:val="24"/>
          <w:szCs w:val="24"/>
        </w:rPr>
        <w:t xml:space="preserve"> of water was to be consumed one hour before the visit, and the patient had to hold it until the scan. The patient reported a strong need to use the restroom and gave the impression of being quite uncomfortable. The case study's anatomical structures present the following features</w:t>
      </w:r>
      <w:r w:rsidR="00D6220F">
        <w:rPr>
          <w:rFonts w:ascii="Times New Roman" w:hAnsi="Times New Roman" w:cs="Times New Roman"/>
          <w:sz w:val="24"/>
          <w:szCs w:val="24"/>
        </w:rPr>
        <w:t xml:space="preserve"> </w:t>
      </w:r>
      <w:proofErr w:type="gramStart"/>
      <w:r w:rsidR="00D6220F">
        <w:rPr>
          <w:rFonts w:ascii="Times New Roman" w:hAnsi="Times New Roman" w:cs="Times New Roman"/>
          <w:sz w:val="24"/>
          <w:szCs w:val="24"/>
        </w:rPr>
        <w:t>on  Renal</w:t>
      </w:r>
      <w:proofErr w:type="gramEnd"/>
      <w:r w:rsidR="00D6220F">
        <w:rPr>
          <w:rFonts w:ascii="Times New Roman" w:hAnsi="Times New Roman" w:cs="Times New Roman"/>
          <w:sz w:val="24"/>
          <w:szCs w:val="24"/>
        </w:rPr>
        <w:t xml:space="preserve"> ultrasound.</w:t>
      </w:r>
    </w:p>
    <w:p w14:paraId="49467352" w14:textId="3D1EEA2B" w:rsidR="004A42F9" w:rsidRPr="00E3174A" w:rsidRDefault="004A42F9" w:rsidP="00E3174A">
      <w:pPr>
        <w:spacing w:line="360" w:lineRule="auto"/>
        <w:rPr>
          <w:rFonts w:ascii="Times New Roman" w:hAnsi="Times New Roman" w:cs="Times New Roman"/>
          <w:sz w:val="24"/>
          <w:szCs w:val="24"/>
        </w:rPr>
      </w:pPr>
      <w:commentRangeStart w:id="12"/>
      <w:r w:rsidRPr="00E3174A">
        <w:rPr>
          <w:rFonts w:ascii="Times New Roman" w:hAnsi="Times New Roman" w:cs="Times New Roman"/>
          <w:sz w:val="24"/>
          <w:szCs w:val="24"/>
        </w:rPr>
        <w:t xml:space="preserve">Image 3-7: Renal ultrasound: Both kidneys </w:t>
      </w:r>
      <w:r w:rsidR="004978EC">
        <w:rPr>
          <w:rFonts w:ascii="Times New Roman" w:hAnsi="Times New Roman" w:cs="Times New Roman"/>
          <w:sz w:val="24"/>
          <w:szCs w:val="24"/>
        </w:rPr>
        <w:t>are</w:t>
      </w:r>
      <w:r w:rsidRPr="00E3174A">
        <w:rPr>
          <w:rFonts w:ascii="Times New Roman" w:hAnsi="Times New Roman" w:cs="Times New Roman"/>
          <w:sz w:val="24"/>
          <w:szCs w:val="24"/>
        </w:rPr>
        <w:t xml:space="preserve"> seen and </w:t>
      </w:r>
      <w:r w:rsidR="004978EC">
        <w:rPr>
          <w:rFonts w:ascii="Times New Roman" w:hAnsi="Times New Roman" w:cs="Times New Roman"/>
          <w:sz w:val="24"/>
          <w:szCs w:val="24"/>
        </w:rPr>
        <w:t>a</w:t>
      </w:r>
      <w:r w:rsidRPr="00E3174A">
        <w:rPr>
          <w:rFonts w:ascii="Times New Roman" w:hAnsi="Times New Roman" w:cs="Times New Roman"/>
          <w:sz w:val="24"/>
          <w:szCs w:val="24"/>
        </w:rPr>
        <w:t>re normal in terms of their size, shape. Without any isolated anomalies</w:t>
      </w:r>
      <w:r w:rsidR="004978EC">
        <w:rPr>
          <w:rFonts w:ascii="Times New Roman" w:hAnsi="Times New Roman" w:cs="Times New Roman"/>
          <w:sz w:val="24"/>
          <w:szCs w:val="24"/>
        </w:rPr>
        <w:t>. T</w:t>
      </w:r>
      <w:r w:rsidRPr="00E3174A">
        <w:rPr>
          <w:rFonts w:ascii="Times New Roman" w:hAnsi="Times New Roman" w:cs="Times New Roman"/>
          <w:sz w:val="24"/>
          <w:szCs w:val="24"/>
        </w:rPr>
        <w:t xml:space="preserve">he echotexture of the renal parenchyma is uniform. </w:t>
      </w:r>
      <w:r w:rsidR="004978EC">
        <w:rPr>
          <w:rFonts w:ascii="Times New Roman" w:hAnsi="Times New Roman" w:cs="Times New Roman"/>
          <w:sz w:val="24"/>
          <w:szCs w:val="24"/>
        </w:rPr>
        <w:t>I</w:t>
      </w:r>
      <w:r w:rsidR="00477FB4">
        <w:rPr>
          <w:rFonts w:ascii="Times New Roman" w:hAnsi="Times New Roman" w:cs="Times New Roman"/>
          <w:sz w:val="24"/>
          <w:szCs w:val="24"/>
        </w:rPr>
        <w:t>mage</w:t>
      </w:r>
      <w:r w:rsidRPr="00E3174A">
        <w:rPr>
          <w:rFonts w:ascii="Times New Roman" w:hAnsi="Times New Roman" w:cs="Times New Roman"/>
          <w:sz w:val="24"/>
          <w:szCs w:val="24"/>
        </w:rPr>
        <w:t xml:space="preserve"> 8: Right Ureteric Jet</w:t>
      </w:r>
      <w:r w:rsidR="0088109E" w:rsidRPr="00E3174A">
        <w:rPr>
          <w:rFonts w:ascii="Times New Roman" w:hAnsi="Times New Roman" w:cs="Times New Roman"/>
          <w:sz w:val="24"/>
          <w:szCs w:val="24"/>
        </w:rPr>
        <w:t xml:space="preserve"> </w:t>
      </w:r>
      <w:r w:rsidR="004978EC">
        <w:rPr>
          <w:rFonts w:ascii="Times New Roman" w:hAnsi="Times New Roman" w:cs="Times New Roman"/>
          <w:sz w:val="24"/>
          <w:szCs w:val="24"/>
        </w:rPr>
        <w:t xml:space="preserve">with </w:t>
      </w:r>
      <w:r w:rsidRPr="00E3174A">
        <w:rPr>
          <w:rFonts w:ascii="Times New Roman" w:hAnsi="Times New Roman" w:cs="Times New Roman"/>
          <w:sz w:val="24"/>
          <w:szCs w:val="24"/>
        </w:rPr>
        <w:t xml:space="preserve">no abnormalities. </w:t>
      </w:r>
      <w:r w:rsidR="00477FB4">
        <w:rPr>
          <w:rFonts w:ascii="Times New Roman" w:hAnsi="Times New Roman" w:cs="Times New Roman"/>
          <w:sz w:val="24"/>
          <w:szCs w:val="24"/>
        </w:rPr>
        <w:t xml:space="preserve">Image </w:t>
      </w:r>
      <w:r w:rsidRPr="00E3174A">
        <w:rPr>
          <w:rFonts w:ascii="Times New Roman" w:hAnsi="Times New Roman" w:cs="Times New Roman"/>
          <w:sz w:val="24"/>
          <w:szCs w:val="24"/>
        </w:rPr>
        <w:t>9: A left ureteric jet. There are no abnormalities.</w:t>
      </w:r>
      <w:commentRangeEnd w:id="12"/>
      <w:r w:rsidR="00A55694">
        <w:rPr>
          <w:rStyle w:val="CommentReference"/>
        </w:rPr>
        <w:commentReference w:id="12"/>
      </w:r>
    </w:p>
    <w:p w14:paraId="7983484C" w14:textId="34FCB186" w:rsidR="0054336F" w:rsidRPr="00E3174A" w:rsidRDefault="00ED19B0" w:rsidP="00E3174A">
      <w:pPr>
        <w:spacing w:line="360" w:lineRule="auto"/>
        <w:rPr>
          <w:rFonts w:ascii="Times New Roman" w:hAnsi="Times New Roman" w:cs="Times New Roman"/>
          <w:sz w:val="24"/>
          <w:szCs w:val="24"/>
        </w:rPr>
      </w:pPr>
      <w:commentRangeStart w:id="13"/>
      <w:r w:rsidRPr="00E3174A">
        <w:rPr>
          <w:rFonts w:ascii="Times New Roman" w:hAnsi="Times New Roman" w:cs="Times New Roman"/>
          <w:sz w:val="24"/>
          <w:szCs w:val="24"/>
        </w:rPr>
        <w:t>Bladder transverse and longitudinal</w:t>
      </w:r>
      <w:r w:rsidR="0088109E" w:rsidRPr="00E3174A">
        <w:rPr>
          <w:rFonts w:ascii="Times New Roman" w:hAnsi="Times New Roman" w:cs="Times New Roman"/>
          <w:sz w:val="24"/>
          <w:szCs w:val="24"/>
        </w:rPr>
        <w:t xml:space="preserve"> view</w:t>
      </w:r>
      <w:r w:rsidRPr="00E3174A">
        <w:rPr>
          <w:rFonts w:ascii="Times New Roman" w:hAnsi="Times New Roman" w:cs="Times New Roman"/>
          <w:sz w:val="24"/>
          <w:szCs w:val="24"/>
        </w:rPr>
        <w:t xml:space="preserve"> before emptying in </w:t>
      </w:r>
      <w:r w:rsidR="004978EC">
        <w:rPr>
          <w:rFonts w:ascii="Times New Roman" w:hAnsi="Times New Roman" w:cs="Times New Roman"/>
          <w:sz w:val="24"/>
          <w:szCs w:val="24"/>
        </w:rPr>
        <w:t>I</w:t>
      </w:r>
      <w:r w:rsidRPr="00E3174A">
        <w:rPr>
          <w:rFonts w:ascii="Times New Roman" w:hAnsi="Times New Roman" w:cs="Times New Roman"/>
          <w:sz w:val="24"/>
          <w:szCs w:val="24"/>
        </w:rPr>
        <w:t>mages 10 and 11</w:t>
      </w:r>
      <w:r w:rsidR="0054336F" w:rsidRPr="00E3174A">
        <w:rPr>
          <w:rFonts w:ascii="Times New Roman" w:hAnsi="Times New Roman" w:cs="Times New Roman"/>
          <w:sz w:val="24"/>
          <w:szCs w:val="24"/>
        </w:rPr>
        <w:t xml:space="preserve">. </w:t>
      </w:r>
      <w:r w:rsidRPr="00E3174A">
        <w:rPr>
          <w:rFonts w:ascii="Times New Roman" w:hAnsi="Times New Roman" w:cs="Times New Roman"/>
          <w:sz w:val="24"/>
          <w:szCs w:val="24"/>
        </w:rPr>
        <w:t xml:space="preserve">The size, position, and appearance of the bladder are all normal. There are no lumps or </w:t>
      </w:r>
      <w:r w:rsidR="0054336F" w:rsidRPr="00E3174A">
        <w:rPr>
          <w:rFonts w:ascii="Times New Roman" w:hAnsi="Times New Roman" w:cs="Times New Roman"/>
          <w:sz w:val="24"/>
          <w:szCs w:val="24"/>
        </w:rPr>
        <w:t xml:space="preserve">abnormalities </w:t>
      </w:r>
      <w:r w:rsidRPr="00E3174A">
        <w:rPr>
          <w:rFonts w:ascii="Times New Roman" w:hAnsi="Times New Roman" w:cs="Times New Roman"/>
          <w:sz w:val="24"/>
          <w:szCs w:val="24"/>
        </w:rPr>
        <w:t>found inside the bladder. The thickness of the bladder wall is within acceptable ranges.</w:t>
      </w:r>
      <w:r w:rsidR="00754AE7" w:rsidRPr="00E3174A">
        <w:rPr>
          <w:rFonts w:ascii="Times New Roman" w:hAnsi="Times New Roman" w:cs="Times New Roman"/>
          <w:sz w:val="24"/>
          <w:szCs w:val="24"/>
        </w:rPr>
        <w:t xml:space="preserve"> </w:t>
      </w:r>
      <w:r w:rsidR="0054336F" w:rsidRPr="00E3174A">
        <w:rPr>
          <w:rFonts w:ascii="Times New Roman" w:hAnsi="Times New Roman" w:cs="Times New Roman"/>
          <w:sz w:val="24"/>
          <w:szCs w:val="24"/>
        </w:rPr>
        <w:t>The following findings are observed with the illumination of the renal ultrasound examination and evaluation of the urinary tract: No obvious abnormalities are visible in either kidney. The ureteric jets are found to be normal. Without any abnormalities or lumps, the bladder looks to be normal.</w:t>
      </w:r>
    </w:p>
    <w:p w14:paraId="423CE3E0" w14:textId="289C2EEA" w:rsidR="00754AE7" w:rsidRPr="00E3174A" w:rsidRDefault="00754AE7"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 xml:space="preserve">Visualizations of the prostate gland shown in </w:t>
      </w:r>
      <w:r w:rsidR="004978EC">
        <w:rPr>
          <w:rFonts w:ascii="Times New Roman" w:hAnsi="Times New Roman" w:cs="Times New Roman"/>
          <w:sz w:val="24"/>
          <w:szCs w:val="24"/>
        </w:rPr>
        <w:t>I</w:t>
      </w:r>
      <w:r w:rsidRPr="00E3174A">
        <w:rPr>
          <w:rFonts w:ascii="Times New Roman" w:hAnsi="Times New Roman" w:cs="Times New Roman"/>
          <w:sz w:val="24"/>
          <w:szCs w:val="24"/>
        </w:rPr>
        <w:t>mage 12. An enlarged prostate gland measuring 114.7 cm3 in volume (a normal prostate gland should measure less than 30 cm3 in volume).</w:t>
      </w:r>
      <w:r w:rsidR="00EB3781" w:rsidRPr="00E3174A">
        <w:rPr>
          <w:rFonts w:ascii="Times New Roman" w:hAnsi="Times New Roman" w:cs="Times New Roman"/>
          <w:sz w:val="24"/>
          <w:szCs w:val="24"/>
        </w:rPr>
        <w:t xml:space="preserve"> </w:t>
      </w:r>
      <w:r w:rsidRPr="00E3174A">
        <w:rPr>
          <w:rFonts w:ascii="Times New Roman" w:hAnsi="Times New Roman" w:cs="Times New Roman"/>
          <w:sz w:val="24"/>
          <w:szCs w:val="24"/>
        </w:rPr>
        <w:t>The presence of benign prostatic hyperplasia (BPH), or an enlarged prostate gland, is consistent with the diagnosis. Image 13 (View from the Longitudinal view and the Transverse).</w:t>
      </w:r>
      <w:r w:rsidR="00EB3781" w:rsidRPr="00E3174A">
        <w:rPr>
          <w:rFonts w:ascii="Times New Roman" w:hAnsi="Times New Roman" w:cs="Times New Roman"/>
          <w:sz w:val="24"/>
          <w:szCs w:val="24"/>
        </w:rPr>
        <w:t xml:space="preserve"> </w:t>
      </w:r>
      <w:r w:rsidRPr="00E3174A">
        <w:rPr>
          <w:rFonts w:ascii="Times New Roman" w:hAnsi="Times New Roman" w:cs="Times New Roman"/>
          <w:sz w:val="24"/>
          <w:szCs w:val="24"/>
        </w:rPr>
        <w:t>According to what was stated earlier in the study, the bladder looks to be normal in terms of its size, shape, and position. During the very first try, the post-void volume was measured to be 86.4 cm3.</w:t>
      </w:r>
      <w:r w:rsidR="004978EC">
        <w:rPr>
          <w:rFonts w:ascii="Times New Roman" w:hAnsi="Times New Roman" w:cs="Times New Roman"/>
          <w:sz w:val="24"/>
          <w:szCs w:val="24"/>
        </w:rPr>
        <w:t xml:space="preserve"> </w:t>
      </w:r>
      <w:r w:rsidRPr="00E3174A">
        <w:rPr>
          <w:rFonts w:ascii="Times New Roman" w:hAnsi="Times New Roman" w:cs="Times New Roman"/>
          <w:sz w:val="24"/>
          <w:szCs w:val="24"/>
        </w:rPr>
        <w:t xml:space="preserve">During the second try, the post-void volume was measured to be 86.4 cm3.The presence of a regular volume of urine in the bladder after voiding is indicative of urine retention, which is typically linked to an enlarged prostate gland in the context of </w:t>
      </w:r>
      <w:commentRangeStart w:id="14"/>
      <w:r w:rsidRPr="00E3174A">
        <w:rPr>
          <w:rFonts w:ascii="Times New Roman" w:hAnsi="Times New Roman" w:cs="Times New Roman"/>
          <w:sz w:val="24"/>
          <w:szCs w:val="24"/>
        </w:rPr>
        <w:t>BPH</w:t>
      </w:r>
      <w:commentRangeEnd w:id="14"/>
      <w:r w:rsidR="00AC32D2">
        <w:rPr>
          <w:rStyle w:val="CommentReference"/>
        </w:rPr>
        <w:commentReference w:id="14"/>
      </w:r>
      <w:r w:rsidRPr="00E3174A">
        <w:rPr>
          <w:rFonts w:ascii="Times New Roman" w:hAnsi="Times New Roman" w:cs="Times New Roman"/>
          <w:sz w:val="24"/>
          <w:szCs w:val="24"/>
        </w:rPr>
        <w:t>.</w:t>
      </w:r>
      <w:commentRangeEnd w:id="13"/>
      <w:r w:rsidR="00AC32D2">
        <w:rPr>
          <w:rStyle w:val="CommentReference"/>
        </w:rPr>
        <w:commentReference w:id="13"/>
      </w:r>
    </w:p>
    <w:p w14:paraId="627B4D7B" w14:textId="5C3EFD02" w:rsidR="00B2488E" w:rsidRPr="00E3174A" w:rsidRDefault="004A1B38"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Benign prostatic hyperplasia (BPH) is caused</w:t>
      </w:r>
      <w:r w:rsidR="00754AE7" w:rsidRPr="00E3174A">
        <w:rPr>
          <w:rFonts w:ascii="Times New Roman" w:hAnsi="Times New Roman" w:cs="Times New Roman"/>
          <w:sz w:val="24"/>
          <w:szCs w:val="24"/>
        </w:rPr>
        <w:t xml:space="preserve"> by prostate glandular and stromal growth, </w:t>
      </w:r>
      <w:commentRangeStart w:id="15"/>
      <w:r w:rsidR="00754AE7" w:rsidRPr="00E3174A">
        <w:rPr>
          <w:rFonts w:ascii="Times New Roman" w:hAnsi="Times New Roman" w:cs="Times New Roman"/>
          <w:sz w:val="24"/>
          <w:szCs w:val="24"/>
        </w:rPr>
        <w:t>is a prevalent disorder</w:t>
      </w:r>
      <w:commentRangeEnd w:id="15"/>
      <w:r w:rsidR="00AC32D2">
        <w:rPr>
          <w:rStyle w:val="CommentReference"/>
        </w:rPr>
        <w:commentReference w:id="15"/>
      </w:r>
      <w:r w:rsidR="00310157" w:rsidRPr="00E3174A">
        <w:rPr>
          <w:rFonts w:ascii="Times New Roman" w:hAnsi="Times New Roman" w:cs="Times New Roman"/>
          <w:sz w:val="24"/>
          <w:szCs w:val="24"/>
        </w:rPr>
        <w:t xml:space="preserve"> (Devlin et al., 2020</w:t>
      </w:r>
      <w:commentRangeStart w:id="16"/>
      <w:r w:rsidR="00310157" w:rsidRPr="00E3174A">
        <w:rPr>
          <w:rFonts w:ascii="Times New Roman" w:hAnsi="Times New Roman" w:cs="Times New Roman"/>
          <w:sz w:val="24"/>
          <w:szCs w:val="24"/>
        </w:rPr>
        <w:t>)</w:t>
      </w:r>
      <w:r w:rsidR="00754AE7" w:rsidRPr="00E3174A">
        <w:rPr>
          <w:rFonts w:ascii="Times New Roman" w:hAnsi="Times New Roman" w:cs="Times New Roman"/>
          <w:sz w:val="24"/>
          <w:szCs w:val="24"/>
        </w:rPr>
        <w:t>. The prostate gland produces seminal fluid below the bladder and around the urethra</w:t>
      </w:r>
      <w:commentRangeStart w:id="17"/>
      <w:r w:rsidR="00754AE7" w:rsidRPr="00E3174A">
        <w:rPr>
          <w:rFonts w:ascii="Times New Roman" w:hAnsi="Times New Roman" w:cs="Times New Roman"/>
          <w:sz w:val="24"/>
          <w:szCs w:val="24"/>
        </w:rPr>
        <w:t>.</w:t>
      </w:r>
      <w:commentRangeEnd w:id="16"/>
      <w:r w:rsidR="00AC32D2">
        <w:rPr>
          <w:rStyle w:val="CommentReference"/>
        </w:rPr>
        <w:commentReference w:id="16"/>
      </w:r>
      <w:r w:rsidR="00754AE7" w:rsidRPr="00E3174A">
        <w:rPr>
          <w:rFonts w:ascii="Times New Roman" w:hAnsi="Times New Roman" w:cs="Times New Roman"/>
          <w:sz w:val="24"/>
          <w:szCs w:val="24"/>
        </w:rPr>
        <w:t xml:space="preserve"> Hormonal imbalances and prostatic microenvironment alterations cause BPH in older men.</w:t>
      </w:r>
      <w:r w:rsidRPr="00E3174A">
        <w:rPr>
          <w:rFonts w:ascii="Times New Roman" w:hAnsi="Times New Roman" w:cs="Times New Roman"/>
          <w:sz w:val="24"/>
          <w:szCs w:val="24"/>
        </w:rPr>
        <w:t xml:space="preserve"> </w:t>
      </w:r>
      <w:r w:rsidR="00754AE7" w:rsidRPr="00E3174A">
        <w:rPr>
          <w:rFonts w:ascii="Times New Roman" w:hAnsi="Times New Roman" w:cs="Times New Roman"/>
          <w:sz w:val="24"/>
          <w:szCs w:val="24"/>
        </w:rPr>
        <w:t>BPH causes are unknown</w:t>
      </w:r>
      <w:commentRangeEnd w:id="17"/>
      <w:r w:rsidR="00AC32D2">
        <w:rPr>
          <w:rStyle w:val="CommentReference"/>
        </w:rPr>
        <w:commentReference w:id="17"/>
      </w:r>
      <w:r w:rsidR="00754AE7" w:rsidRPr="00E3174A">
        <w:rPr>
          <w:rFonts w:ascii="Times New Roman" w:hAnsi="Times New Roman" w:cs="Times New Roman"/>
          <w:sz w:val="24"/>
          <w:szCs w:val="24"/>
        </w:rPr>
        <w:t xml:space="preserve">. </w:t>
      </w:r>
      <w:commentRangeStart w:id="18"/>
      <w:r w:rsidR="00754AE7" w:rsidRPr="00E3174A">
        <w:rPr>
          <w:rFonts w:ascii="Times New Roman" w:hAnsi="Times New Roman" w:cs="Times New Roman"/>
          <w:sz w:val="24"/>
          <w:szCs w:val="24"/>
        </w:rPr>
        <w:t xml:space="preserve">However, hormonal abnormalities, particularly an increase in dihydrotestosterone (DHT), may be important in the </w:t>
      </w:r>
      <w:r w:rsidR="00754AE7" w:rsidRPr="00E3174A">
        <w:rPr>
          <w:rFonts w:ascii="Times New Roman" w:hAnsi="Times New Roman" w:cs="Times New Roman"/>
          <w:sz w:val="24"/>
          <w:szCs w:val="24"/>
        </w:rPr>
        <w:lastRenderedPageBreak/>
        <w:t>pathogenesis. 5-alpha reductase converts testosterone, a male hormone produced in the testes, to DHT. DHT stimulates prostate tissue development and hypertrophy.</w:t>
      </w:r>
      <w:r w:rsidR="005D64CA" w:rsidRPr="00E3174A">
        <w:rPr>
          <w:rFonts w:ascii="Times New Roman" w:hAnsi="Times New Roman" w:cs="Times New Roman"/>
          <w:sz w:val="24"/>
          <w:szCs w:val="24"/>
        </w:rPr>
        <w:t xml:space="preserve"> </w:t>
      </w:r>
      <w:r w:rsidR="00754AE7" w:rsidRPr="00E3174A">
        <w:rPr>
          <w:rFonts w:ascii="Times New Roman" w:hAnsi="Times New Roman" w:cs="Times New Roman"/>
          <w:sz w:val="24"/>
          <w:szCs w:val="24"/>
        </w:rPr>
        <w:t xml:space="preserve">Hormonal imbalances, </w:t>
      </w:r>
      <w:r w:rsidR="00A8207D" w:rsidRPr="00E3174A">
        <w:rPr>
          <w:rFonts w:ascii="Times New Roman" w:hAnsi="Times New Roman" w:cs="Times New Roman"/>
          <w:sz w:val="24"/>
          <w:szCs w:val="24"/>
        </w:rPr>
        <w:t>health study by</w:t>
      </w:r>
      <w:r w:rsidR="00B2488E" w:rsidRPr="00E3174A">
        <w:rPr>
          <w:rFonts w:ascii="Times New Roman" w:hAnsi="Times New Roman" w:cs="Times New Roman"/>
          <w:sz w:val="24"/>
          <w:szCs w:val="24"/>
        </w:rPr>
        <w:t xml:space="preserve"> physicians found out that high levels of estradiol and testosterone after the trial reduced future BPH in men</w:t>
      </w:r>
      <w:r w:rsidR="005D64CA" w:rsidRPr="00E3174A">
        <w:rPr>
          <w:rFonts w:ascii="Times New Roman" w:hAnsi="Times New Roman" w:cs="Times New Roman"/>
          <w:sz w:val="24"/>
          <w:szCs w:val="24"/>
        </w:rPr>
        <w:t xml:space="preserve"> </w:t>
      </w:r>
      <w:commentRangeEnd w:id="18"/>
      <w:r w:rsidR="00AC32D2">
        <w:rPr>
          <w:rStyle w:val="CommentReference"/>
        </w:rPr>
        <w:commentReference w:id="18"/>
      </w:r>
      <w:r w:rsidR="00B2488E" w:rsidRPr="00E3174A">
        <w:rPr>
          <w:rFonts w:ascii="Times New Roman" w:hAnsi="Times New Roman" w:cs="Times New Roman"/>
          <w:sz w:val="24"/>
          <w:szCs w:val="24"/>
        </w:rPr>
        <w:t>(</w:t>
      </w:r>
      <w:commentRangeStart w:id="19"/>
      <w:r w:rsidR="00B2488E" w:rsidRPr="00E3174A">
        <w:rPr>
          <w:rFonts w:ascii="Times New Roman" w:hAnsi="Times New Roman" w:cs="Times New Roman"/>
          <w:i/>
          <w:iCs/>
          <w:sz w:val="24"/>
          <w:szCs w:val="24"/>
        </w:rPr>
        <w:t>UpToDate</w:t>
      </w:r>
      <w:r w:rsidR="00B2488E" w:rsidRPr="00E3174A">
        <w:rPr>
          <w:rFonts w:ascii="Times New Roman" w:hAnsi="Times New Roman" w:cs="Times New Roman"/>
          <w:sz w:val="24"/>
          <w:szCs w:val="24"/>
        </w:rPr>
        <w:t>, n.d.).</w:t>
      </w:r>
      <w:r w:rsidR="00B2488E" w:rsidRPr="00E3174A">
        <w:rPr>
          <w:rFonts w:ascii="Times New Roman" w:hAnsi="Times New Roman" w:cs="Times New Roman"/>
          <w:b/>
          <w:bCs/>
          <w:sz w:val="24"/>
          <w:szCs w:val="24"/>
        </w:rPr>
        <w:t xml:space="preserve"> </w:t>
      </w:r>
      <w:commentRangeEnd w:id="19"/>
      <w:r w:rsidR="00AC32D2">
        <w:rPr>
          <w:rStyle w:val="CommentReference"/>
        </w:rPr>
        <w:commentReference w:id="19"/>
      </w:r>
    </w:p>
    <w:p w14:paraId="3500573C" w14:textId="3EC7EF5F" w:rsidR="004A1B38" w:rsidRPr="00E3174A" w:rsidRDefault="004A1B38" w:rsidP="00E3174A">
      <w:pPr>
        <w:spacing w:line="360" w:lineRule="auto"/>
        <w:rPr>
          <w:rFonts w:ascii="Times New Roman" w:hAnsi="Times New Roman" w:cs="Times New Roman"/>
          <w:b/>
          <w:bCs/>
          <w:sz w:val="24"/>
          <w:szCs w:val="24"/>
        </w:rPr>
      </w:pPr>
      <w:r w:rsidRPr="00E3174A">
        <w:rPr>
          <w:rFonts w:ascii="Times New Roman" w:hAnsi="Times New Roman" w:cs="Times New Roman"/>
          <w:sz w:val="24"/>
          <w:szCs w:val="24"/>
        </w:rPr>
        <w:t>BPH causes urethra constriction and lower urinary tract symptoms (LUTS) due to prostate gland enlargement. A bigger prostate can cause nocturia, a decreased urine stream, hesitation, urgency, and partial bladder emptying</w:t>
      </w:r>
      <w:r w:rsidR="00A8207D" w:rsidRPr="00E3174A">
        <w:rPr>
          <w:rFonts w:ascii="Times New Roman" w:hAnsi="Times New Roman" w:cs="Times New Roman"/>
          <w:sz w:val="24"/>
          <w:szCs w:val="24"/>
        </w:rPr>
        <w:t xml:space="preserve"> (</w:t>
      </w:r>
      <w:commentRangeStart w:id="20"/>
      <w:r w:rsidR="00A8207D" w:rsidRPr="00E3174A">
        <w:rPr>
          <w:rFonts w:ascii="Times New Roman" w:hAnsi="Times New Roman" w:cs="Times New Roman"/>
          <w:i/>
          <w:iCs/>
          <w:sz w:val="24"/>
          <w:szCs w:val="24"/>
        </w:rPr>
        <w:t>Epidemiology and Pathophysiology of Benign Prostatic Hyperplasia</w:t>
      </w:r>
      <w:r w:rsidR="00A8207D" w:rsidRPr="00E3174A">
        <w:rPr>
          <w:rFonts w:ascii="Times New Roman" w:hAnsi="Times New Roman" w:cs="Times New Roman"/>
          <w:sz w:val="24"/>
          <w:szCs w:val="24"/>
        </w:rPr>
        <w:t>, n</w:t>
      </w:r>
      <w:commentRangeEnd w:id="20"/>
      <w:r w:rsidR="004D278F">
        <w:rPr>
          <w:rStyle w:val="CommentReference"/>
        </w:rPr>
        <w:commentReference w:id="20"/>
      </w:r>
      <w:r w:rsidR="00A8207D" w:rsidRPr="00E3174A">
        <w:rPr>
          <w:rFonts w:ascii="Times New Roman" w:hAnsi="Times New Roman" w:cs="Times New Roman"/>
          <w:sz w:val="24"/>
          <w:szCs w:val="24"/>
        </w:rPr>
        <w:t>.d.)</w:t>
      </w:r>
      <w:r w:rsidRPr="00E3174A">
        <w:rPr>
          <w:rFonts w:ascii="Times New Roman" w:hAnsi="Times New Roman" w:cs="Times New Roman"/>
          <w:sz w:val="24"/>
          <w:szCs w:val="24"/>
        </w:rPr>
        <w:t>. The severity of the symptoms might range from moderate to severe.</w:t>
      </w:r>
    </w:p>
    <w:p w14:paraId="57670E9B" w14:textId="536BF03F" w:rsidR="004A1B38" w:rsidRPr="00E3174A" w:rsidRDefault="004A1B38"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 xml:space="preserve">BPH is quite frequent in men of advanced age. </w:t>
      </w:r>
      <w:r w:rsidR="00B63694" w:rsidRPr="00E3174A">
        <w:rPr>
          <w:rFonts w:ascii="Times New Roman" w:hAnsi="Times New Roman" w:cs="Times New Roman"/>
          <w:sz w:val="24"/>
          <w:szCs w:val="24"/>
        </w:rPr>
        <w:t xml:space="preserve">Age increases BPH risk. 50% of males have histological evidence of BPH by 50, and 90% by 70 and </w:t>
      </w:r>
      <w:commentRangeStart w:id="21"/>
      <w:r w:rsidR="00B63694" w:rsidRPr="00E3174A">
        <w:rPr>
          <w:rFonts w:ascii="Times New Roman" w:hAnsi="Times New Roman" w:cs="Times New Roman"/>
          <w:sz w:val="24"/>
          <w:szCs w:val="24"/>
        </w:rPr>
        <w:t>80</w:t>
      </w:r>
      <w:commentRangeEnd w:id="21"/>
      <w:r w:rsidR="004D278F">
        <w:rPr>
          <w:rStyle w:val="CommentReference"/>
        </w:rPr>
        <w:commentReference w:id="21"/>
      </w:r>
      <w:r w:rsidR="00B63694" w:rsidRPr="00E3174A">
        <w:rPr>
          <w:rFonts w:ascii="Times New Roman" w:hAnsi="Times New Roman" w:cs="Times New Roman"/>
          <w:sz w:val="24"/>
          <w:szCs w:val="24"/>
        </w:rPr>
        <w:t>. (</w:t>
      </w:r>
      <w:proofErr w:type="spellStart"/>
      <w:r w:rsidR="00CF1688" w:rsidRPr="00E3174A">
        <w:rPr>
          <w:rFonts w:ascii="Times New Roman" w:hAnsi="Times New Roman" w:cs="Times New Roman"/>
          <w:sz w:val="24"/>
          <w:szCs w:val="24"/>
        </w:rPr>
        <w:t>Langan</w:t>
      </w:r>
      <w:proofErr w:type="spellEnd"/>
      <w:r w:rsidR="00CF1688" w:rsidRPr="00E3174A">
        <w:rPr>
          <w:rFonts w:ascii="Times New Roman" w:hAnsi="Times New Roman" w:cs="Times New Roman"/>
          <w:sz w:val="24"/>
          <w:szCs w:val="24"/>
        </w:rPr>
        <w:t>, 2019).</w:t>
      </w:r>
      <w:r w:rsidRPr="00E3174A">
        <w:rPr>
          <w:rFonts w:ascii="Times New Roman" w:hAnsi="Times New Roman" w:cs="Times New Roman"/>
          <w:sz w:val="24"/>
          <w:szCs w:val="24"/>
        </w:rPr>
        <w:t xml:space="preserve"> The presence of symptoms or the requirement for therapy are not usually indicators of BPH. Depending on the symptoms and the degree of urine obstruction, BPH can </w:t>
      </w:r>
      <w:commentRangeStart w:id="22"/>
      <w:r w:rsidRPr="00E3174A">
        <w:rPr>
          <w:rFonts w:ascii="Times New Roman" w:hAnsi="Times New Roman" w:cs="Times New Roman"/>
          <w:sz w:val="24"/>
          <w:szCs w:val="24"/>
        </w:rPr>
        <w:t>h</w:t>
      </w:r>
      <w:r w:rsidR="00162EAC" w:rsidRPr="00E3174A">
        <w:rPr>
          <w:rFonts w:ascii="Times New Roman" w:hAnsi="Times New Roman" w:cs="Times New Roman"/>
          <w:sz w:val="24"/>
          <w:szCs w:val="24"/>
        </w:rPr>
        <w:t>urt</w:t>
      </w:r>
      <w:r w:rsidRPr="00E3174A">
        <w:rPr>
          <w:rFonts w:ascii="Times New Roman" w:hAnsi="Times New Roman" w:cs="Times New Roman"/>
          <w:sz w:val="24"/>
          <w:szCs w:val="24"/>
        </w:rPr>
        <w:t xml:space="preserve"> </w:t>
      </w:r>
      <w:r w:rsidR="00162EAC" w:rsidRPr="00E3174A">
        <w:rPr>
          <w:rFonts w:ascii="Times New Roman" w:hAnsi="Times New Roman" w:cs="Times New Roman"/>
          <w:sz w:val="24"/>
          <w:szCs w:val="24"/>
        </w:rPr>
        <w:t xml:space="preserve">the </w:t>
      </w:r>
      <w:r w:rsidRPr="00E3174A">
        <w:rPr>
          <w:rFonts w:ascii="Times New Roman" w:hAnsi="Times New Roman" w:cs="Times New Roman"/>
          <w:sz w:val="24"/>
          <w:szCs w:val="24"/>
        </w:rPr>
        <w:t>quality of life</w:t>
      </w:r>
      <w:commentRangeEnd w:id="22"/>
      <w:r w:rsidR="004D278F">
        <w:rPr>
          <w:rStyle w:val="CommentReference"/>
        </w:rPr>
        <w:commentReference w:id="22"/>
      </w:r>
      <w:r w:rsidRPr="00E3174A">
        <w:rPr>
          <w:rFonts w:ascii="Times New Roman" w:hAnsi="Times New Roman" w:cs="Times New Roman"/>
          <w:sz w:val="24"/>
          <w:szCs w:val="24"/>
        </w:rPr>
        <w:t>.</w:t>
      </w:r>
    </w:p>
    <w:p w14:paraId="505A7394" w14:textId="510AC86D" w:rsidR="00B63694" w:rsidRPr="00E3174A" w:rsidRDefault="00034C58"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In conclusion,</w:t>
      </w:r>
      <w:r w:rsidR="002A3A4E" w:rsidRPr="00E3174A">
        <w:rPr>
          <w:rFonts w:ascii="Times New Roman" w:hAnsi="Times New Roman" w:cs="Times New Roman"/>
          <w:sz w:val="24"/>
          <w:szCs w:val="24"/>
        </w:rPr>
        <w:t xml:space="preserve"> </w:t>
      </w:r>
      <w:r w:rsidR="00CF1688" w:rsidRPr="00E3174A">
        <w:rPr>
          <w:rFonts w:ascii="Times New Roman" w:hAnsi="Times New Roman" w:cs="Times New Roman"/>
          <w:sz w:val="24"/>
          <w:szCs w:val="24"/>
        </w:rPr>
        <w:t>the</w:t>
      </w:r>
      <w:r w:rsidRPr="00E3174A">
        <w:rPr>
          <w:rFonts w:ascii="Times New Roman" w:hAnsi="Times New Roman" w:cs="Times New Roman"/>
          <w:sz w:val="24"/>
          <w:szCs w:val="24"/>
        </w:rPr>
        <w:t xml:space="preserve"> preliminary diagnosis is benign prostatic hyperplasia (BPH), which is based on the facts given, including the sonographic findings of an enlarged prostate gland with a volume of 114.7 cm3. The patient's clinical history, which includes increased PSA values, nocturia, a decreased stream, microscopic hematuria, and urine retention, supports this diagnosis. The sonographic image of an enlarged prostate gland is comparable with the typical sonographic presentations of BPH, which is a frequent ailment in older </w:t>
      </w:r>
      <w:commentRangeStart w:id="23"/>
      <w:r w:rsidRPr="00E3174A">
        <w:rPr>
          <w:rFonts w:ascii="Times New Roman" w:hAnsi="Times New Roman" w:cs="Times New Roman"/>
          <w:sz w:val="24"/>
          <w:szCs w:val="24"/>
        </w:rPr>
        <w:t>men</w:t>
      </w:r>
      <w:commentRangeEnd w:id="23"/>
      <w:r w:rsidR="004D278F">
        <w:rPr>
          <w:rStyle w:val="CommentReference"/>
        </w:rPr>
        <w:commentReference w:id="23"/>
      </w:r>
      <w:r w:rsidRPr="00E3174A">
        <w:rPr>
          <w:rFonts w:ascii="Times New Roman" w:hAnsi="Times New Roman" w:cs="Times New Roman"/>
          <w:sz w:val="24"/>
          <w:szCs w:val="24"/>
        </w:rPr>
        <w:t>.</w:t>
      </w:r>
    </w:p>
    <w:p w14:paraId="24231F72" w14:textId="3DDC04C3" w:rsidR="004A1B38" w:rsidRPr="00E3174A" w:rsidRDefault="00B375D9" w:rsidP="00E3174A">
      <w:pPr>
        <w:spacing w:line="360" w:lineRule="auto"/>
        <w:rPr>
          <w:rFonts w:ascii="Times New Roman" w:hAnsi="Times New Roman" w:cs="Times New Roman"/>
          <w:b/>
          <w:bCs/>
          <w:sz w:val="24"/>
          <w:szCs w:val="24"/>
        </w:rPr>
      </w:pPr>
      <w:r w:rsidRPr="00E3174A">
        <w:rPr>
          <w:rFonts w:ascii="Times New Roman" w:hAnsi="Times New Roman" w:cs="Times New Roman"/>
          <w:b/>
          <w:bCs/>
          <w:sz w:val="24"/>
          <w:szCs w:val="24"/>
        </w:rPr>
        <w:t>Task 3</w:t>
      </w:r>
    </w:p>
    <w:p w14:paraId="3CCD0828" w14:textId="7369A5F3" w:rsidR="00162EAC" w:rsidRPr="00E3174A" w:rsidRDefault="00162EAC"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Taking into consideration the fact that my patient was suspected to have substantial post-void residual volumes of 86</w:t>
      </w:r>
      <w:r w:rsidR="002A3A4E" w:rsidRPr="00E3174A">
        <w:rPr>
          <w:rFonts w:ascii="Times New Roman" w:hAnsi="Times New Roman" w:cs="Times New Roman"/>
          <w:sz w:val="24"/>
          <w:szCs w:val="24"/>
        </w:rPr>
        <w:t>.</w:t>
      </w:r>
      <w:r w:rsidRPr="00E3174A">
        <w:rPr>
          <w:rFonts w:ascii="Times New Roman" w:hAnsi="Times New Roman" w:cs="Times New Roman"/>
          <w:sz w:val="24"/>
          <w:szCs w:val="24"/>
        </w:rPr>
        <w:t xml:space="preserve">4 cm3, I would proceed to undertake a bladder scan for urine volume in order to evaluate the possibility of bladder outlet obstruction. </w:t>
      </w:r>
      <w:commentRangeStart w:id="24"/>
      <w:r w:rsidRPr="00E3174A">
        <w:rPr>
          <w:rFonts w:ascii="Times New Roman" w:hAnsi="Times New Roman" w:cs="Times New Roman"/>
          <w:sz w:val="24"/>
          <w:szCs w:val="24"/>
        </w:rPr>
        <w:t>There was an extremely high correlation between the urine volumes determined by bladder scanning and the urine volumes assessed by bladder catheterization.</w:t>
      </w:r>
      <w:commentRangeEnd w:id="24"/>
      <w:r w:rsidR="004D278F">
        <w:rPr>
          <w:rStyle w:val="CommentReference"/>
        </w:rPr>
        <w:commentReference w:id="24"/>
      </w:r>
    </w:p>
    <w:p w14:paraId="5B6F367E" w14:textId="50CA94D1" w:rsidR="00727B49" w:rsidRPr="00E3174A" w:rsidRDefault="00E33164" w:rsidP="00E3174A">
      <w:pPr>
        <w:spacing w:line="360" w:lineRule="auto"/>
        <w:rPr>
          <w:rFonts w:ascii="Times New Roman" w:hAnsi="Times New Roman" w:cs="Times New Roman"/>
          <w:sz w:val="24"/>
          <w:szCs w:val="24"/>
        </w:rPr>
      </w:pPr>
      <w:commentRangeStart w:id="25"/>
      <w:r w:rsidRPr="00E3174A">
        <w:rPr>
          <w:rFonts w:ascii="Times New Roman" w:hAnsi="Times New Roman" w:cs="Times New Roman"/>
          <w:color w:val="232323"/>
          <w:sz w:val="24"/>
          <w:szCs w:val="24"/>
          <w:shd w:val="clear" w:color="auto" w:fill="FFFFFF"/>
        </w:rPr>
        <w:t>Post-void residual urine volume (PVR),</w:t>
      </w:r>
      <w:r w:rsidR="00727B49" w:rsidRPr="00E3174A">
        <w:rPr>
          <w:rFonts w:ascii="Times New Roman" w:hAnsi="Times New Roman" w:cs="Times New Roman"/>
          <w:sz w:val="24"/>
          <w:szCs w:val="24"/>
        </w:rPr>
        <w:t xml:space="preserve"> Used to quantify the degree of bladder decompensation </w:t>
      </w:r>
      <w:r w:rsidRPr="00E3174A">
        <w:rPr>
          <w:rFonts w:ascii="Times New Roman" w:hAnsi="Times New Roman" w:cs="Times New Roman"/>
          <w:sz w:val="24"/>
          <w:szCs w:val="24"/>
        </w:rPr>
        <w:t>(Lerner et al., 2021). I</w:t>
      </w:r>
      <w:r w:rsidR="00727B49" w:rsidRPr="00E3174A">
        <w:rPr>
          <w:rFonts w:ascii="Times New Roman" w:hAnsi="Times New Roman" w:cs="Times New Roman"/>
          <w:sz w:val="24"/>
          <w:szCs w:val="24"/>
        </w:rPr>
        <w:t>t can be acquired invasively with a catheter or noninvasively with a transabdominal ultrasonic scanner</w:t>
      </w:r>
      <w:r w:rsidR="00310157" w:rsidRPr="00E3174A">
        <w:rPr>
          <w:rFonts w:ascii="Times New Roman" w:hAnsi="Times New Roman" w:cs="Times New Roman"/>
          <w:sz w:val="24"/>
          <w:szCs w:val="24"/>
        </w:rPr>
        <w:t xml:space="preserve"> (Agostini et al., 2021)</w:t>
      </w:r>
      <w:r w:rsidR="00727B49" w:rsidRPr="00E3174A">
        <w:rPr>
          <w:rFonts w:ascii="Times New Roman" w:hAnsi="Times New Roman" w:cs="Times New Roman"/>
          <w:sz w:val="24"/>
          <w:szCs w:val="24"/>
        </w:rPr>
        <w:t>. PVR urine volume can be used to measure the severity of bladder decompensation.</w:t>
      </w:r>
    </w:p>
    <w:p w14:paraId="548A739D" w14:textId="77777777" w:rsidR="00727B49" w:rsidRPr="00E3174A" w:rsidRDefault="00727B49"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lastRenderedPageBreak/>
        <w:t>Studies on pressure and flow; the results can be helpful in determining the presence of bladder outlet obstruction.</w:t>
      </w:r>
      <w:commentRangeEnd w:id="25"/>
      <w:r w:rsidR="004D278F">
        <w:rPr>
          <w:rStyle w:val="CommentReference"/>
        </w:rPr>
        <w:commentReference w:id="25"/>
      </w:r>
    </w:p>
    <w:p w14:paraId="5E8220D4" w14:textId="1A37B4B1" w:rsidR="00727B49" w:rsidRPr="00E3174A" w:rsidRDefault="00727B49"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Urodynamic studies</w:t>
      </w:r>
      <w:r w:rsidR="006A1FE3" w:rsidRPr="00E3174A">
        <w:rPr>
          <w:rFonts w:ascii="Times New Roman" w:hAnsi="Times New Roman" w:cs="Times New Roman"/>
          <w:sz w:val="24"/>
          <w:szCs w:val="24"/>
        </w:rPr>
        <w:t>; it distinguishes</w:t>
      </w:r>
      <w:r w:rsidRPr="00E3174A">
        <w:rPr>
          <w:rFonts w:ascii="Times New Roman" w:hAnsi="Times New Roman" w:cs="Times New Roman"/>
          <w:sz w:val="24"/>
          <w:szCs w:val="24"/>
        </w:rPr>
        <w:t xml:space="preserve"> between inadequate bladder contraction ability, detrusor underactivity and obstruction of the bladder outflow</w:t>
      </w:r>
      <w:r w:rsidR="006A1FE3" w:rsidRPr="00E3174A">
        <w:rPr>
          <w:rFonts w:ascii="Times New Roman" w:hAnsi="Times New Roman" w:cs="Times New Roman"/>
          <w:sz w:val="24"/>
          <w:szCs w:val="24"/>
        </w:rPr>
        <w:t xml:space="preserve"> (Cameron, 2022).</w:t>
      </w:r>
    </w:p>
    <w:p w14:paraId="41325A34" w14:textId="77777777" w:rsidR="00727B49" w:rsidRPr="00E3174A" w:rsidRDefault="00727B49"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Cytologic analysis of the urine is something that ought to be taken into consideration for patients who mostly exhibit irritative voiding symptoms.</w:t>
      </w:r>
    </w:p>
    <w:p w14:paraId="20BEC2C5" w14:textId="6C643FEE" w:rsidR="00162EAC" w:rsidRPr="00E3174A" w:rsidRDefault="00162EAC" w:rsidP="00E3174A">
      <w:pPr>
        <w:spacing w:line="360" w:lineRule="auto"/>
        <w:rPr>
          <w:rFonts w:ascii="Times New Roman" w:hAnsi="Times New Roman" w:cs="Times New Roman"/>
          <w:sz w:val="24"/>
          <w:szCs w:val="24"/>
        </w:rPr>
      </w:pPr>
      <w:commentRangeStart w:id="26"/>
      <w:proofErr w:type="gramStart"/>
      <w:r w:rsidRPr="00E3174A">
        <w:rPr>
          <w:rFonts w:ascii="Times New Roman" w:hAnsi="Times New Roman" w:cs="Times New Roman"/>
          <w:sz w:val="24"/>
          <w:szCs w:val="24"/>
        </w:rPr>
        <w:t>In spite of</w:t>
      </w:r>
      <w:proofErr w:type="gramEnd"/>
      <w:r w:rsidRPr="00E3174A">
        <w:rPr>
          <w:rFonts w:ascii="Times New Roman" w:hAnsi="Times New Roman" w:cs="Times New Roman"/>
          <w:sz w:val="24"/>
          <w:szCs w:val="24"/>
        </w:rPr>
        <w:t xml:space="preserve"> this, I would still recommend a score of 20 or above on the International Prostate Symptom Score because it increases the likelihood of bladder outlet obstruction</w:t>
      </w:r>
      <w:r w:rsidR="00357B5C" w:rsidRPr="00E3174A">
        <w:rPr>
          <w:rFonts w:ascii="Times New Roman" w:hAnsi="Times New Roman" w:cs="Times New Roman"/>
          <w:sz w:val="24"/>
          <w:szCs w:val="24"/>
        </w:rPr>
        <w:t xml:space="preserve"> (Takahashi et al., 2020)</w:t>
      </w:r>
      <w:r w:rsidRPr="00E3174A">
        <w:rPr>
          <w:rFonts w:ascii="Times New Roman" w:hAnsi="Times New Roman" w:cs="Times New Roman"/>
          <w:sz w:val="24"/>
          <w:szCs w:val="24"/>
        </w:rPr>
        <w:t>.</w:t>
      </w:r>
      <w:commentRangeEnd w:id="26"/>
      <w:r w:rsidR="004D278F">
        <w:rPr>
          <w:rStyle w:val="CommentReference"/>
        </w:rPr>
        <w:commentReference w:id="26"/>
      </w:r>
    </w:p>
    <w:p w14:paraId="5142CA0B" w14:textId="5CF58CEA" w:rsidR="00162EAC" w:rsidRPr="00E3174A" w:rsidRDefault="00162EAC"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 xml:space="preserve">Transrectal ultrasonography (TRUS) of the prostate is </w:t>
      </w:r>
      <w:commentRangeStart w:id="27"/>
      <w:r w:rsidRPr="00E3174A">
        <w:rPr>
          <w:rFonts w:ascii="Times New Roman" w:hAnsi="Times New Roman" w:cs="Times New Roman"/>
          <w:sz w:val="24"/>
          <w:szCs w:val="24"/>
        </w:rPr>
        <w:t xml:space="preserve">another prolonged suggested </w:t>
      </w:r>
      <w:commentRangeEnd w:id="27"/>
      <w:r w:rsidR="009157C7">
        <w:rPr>
          <w:rStyle w:val="CommentReference"/>
        </w:rPr>
        <w:commentReference w:id="27"/>
      </w:r>
      <w:r w:rsidRPr="00E3174A">
        <w:rPr>
          <w:rFonts w:ascii="Times New Roman" w:hAnsi="Times New Roman" w:cs="Times New Roman"/>
          <w:sz w:val="24"/>
          <w:szCs w:val="24"/>
        </w:rPr>
        <w:t xml:space="preserve">test that I would do for my patient </w:t>
      </w:r>
      <w:proofErr w:type="gramStart"/>
      <w:r w:rsidRPr="00E3174A">
        <w:rPr>
          <w:rFonts w:ascii="Times New Roman" w:hAnsi="Times New Roman" w:cs="Times New Roman"/>
          <w:sz w:val="24"/>
          <w:szCs w:val="24"/>
        </w:rPr>
        <w:t>in order to</w:t>
      </w:r>
      <w:proofErr w:type="gramEnd"/>
      <w:r w:rsidRPr="00E3174A">
        <w:rPr>
          <w:rFonts w:ascii="Times New Roman" w:hAnsi="Times New Roman" w:cs="Times New Roman"/>
          <w:sz w:val="24"/>
          <w:szCs w:val="24"/>
        </w:rPr>
        <w:t xml:space="preserve"> assess the dimensions and volume of the prostate gland</w:t>
      </w:r>
      <w:r w:rsidR="00E33164" w:rsidRPr="00E3174A">
        <w:rPr>
          <w:rFonts w:ascii="Times New Roman" w:hAnsi="Times New Roman" w:cs="Times New Roman"/>
          <w:sz w:val="24"/>
          <w:szCs w:val="24"/>
        </w:rPr>
        <w:t xml:space="preserve"> (Orlando et al., 2020).</w:t>
      </w:r>
      <w:r w:rsidR="00357B5C" w:rsidRPr="00E3174A">
        <w:rPr>
          <w:rFonts w:ascii="Times New Roman" w:hAnsi="Times New Roman" w:cs="Times New Roman"/>
          <w:sz w:val="24"/>
          <w:szCs w:val="24"/>
        </w:rPr>
        <w:t xml:space="preserve"> </w:t>
      </w:r>
      <w:r w:rsidRPr="00E3174A">
        <w:rPr>
          <w:rFonts w:ascii="Times New Roman" w:hAnsi="Times New Roman" w:cs="Times New Roman"/>
          <w:sz w:val="24"/>
          <w:szCs w:val="24"/>
        </w:rPr>
        <w:t xml:space="preserve">This test is performed in order to evaluate whether or not the patient has benign prostatic hyperplasia. The anatomical properties of the gland may be a factor in determining whether or not certain minimally invasive therapies are successful. in patients whose PSA levels were abnormally high. The use of TRUS-guided biopsy could be necessary </w:t>
      </w:r>
      <w:proofErr w:type="gramStart"/>
      <w:r w:rsidRPr="00E3174A">
        <w:rPr>
          <w:rFonts w:ascii="Times New Roman" w:hAnsi="Times New Roman" w:cs="Times New Roman"/>
          <w:sz w:val="24"/>
          <w:szCs w:val="24"/>
        </w:rPr>
        <w:t>in order to</w:t>
      </w:r>
      <w:proofErr w:type="gramEnd"/>
      <w:r w:rsidRPr="00E3174A">
        <w:rPr>
          <w:rFonts w:ascii="Times New Roman" w:hAnsi="Times New Roman" w:cs="Times New Roman"/>
          <w:sz w:val="24"/>
          <w:szCs w:val="24"/>
        </w:rPr>
        <w:t xml:space="preserve"> diagnose prostate </w:t>
      </w:r>
      <w:commentRangeStart w:id="28"/>
      <w:r w:rsidRPr="00E3174A">
        <w:rPr>
          <w:rFonts w:ascii="Times New Roman" w:hAnsi="Times New Roman" w:cs="Times New Roman"/>
          <w:sz w:val="24"/>
          <w:szCs w:val="24"/>
        </w:rPr>
        <w:t>cancer</w:t>
      </w:r>
      <w:commentRangeEnd w:id="28"/>
      <w:r w:rsidR="009157C7">
        <w:rPr>
          <w:rStyle w:val="CommentReference"/>
        </w:rPr>
        <w:commentReference w:id="28"/>
      </w:r>
      <w:r w:rsidRPr="00E3174A">
        <w:rPr>
          <w:rFonts w:ascii="Times New Roman" w:hAnsi="Times New Roman" w:cs="Times New Roman"/>
          <w:sz w:val="24"/>
          <w:szCs w:val="24"/>
        </w:rPr>
        <w:t>.</w:t>
      </w:r>
    </w:p>
    <w:p w14:paraId="0A4DF6F8" w14:textId="77777777" w:rsidR="00162EAC" w:rsidRPr="00E3174A" w:rsidRDefault="00162EAC"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 xml:space="preserve">Because the patient had a history of </w:t>
      </w:r>
      <w:commentRangeStart w:id="29"/>
      <w:r w:rsidRPr="00E3174A">
        <w:rPr>
          <w:rFonts w:ascii="Times New Roman" w:hAnsi="Times New Roman" w:cs="Times New Roman"/>
          <w:sz w:val="24"/>
          <w:szCs w:val="24"/>
        </w:rPr>
        <w:t xml:space="preserve">hemorrhagic cystitis </w:t>
      </w:r>
      <w:commentRangeEnd w:id="29"/>
      <w:r w:rsidR="009157C7">
        <w:rPr>
          <w:rStyle w:val="CommentReference"/>
        </w:rPr>
        <w:commentReference w:id="29"/>
      </w:r>
      <w:r w:rsidRPr="00E3174A">
        <w:rPr>
          <w:rFonts w:ascii="Times New Roman" w:hAnsi="Times New Roman" w:cs="Times New Roman"/>
          <w:sz w:val="24"/>
          <w:szCs w:val="24"/>
        </w:rPr>
        <w:t xml:space="preserve">and an increased PSA, among other symptoms, imaging of the </w:t>
      </w:r>
      <w:commentRangeStart w:id="30"/>
      <w:r w:rsidRPr="00E3174A">
        <w:rPr>
          <w:rFonts w:ascii="Times New Roman" w:hAnsi="Times New Roman" w:cs="Times New Roman"/>
          <w:sz w:val="24"/>
          <w:szCs w:val="24"/>
        </w:rPr>
        <w:t xml:space="preserve">upper tracts </w:t>
      </w:r>
      <w:commentRangeEnd w:id="30"/>
      <w:r w:rsidR="009157C7">
        <w:rPr>
          <w:rStyle w:val="CommentReference"/>
        </w:rPr>
        <w:commentReference w:id="30"/>
      </w:r>
      <w:r w:rsidRPr="00E3174A">
        <w:rPr>
          <w:rFonts w:ascii="Times New Roman" w:hAnsi="Times New Roman" w:cs="Times New Roman"/>
          <w:sz w:val="24"/>
          <w:szCs w:val="24"/>
        </w:rPr>
        <w:t xml:space="preserve">will also be very </w:t>
      </w:r>
      <w:commentRangeStart w:id="31"/>
      <w:r w:rsidRPr="00E3174A">
        <w:rPr>
          <w:rFonts w:ascii="Times New Roman" w:hAnsi="Times New Roman" w:cs="Times New Roman"/>
          <w:sz w:val="24"/>
          <w:szCs w:val="24"/>
        </w:rPr>
        <w:t>significant</w:t>
      </w:r>
      <w:commentRangeEnd w:id="31"/>
      <w:r w:rsidR="009157C7">
        <w:rPr>
          <w:rStyle w:val="CommentReference"/>
        </w:rPr>
        <w:commentReference w:id="31"/>
      </w:r>
      <w:r w:rsidRPr="00E3174A">
        <w:rPr>
          <w:rFonts w:ascii="Times New Roman" w:hAnsi="Times New Roman" w:cs="Times New Roman"/>
          <w:sz w:val="24"/>
          <w:szCs w:val="24"/>
        </w:rPr>
        <w:t>.</w:t>
      </w:r>
    </w:p>
    <w:p w14:paraId="6C083BF1" w14:textId="77777777" w:rsidR="00162EAC" w:rsidRPr="00E3174A" w:rsidRDefault="00162EAC" w:rsidP="00E3174A">
      <w:pPr>
        <w:spacing w:line="360" w:lineRule="auto"/>
        <w:rPr>
          <w:rFonts w:ascii="Times New Roman" w:hAnsi="Times New Roman" w:cs="Times New Roman"/>
          <w:sz w:val="24"/>
          <w:szCs w:val="24"/>
        </w:rPr>
      </w:pPr>
      <w:r w:rsidRPr="00E3174A">
        <w:rPr>
          <w:rFonts w:ascii="Times New Roman" w:hAnsi="Times New Roman" w:cs="Times New Roman"/>
          <w:sz w:val="24"/>
          <w:szCs w:val="24"/>
        </w:rPr>
        <w:t xml:space="preserve">The patient's flow rate can be helpful in the initial assessment and in determining how well the patient is responding to </w:t>
      </w:r>
      <w:commentRangeStart w:id="32"/>
      <w:r w:rsidRPr="00E3174A">
        <w:rPr>
          <w:rFonts w:ascii="Times New Roman" w:hAnsi="Times New Roman" w:cs="Times New Roman"/>
          <w:sz w:val="24"/>
          <w:szCs w:val="24"/>
        </w:rPr>
        <w:t>treatment</w:t>
      </w:r>
      <w:commentRangeEnd w:id="32"/>
      <w:r w:rsidR="009157C7">
        <w:rPr>
          <w:rStyle w:val="CommentReference"/>
        </w:rPr>
        <w:commentReference w:id="32"/>
      </w:r>
      <w:r w:rsidRPr="00E3174A">
        <w:rPr>
          <w:rFonts w:ascii="Times New Roman" w:hAnsi="Times New Roman" w:cs="Times New Roman"/>
          <w:sz w:val="24"/>
          <w:szCs w:val="24"/>
        </w:rPr>
        <w:t>.</w:t>
      </w:r>
    </w:p>
    <w:p w14:paraId="5C444146" w14:textId="77777777" w:rsidR="001066E6" w:rsidRPr="00E3174A" w:rsidRDefault="001066E6" w:rsidP="00E3174A">
      <w:pPr>
        <w:spacing w:line="360" w:lineRule="auto"/>
        <w:rPr>
          <w:rFonts w:ascii="Times New Roman" w:hAnsi="Times New Roman" w:cs="Times New Roman"/>
          <w:sz w:val="24"/>
          <w:szCs w:val="24"/>
        </w:rPr>
      </w:pPr>
    </w:p>
    <w:p w14:paraId="3FB659BA" w14:textId="73D631CA" w:rsidR="001066E6" w:rsidRPr="00E3174A" w:rsidRDefault="001066E6" w:rsidP="00E3174A">
      <w:pPr>
        <w:spacing w:line="360" w:lineRule="auto"/>
        <w:rPr>
          <w:rFonts w:ascii="Times New Roman" w:hAnsi="Times New Roman" w:cs="Times New Roman"/>
          <w:b/>
          <w:bCs/>
          <w:sz w:val="24"/>
          <w:szCs w:val="24"/>
        </w:rPr>
      </w:pPr>
      <w:commentRangeStart w:id="33"/>
      <w:r w:rsidRPr="00E3174A">
        <w:rPr>
          <w:rFonts w:ascii="Times New Roman" w:hAnsi="Times New Roman" w:cs="Times New Roman"/>
          <w:b/>
          <w:bCs/>
          <w:sz w:val="24"/>
          <w:szCs w:val="24"/>
        </w:rPr>
        <w:t>References</w:t>
      </w:r>
      <w:commentRangeEnd w:id="33"/>
      <w:r w:rsidR="009157C7">
        <w:rPr>
          <w:rStyle w:val="CommentReference"/>
        </w:rPr>
        <w:commentReference w:id="33"/>
      </w:r>
    </w:p>
    <w:p w14:paraId="61E423BC" w14:textId="77777777" w:rsidR="001066E6" w:rsidRPr="00E3174A" w:rsidRDefault="001066E6" w:rsidP="00E3174A">
      <w:pPr>
        <w:pStyle w:val="NormalWeb"/>
        <w:shd w:val="clear" w:color="auto" w:fill="FFFFFF"/>
        <w:spacing w:before="0" w:beforeAutospacing="0" w:after="0" w:afterAutospacing="0" w:line="360" w:lineRule="auto"/>
        <w:ind w:hanging="720"/>
        <w:rPr>
          <w:color w:val="000000"/>
        </w:rPr>
      </w:pPr>
      <w:r w:rsidRPr="00E3174A">
        <w:rPr>
          <w:color w:val="000000"/>
        </w:rPr>
        <w:t xml:space="preserve">Agostini, S., </w:t>
      </w:r>
      <w:proofErr w:type="spellStart"/>
      <w:r w:rsidRPr="00E3174A">
        <w:rPr>
          <w:color w:val="000000"/>
        </w:rPr>
        <w:t>Bertelli</w:t>
      </w:r>
      <w:proofErr w:type="spellEnd"/>
      <w:r w:rsidRPr="00E3174A">
        <w:rPr>
          <w:color w:val="000000"/>
        </w:rPr>
        <w:t xml:space="preserve">, E., Verna, S., </w:t>
      </w:r>
      <w:proofErr w:type="spellStart"/>
      <w:r w:rsidRPr="00E3174A">
        <w:rPr>
          <w:color w:val="000000"/>
        </w:rPr>
        <w:t>Lattavo</w:t>
      </w:r>
      <w:proofErr w:type="spellEnd"/>
      <w:r w:rsidRPr="00E3174A">
        <w:rPr>
          <w:color w:val="000000"/>
        </w:rPr>
        <w:t xml:space="preserve">, L., &amp; Matteo </w:t>
      </w:r>
      <w:proofErr w:type="spellStart"/>
      <w:r w:rsidRPr="00E3174A">
        <w:rPr>
          <w:color w:val="000000"/>
        </w:rPr>
        <w:t>Mastrorosato</w:t>
      </w:r>
      <w:proofErr w:type="spellEnd"/>
      <w:r w:rsidRPr="00E3174A">
        <w:rPr>
          <w:color w:val="000000"/>
        </w:rPr>
        <w:t>. (2021). </w:t>
      </w:r>
      <w:r w:rsidRPr="00E3174A">
        <w:rPr>
          <w:i/>
          <w:iCs/>
          <w:color w:val="000000"/>
        </w:rPr>
        <w:t>Imaging in Bladder Dysfunctions</w:t>
      </w:r>
      <w:r w:rsidRPr="00E3174A">
        <w:rPr>
          <w:color w:val="000000"/>
        </w:rPr>
        <w:t>. 159–183. https://doi.org/10.1007/978-3-030-57393-5_14</w:t>
      </w:r>
    </w:p>
    <w:p w14:paraId="083BCB00" w14:textId="77777777" w:rsidR="001066E6" w:rsidRPr="00E3174A" w:rsidRDefault="001066E6" w:rsidP="00E3174A">
      <w:pPr>
        <w:pStyle w:val="NormalWeb"/>
        <w:shd w:val="clear" w:color="auto" w:fill="FFFFFF"/>
        <w:spacing w:before="0" w:beforeAutospacing="0" w:after="0" w:afterAutospacing="0" w:line="360" w:lineRule="auto"/>
        <w:ind w:hanging="720"/>
        <w:rPr>
          <w:color w:val="000000"/>
        </w:rPr>
      </w:pPr>
      <w:r w:rsidRPr="00E3174A">
        <w:rPr>
          <w:color w:val="000000"/>
        </w:rPr>
        <w:t>Cameron, A. P. (2022). </w:t>
      </w:r>
      <w:r w:rsidRPr="00E3174A">
        <w:rPr>
          <w:i/>
          <w:iCs/>
          <w:color w:val="000000"/>
        </w:rPr>
        <w:t>Urodynamic Testing of Female Incontinence</w:t>
      </w:r>
      <w:r w:rsidRPr="00E3174A">
        <w:rPr>
          <w:color w:val="000000"/>
        </w:rPr>
        <w:t>. 61–83. https://doi.org/10.1007/978-3-030-84352-6_4</w:t>
      </w:r>
    </w:p>
    <w:p w14:paraId="78E78175" w14:textId="77777777" w:rsidR="001066E6" w:rsidRPr="00E3174A" w:rsidRDefault="001066E6" w:rsidP="00E3174A">
      <w:pPr>
        <w:pStyle w:val="NormalWeb"/>
        <w:shd w:val="clear" w:color="auto" w:fill="FFFFFF"/>
        <w:spacing w:before="0" w:beforeAutospacing="0" w:after="0" w:afterAutospacing="0" w:line="360" w:lineRule="auto"/>
        <w:ind w:hanging="720"/>
        <w:rPr>
          <w:color w:val="000000"/>
        </w:rPr>
      </w:pPr>
      <w:r w:rsidRPr="00E3174A">
        <w:rPr>
          <w:color w:val="000000"/>
        </w:rPr>
        <w:t>Devlin, C. M., Simms, M. S., &amp; Maitland, N. J. (2020). Benign Prostatic Hyperplasia- what do we know? </w:t>
      </w:r>
      <w:r w:rsidRPr="00E3174A">
        <w:rPr>
          <w:i/>
          <w:iCs/>
          <w:color w:val="000000"/>
        </w:rPr>
        <w:t>BJU International</w:t>
      </w:r>
      <w:r w:rsidRPr="00E3174A">
        <w:rPr>
          <w:color w:val="000000"/>
        </w:rPr>
        <w:t>, </w:t>
      </w:r>
      <w:r w:rsidRPr="00E3174A">
        <w:rPr>
          <w:i/>
          <w:iCs/>
          <w:color w:val="000000"/>
        </w:rPr>
        <w:t>127</w:t>
      </w:r>
      <w:r w:rsidRPr="00E3174A">
        <w:rPr>
          <w:color w:val="000000"/>
        </w:rPr>
        <w:t>(4). https://doi.org/10.1111/bju.15229</w:t>
      </w:r>
    </w:p>
    <w:p w14:paraId="645E6A20" w14:textId="77777777" w:rsidR="001066E6" w:rsidRPr="00E3174A" w:rsidRDefault="001066E6" w:rsidP="00E3174A">
      <w:pPr>
        <w:pStyle w:val="NormalWeb"/>
        <w:shd w:val="clear" w:color="auto" w:fill="FFFFFF"/>
        <w:spacing w:before="0" w:beforeAutospacing="0" w:after="0" w:afterAutospacing="0" w:line="360" w:lineRule="auto"/>
        <w:ind w:hanging="720"/>
        <w:rPr>
          <w:color w:val="000000"/>
        </w:rPr>
      </w:pPr>
      <w:r w:rsidRPr="00E3174A">
        <w:rPr>
          <w:i/>
          <w:iCs/>
          <w:color w:val="000000"/>
        </w:rPr>
        <w:lastRenderedPageBreak/>
        <w:t>Epidemiology and pathophysiology of benign prostatic hyperplasia</w:t>
      </w:r>
      <w:r w:rsidRPr="00E3174A">
        <w:rPr>
          <w:color w:val="000000"/>
        </w:rPr>
        <w:t>. (n.d.). Www.medilib.ir. https://www.medilib.ir/uptodate/show/6890</w:t>
      </w:r>
    </w:p>
    <w:p w14:paraId="151A3AF3" w14:textId="77777777" w:rsidR="001066E6" w:rsidRPr="00E3174A" w:rsidRDefault="001066E6" w:rsidP="00E3174A">
      <w:pPr>
        <w:pStyle w:val="NormalWeb"/>
        <w:shd w:val="clear" w:color="auto" w:fill="FFFFFF"/>
        <w:spacing w:before="0" w:beforeAutospacing="0" w:after="0" w:afterAutospacing="0" w:line="360" w:lineRule="auto"/>
        <w:ind w:hanging="720"/>
        <w:rPr>
          <w:color w:val="000000"/>
        </w:rPr>
      </w:pPr>
      <w:proofErr w:type="spellStart"/>
      <w:r w:rsidRPr="00E3174A">
        <w:rPr>
          <w:color w:val="000000"/>
        </w:rPr>
        <w:t>Langan</w:t>
      </w:r>
      <w:proofErr w:type="spellEnd"/>
      <w:r w:rsidRPr="00E3174A">
        <w:rPr>
          <w:color w:val="000000"/>
        </w:rPr>
        <w:t>, R. C. (2019). Benign Prostatic Hyperplasia. </w:t>
      </w:r>
      <w:r w:rsidRPr="00E3174A">
        <w:rPr>
          <w:i/>
          <w:iCs/>
          <w:color w:val="000000"/>
        </w:rPr>
        <w:t>Primary Care: Clinics in Office Practice</w:t>
      </w:r>
      <w:r w:rsidRPr="00E3174A">
        <w:rPr>
          <w:color w:val="000000"/>
        </w:rPr>
        <w:t>, </w:t>
      </w:r>
      <w:r w:rsidRPr="00E3174A">
        <w:rPr>
          <w:i/>
          <w:iCs/>
          <w:color w:val="000000"/>
        </w:rPr>
        <w:t>46</w:t>
      </w:r>
      <w:r w:rsidRPr="00E3174A">
        <w:rPr>
          <w:color w:val="000000"/>
        </w:rPr>
        <w:t>(2), 223–232. https://doi.org/10.1016/j.pop.2019.02.003</w:t>
      </w:r>
    </w:p>
    <w:p w14:paraId="2A543047" w14:textId="77777777" w:rsidR="001066E6" w:rsidRPr="00E3174A" w:rsidRDefault="001066E6" w:rsidP="00E3174A">
      <w:pPr>
        <w:pStyle w:val="NormalWeb"/>
        <w:shd w:val="clear" w:color="auto" w:fill="FFFFFF"/>
        <w:spacing w:before="0" w:beforeAutospacing="0" w:after="0" w:afterAutospacing="0" w:line="360" w:lineRule="auto"/>
        <w:ind w:hanging="720"/>
        <w:rPr>
          <w:color w:val="000000"/>
        </w:rPr>
      </w:pPr>
      <w:r w:rsidRPr="00E3174A">
        <w:rPr>
          <w:color w:val="000000"/>
        </w:rPr>
        <w:t xml:space="preserve">Lerner, L. B., </w:t>
      </w:r>
      <w:proofErr w:type="spellStart"/>
      <w:r w:rsidRPr="00E3174A">
        <w:rPr>
          <w:color w:val="000000"/>
        </w:rPr>
        <w:t>McVary</w:t>
      </w:r>
      <w:proofErr w:type="spellEnd"/>
      <w:r w:rsidRPr="00E3174A">
        <w:rPr>
          <w:color w:val="000000"/>
        </w:rPr>
        <w:t xml:space="preserve">, K. T., Barry, M. J., Bixler, B. R., </w:t>
      </w:r>
      <w:proofErr w:type="spellStart"/>
      <w:r w:rsidRPr="00E3174A">
        <w:rPr>
          <w:color w:val="000000"/>
        </w:rPr>
        <w:t>Dahm</w:t>
      </w:r>
      <w:proofErr w:type="spellEnd"/>
      <w:r w:rsidRPr="00E3174A">
        <w:rPr>
          <w:color w:val="000000"/>
        </w:rPr>
        <w:t xml:space="preserve">, P., Das, A. K., Gandhi, M. C., Kaplan, S. A., Kohler, T. S., Martin, L., Parsons, J. K., </w:t>
      </w:r>
      <w:proofErr w:type="spellStart"/>
      <w:r w:rsidRPr="00E3174A">
        <w:rPr>
          <w:color w:val="000000"/>
        </w:rPr>
        <w:t>Roehrborn</w:t>
      </w:r>
      <w:proofErr w:type="spellEnd"/>
      <w:r w:rsidRPr="00E3174A">
        <w:rPr>
          <w:color w:val="000000"/>
        </w:rPr>
        <w:t>, C. G., Stoffel, J. T., Welliver, C., &amp; Wilt, T. J. (2021). Management of Lower Urinary Tract Symptoms Attributed to Benign Prostatic Hyperplasia: AUA GUIDELINE PART II—Surgical Evaluation and Treatment. </w:t>
      </w:r>
      <w:r w:rsidRPr="00E3174A">
        <w:rPr>
          <w:i/>
          <w:iCs/>
          <w:color w:val="000000"/>
        </w:rPr>
        <w:t>Journal of Urology</w:t>
      </w:r>
      <w:r w:rsidRPr="00E3174A">
        <w:rPr>
          <w:color w:val="000000"/>
        </w:rPr>
        <w:t>, </w:t>
      </w:r>
      <w:r w:rsidRPr="00E3174A">
        <w:rPr>
          <w:i/>
          <w:iCs/>
          <w:color w:val="000000"/>
        </w:rPr>
        <w:t>206</w:t>
      </w:r>
      <w:r w:rsidRPr="00E3174A">
        <w:rPr>
          <w:color w:val="000000"/>
        </w:rPr>
        <w:t>(4), 818–826. https://doi.org/10.1097/ju.0000000000002184</w:t>
      </w:r>
    </w:p>
    <w:p w14:paraId="7ACCEFE0" w14:textId="77777777" w:rsidR="001066E6" w:rsidRPr="00E3174A" w:rsidRDefault="001066E6" w:rsidP="00E3174A">
      <w:pPr>
        <w:pStyle w:val="NormalWeb"/>
        <w:shd w:val="clear" w:color="auto" w:fill="FFFFFF"/>
        <w:spacing w:before="0" w:beforeAutospacing="0" w:after="0" w:afterAutospacing="0" w:line="360" w:lineRule="auto"/>
        <w:ind w:hanging="720"/>
        <w:rPr>
          <w:color w:val="000000"/>
        </w:rPr>
      </w:pPr>
      <w:r w:rsidRPr="00E3174A">
        <w:rPr>
          <w:color w:val="000000"/>
        </w:rPr>
        <w:t xml:space="preserve">Orlando, N., Gillies, D. J., </w:t>
      </w:r>
      <w:proofErr w:type="spellStart"/>
      <w:r w:rsidRPr="00E3174A">
        <w:rPr>
          <w:color w:val="000000"/>
        </w:rPr>
        <w:t>Gyacskov</w:t>
      </w:r>
      <w:proofErr w:type="spellEnd"/>
      <w:r w:rsidRPr="00E3174A">
        <w:rPr>
          <w:color w:val="000000"/>
        </w:rPr>
        <w:t xml:space="preserve">, I., </w:t>
      </w:r>
      <w:proofErr w:type="spellStart"/>
      <w:r w:rsidRPr="00E3174A">
        <w:rPr>
          <w:color w:val="000000"/>
        </w:rPr>
        <w:t>Romagnoli</w:t>
      </w:r>
      <w:proofErr w:type="spellEnd"/>
      <w:r w:rsidRPr="00E3174A">
        <w:rPr>
          <w:color w:val="000000"/>
        </w:rPr>
        <w:t>, C., D’Souza, D., &amp; Fenster, A. (2020). Automatic prostate segmentation using deep learning on clinically diverse 3D transrectal ultrasound images. </w:t>
      </w:r>
      <w:r w:rsidRPr="00E3174A">
        <w:rPr>
          <w:i/>
          <w:iCs/>
          <w:color w:val="000000"/>
        </w:rPr>
        <w:t>Medical Physics</w:t>
      </w:r>
      <w:r w:rsidRPr="00E3174A">
        <w:rPr>
          <w:color w:val="000000"/>
        </w:rPr>
        <w:t>. https://doi.org/10.1002/mp.14134</w:t>
      </w:r>
    </w:p>
    <w:p w14:paraId="231B6DA5" w14:textId="77777777" w:rsidR="001066E6" w:rsidRPr="00E3174A" w:rsidRDefault="001066E6" w:rsidP="00E3174A">
      <w:pPr>
        <w:pStyle w:val="NormalWeb"/>
        <w:shd w:val="clear" w:color="auto" w:fill="FFFFFF"/>
        <w:spacing w:before="0" w:beforeAutospacing="0" w:after="0" w:afterAutospacing="0" w:line="360" w:lineRule="auto"/>
        <w:ind w:hanging="720"/>
        <w:rPr>
          <w:color w:val="000000"/>
        </w:rPr>
      </w:pPr>
      <w:r w:rsidRPr="00E3174A">
        <w:rPr>
          <w:color w:val="000000"/>
        </w:rPr>
        <w:t xml:space="preserve">Takahashi, R., Takei, M., </w:t>
      </w:r>
      <w:proofErr w:type="spellStart"/>
      <w:r w:rsidRPr="00E3174A">
        <w:rPr>
          <w:color w:val="000000"/>
        </w:rPr>
        <w:t>Namitome</w:t>
      </w:r>
      <w:proofErr w:type="spellEnd"/>
      <w:r w:rsidRPr="00E3174A">
        <w:rPr>
          <w:color w:val="000000"/>
        </w:rPr>
        <w:t xml:space="preserve">, R., Yamaguchi, O., &amp; </w:t>
      </w:r>
      <w:proofErr w:type="spellStart"/>
      <w:r w:rsidRPr="00E3174A">
        <w:rPr>
          <w:color w:val="000000"/>
        </w:rPr>
        <w:t>Eto</w:t>
      </w:r>
      <w:proofErr w:type="spellEnd"/>
      <w:r w:rsidRPr="00E3174A">
        <w:rPr>
          <w:color w:val="000000"/>
        </w:rPr>
        <w:t>, M. (2020). Symptoms and noninvasive test parameters that clinically differentiate detrusor underactivity from bladder outlet obstruction without a pressure‐flow‐based diagnosis in men with lower urinary tract symptoms. </w:t>
      </w:r>
      <w:proofErr w:type="spellStart"/>
      <w:r w:rsidRPr="00E3174A">
        <w:rPr>
          <w:i/>
          <w:iCs/>
          <w:color w:val="000000"/>
        </w:rPr>
        <w:t>Neurourology</w:t>
      </w:r>
      <w:proofErr w:type="spellEnd"/>
      <w:r w:rsidRPr="00E3174A">
        <w:rPr>
          <w:i/>
          <w:iCs/>
          <w:color w:val="000000"/>
        </w:rPr>
        <w:t xml:space="preserve"> and Urodynamics</w:t>
      </w:r>
      <w:r w:rsidRPr="00E3174A">
        <w:rPr>
          <w:color w:val="000000"/>
        </w:rPr>
        <w:t>, </w:t>
      </w:r>
      <w:r w:rsidRPr="00E3174A">
        <w:rPr>
          <w:i/>
          <w:iCs/>
          <w:color w:val="000000"/>
        </w:rPr>
        <w:t>40</w:t>
      </w:r>
      <w:r w:rsidRPr="00E3174A">
        <w:rPr>
          <w:color w:val="000000"/>
        </w:rPr>
        <w:t>(1), 303–309. https://doi.org/10.1002/nau.24558</w:t>
      </w:r>
    </w:p>
    <w:p w14:paraId="6E4A23C9" w14:textId="77777777" w:rsidR="001066E6" w:rsidRPr="00E3174A" w:rsidRDefault="001066E6" w:rsidP="00E3174A">
      <w:pPr>
        <w:pStyle w:val="NormalWeb"/>
        <w:shd w:val="clear" w:color="auto" w:fill="FFFFFF"/>
        <w:spacing w:before="0" w:beforeAutospacing="0" w:after="0" w:afterAutospacing="0" w:line="360" w:lineRule="auto"/>
        <w:ind w:hanging="720"/>
        <w:rPr>
          <w:color w:val="000000"/>
        </w:rPr>
      </w:pPr>
      <w:r w:rsidRPr="00E3174A">
        <w:rPr>
          <w:i/>
          <w:iCs/>
          <w:color w:val="000000"/>
        </w:rPr>
        <w:t>UpToDate</w:t>
      </w:r>
      <w:r w:rsidRPr="00E3174A">
        <w:rPr>
          <w:color w:val="000000"/>
        </w:rPr>
        <w:t>. (n.d.). Www.uptodate.com. Retrieved May 31, 2023, from https://www.uptodate.com/contents/epidemiology-and-pathophysiology-of-benign-prostatic-hyperplasia/abstract/17</w:t>
      </w:r>
    </w:p>
    <w:p w14:paraId="064B4618" w14:textId="77777777" w:rsidR="001066E6" w:rsidRPr="00E3174A" w:rsidRDefault="001066E6" w:rsidP="00E3174A">
      <w:pPr>
        <w:spacing w:line="360" w:lineRule="auto"/>
        <w:rPr>
          <w:rFonts w:ascii="Times New Roman" w:hAnsi="Times New Roman" w:cs="Times New Roman"/>
          <w:b/>
          <w:bCs/>
          <w:sz w:val="24"/>
          <w:szCs w:val="24"/>
        </w:rPr>
      </w:pPr>
    </w:p>
    <w:p w14:paraId="6539C2BA" w14:textId="77777777" w:rsidR="00162EAC" w:rsidRPr="00E3174A" w:rsidRDefault="00162EAC" w:rsidP="00E3174A">
      <w:pPr>
        <w:spacing w:line="360" w:lineRule="auto"/>
        <w:rPr>
          <w:rFonts w:ascii="Times New Roman" w:hAnsi="Times New Roman" w:cs="Times New Roman"/>
          <w:sz w:val="24"/>
          <w:szCs w:val="24"/>
        </w:rPr>
      </w:pPr>
    </w:p>
    <w:p w14:paraId="544000C9" w14:textId="77777777" w:rsidR="004A1B38" w:rsidRPr="00E3174A" w:rsidRDefault="004A1B38" w:rsidP="00E3174A">
      <w:pPr>
        <w:spacing w:line="360" w:lineRule="auto"/>
        <w:rPr>
          <w:rFonts w:ascii="Times New Roman" w:hAnsi="Times New Roman" w:cs="Times New Roman"/>
          <w:sz w:val="24"/>
          <w:szCs w:val="24"/>
        </w:rPr>
      </w:pPr>
    </w:p>
    <w:p w14:paraId="421BD31C" w14:textId="77777777" w:rsidR="004A1B38" w:rsidRPr="00E3174A" w:rsidRDefault="004A1B38" w:rsidP="00E3174A">
      <w:pPr>
        <w:spacing w:line="360" w:lineRule="auto"/>
        <w:rPr>
          <w:rFonts w:ascii="Times New Roman" w:hAnsi="Times New Roman" w:cs="Times New Roman"/>
          <w:sz w:val="24"/>
          <w:szCs w:val="24"/>
        </w:rPr>
      </w:pPr>
    </w:p>
    <w:p w14:paraId="1A392034" w14:textId="09DD4FB3" w:rsidR="004A1B38" w:rsidRPr="00E3174A" w:rsidRDefault="004A1B38" w:rsidP="00E3174A">
      <w:pPr>
        <w:spacing w:line="360" w:lineRule="auto"/>
        <w:rPr>
          <w:rFonts w:ascii="Times New Roman" w:hAnsi="Times New Roman" w:cs="Times New Roman"/>
          <w:sz w:val="24"/>
          <w:szCs w:val="24"/>
        </w:rPr>
      </w:pPr>
    </w:p>
    <w:sectPr w:rsidR="004A1B38" w:rsidRPr="00E3174A">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gela Farley" w:date="2023-06-04T08:59:00Z" w:initials="AF">
    <w:p w14:paraId="0216560A" w14:textId="233B1DE3" w:rsidR="00A55694" w:rsidRDefault="00A55694">
      <w:pPr>
        <w:pStyle w:val="CommentText"/>
      </w:pPr>
      <w:r>
        <w:rPr>
          <w:rStyle w:val="CommentReference"/>
        </w:rPr>
        <w:annotationRef/>
      </w:r>
      <w:r>
        <w:t>Describing the cyst and its ultrasound appearances would have demonstrates a deeper understanding of key concepts for this case.</w:t>
      </w:r>
    </w:p>
  </w:comment>
  <w:comment w:id="1" w:author="Angela Farley" w:date="2023-06-04T09:01:00Z" w:initials="AF">
    <w:p w14:paraId="63A02955" w14:textId="5A3C73C9" w:rsidR="00A55694" w:rsidRDefault="00A55694">
      <w:pPr>
        <w:pStyle w:val="CommentText"/>
      </w:pPr>
      <w:r>
        <w:rPr>
          <w:rStyle w:val="CommentReference"/>
        </w:rPr>
        <w:annotationRef/>
      </w:r>
      <w:r>
        <w:t>Is a 4cm cyst considered small??</w:t>
      </w:r>
    </w:p>
  </w:comment>
  <w:comment w:id="2" w:author="Angela Farley" w:date="2023-06-04T09:02:00Z" w:initials="AF">
    <w:p w14:paraId="18D5B2D0" w14:textId="4264CA81" w:rsidR="00A55694" w:rsidRDefault="00A55694">
      <w:pPr>
        <w:pStyle w:val="CommentText"/>
      </w:pPr>
      <w:r>
        <w:rPr>
          <w:rStyle w:val="CommentReference"/>
        </w:rPr>
        <w:annotationRef/>
      </w:r>
      <w:r>
        <w:t>It could also be called exophytic.</w:t>
      </w:r>
    </w:p>
  </w:comment>
  <w:comment w:id="3" w:author="Angela Farley" w:date="2023-06-04T09:00:00Z" w:initials="AF">
    <w:p w14:paraId="2DF643F0" w14:textId="61A720BF" w:rsidR="00A55694" w:rsidRDefault="00A55694">
      <w:pPr>
        <w:pStyle w:val="CommentText"/>
      </w:pPr>
      <w:r>
        <w:rPr>
          <w:rStyle w:val="CommentReference"/>
        </w:rPr>
        <w:annotationRef/>
      </w:r>
      <w:r>
        <w:t>It was positioned on the mid/lower pole</w:t>
      </w:r>
    </w:p>
  </w:comment>
  <w:comment w:id="4" w:author="Angela Farley" w:date="2023-06-04T09:01:00Z" w:initials="AF">
    <w:p w14:paraId="5C32D9B5" w14:textId="7BDE43A3" w:rsidR="00A55694" w:rsidRDefault="00A55694">
      <w:pPr>
        <w:pStyle w:val="CommentText"/>
      </w:pPr>
      <w:r>
        <w:rPr>
          <w:rStyle w:val="CommentReference"/>
        </w:rPr>
        <w:annotationRef/>
      </w:r>
      <w:r>
        <w:t xml:space="preserve">Drawing the cyst locations on this image would have demonstrated your understanding of where </w:t>
      </w:r>
      <w:r>
        <w:t>there cysts were positioned.</w:t>
      </w:r>
    </w:p>
  </w:comment>
  <w:comment w:id="5" w:author="Angela Farley" w:date="2023-06-04T09:02:00Z" w:initials="AF">
    <w:p w14:paraId="2FB987B6" w14:textId="2F8EDE71" w:rsidR="00A55694" w:rsidRDefault="00A55694">
      <w:pPr>
        <w:pStyle w:val="CommentText"/>
      </w:pPr>
      <w:r>
        <w:rPr>
          <w:rStyle w:val="CommentReference"/>
        </w:rPr>
        <w:annotationRef/>
      </w:r>
      <w:r>
        <w:t>Were the jets seen for this case?</w:t>
      </w:r>
    </w:p>
  </w:comment>
  <w:comment w:id="6" w:author="Angela Farley" w:date="2023-06-04T09:04:00Z" w:initials="AF">
    <w:p w14:paraId="0A6E078D" w14:textId="6447EDAF" w:rsidR="00A55694" w:rsidRDefault="00A55694">
      <w:pPr>
        <w:pStyle w:val="CommentText"/>
      </w:pPr>
      <w:r>
        <w:rPr>
          <w:rStyle w:val="CommentReference"/>
        </w:rPr>
        <w:annotationRef/>
      </w:r>
      <w:r>
        <w:t>Great – it should be noted that there was more than one attempt at voiding. Also, look at the posterior bladder wall – what might your comments be on this. There was also a bladder measurement completed. These are all things that need to be included on the worksheet.</w:t>
      </w:r>
    </w:p>
  </w:comment>
  <w:comment w:id="7" w:author="Angela Farley" w:date="2023-06-04T09:02:00Z" w:initials="AF">
    <w:p w14:paraId="16F873EA" w14:textId="567A26BF" w:rsidR="00A55694" w:rsidRDefault="00A55694">
      <w:pPr>
        <w:pStyle w:val="CommentText"/>
      </w:pPr>
      <w:r>
        <w:rPr>
          <w:rStyle w:val="CommentReference"/>
        </w:rPr>
        <w:annotationRef/>
      </w:r>
      <w:r>
        <w:t>What else would you comment on for the prostate? Heterogeneous? Indenting into base of bladder? What is the correct word for an enlarged prostate?</w:t>
      </w:r>
      <w:r w:rsidR="00AC32D2">
        <w:t xml:space="preserve"> What do you think this is indicating??</w:t>
      </w:r>
    </w:p>
  </w:comment>
  <w:comment w:id="8" w:author="Angela Farley" w:date="2023-06-04T09:06:00Z" w:initials="AF">
    <w:p w14:paraId="0075A97F" w14:textId="09D9BCCF" w:rsidR="00A55694" w:rsidRDefault="00A55694">
      <w:pPr>
        <w:pStyle w:val="CommentText"/>
      </w:pPr>
      <w:r>
        <w:rPr>
          <w:rStyle w:val="CommentReference"/>
        </w:rPr>
        <w:annotationRef/>
      </w:r>
      <w:r>
        <w:t>Great – so are you saying that this is enlarged?</w:t>
      </w:r>
    </w:p>
  </w:comment>
  <w:comment w:id="9" w:author="Angela Farley" w:date="2023-06-04T09:05:00Z" w:initials="AF">
    <w:p w14:paraId="36764FC8" w14:textId="3D5BA92B" w:rsidR="00A55694" w:rsidRDefault="00A55694">
      <w:pPr>
        <w:pStyle w:val="CommentText"/>
      </w:pPr>
      <w:r>
        <w:rPr>
          <w:rStyle w:val="CommentReference"/>
        </w:rPr>
        <w:annotationRef/>
      </w:r>
      <w:r>
        <w:t>Age and is there something else happening here with the aorta?</w:t>
      </w:r>
    </w:p>
  </w:comment>
  <w:comment w:id="10" w:author="Angela Farley" w:date="2023-06-04T09:08:00Z" w:initials="AF">
    <w:p w14:paraId="4041ABAD" w14:textId="06C40EFA" w:rsidR="00A55694" w:rsidRDefault="00A55694">
      <w:pPr>
        <w:pStyle w:val="CommentText"/>
      </w:pPr>
      <w:r>
        <w:rPr>
          <w:rStyle w:val="CommentReference"/>
        </w:rPr>
        <w:annotationRef/>
      </w:r>
      <w:r>
        <w:t>What type of AAA do you think this might be?</w:t>
      </w:r>
    </w:p>
  </w:comment>
  <w:comment w:id="11" w:author="Angela Farley" w:date="2023-06-04T09:06:00Z" w:initials="AF">
    <w:p w14:paraId="012D0B0C" w14:textId="14B00878" w:rsidR="00A55694" w:rsidRDefault="00A55694">
      <w:pPr>
        <w:pStyle w:val="CommentText"/>
      </w:pPr>
      <w:r>
        <w:rPr>
          <w:rStyle w:val="CommentReference"/>
        </w:rPr>
        <w:annotationRef/>
      </w:r>
      <w:r>
        <w:t>Describing what the colour is doing to make you think this would have helped to demonstrate your understanding at a deeper level. In the clinical setting you would say ‘ying yang’ or ‘to-fro’ appearance of colour doppler typical of AAA.</w:t>
      </w:r>
    </w:p>
  </w:comment>
  <w:comment w:id="12" w:author="Angela Farley" w:date="2023-06-04T09:08:00Z" w:initials="AF">
    <w:p w14:paraId="2A7F48EA" w14:textId="2AF1932F" w:rsidR="00A55694" w:rsidRDefault="00A55694">
      <w:pPr>
        <w:pStyle w:val="CommentText"/>
      </w:pPr>
      <w:r>
        <w:rPr>
          <w:rStyle w:val="CommentReference"/>
        </w:rPr>
        <w:annotationRef/>
      </w:r>
      <w:r>
        <w:t xml:space="preserve">You were required to include an image from the case scenario provided and label it. Be sure to read assignment instructions and previous feedback to ensure you are </w:t>
      </w:r>
      <w:r w:rsidR="00AC32D2">
        <w:t>not missing vital pieces of information and in turn, assignment marks.</w:t>
      </w:r>
    </w:p>
  </w:comment>
  <w:comment w:id="14" w:author="Angela Farley" w:date="2023-06-04T09:15:00Z" w:initials="AF">
    <w:p w14:paraId="272D4C3F" w14:textId="1F7985B6" w:rsidR="00AC32D2" w:rsidRDefault="00AC32D2">
      <w:pPr>
        <w:pStyle w:val="CommentText"/>
      </w:pPr>
      <w:r>
        <w:rPr>
          <w:rStyle w:val="CommentReference"/>
        </w:rPr>
        <w:annotationRef/>
      </w:r>
      <w:r>
        <w:t>Great – you are correct here – perhaps including this in your worksheet would have also been a good way to demonstrate your understanding. Were there other appearances of the prostate that could have also indicated the presence of BPH?</w:t>
      </w:r>
    </w:p>
  </w:comment>
  <w:comment w:id="13" w:author="Angela Farley" w:date="2023-06-04T09:12:00Z" w:initials="AF">
    <w:p w14:paraId="10A8464C" w14:textId="107D25C6" w:rsidR="00AC32D2" w:rsidRDefault="00AC32D2">
      <w:pPr>
        <w:pStyle w:val="CommentText"/>
      </w:pPr>
      <w:r>
        <w:rPr>
          <w:rStyle w:val="CommentReference"/>
        </w:rPr>
        <w:annotationRef/>
      </w:r>
      <w:r>
        <w:t>You were asked to focus on one image and one area, such as the kidneys, the prostate, or the aorta, not all areas. You do not appear to have completed this assignment correctly and I am concerned that you are missing important aspects but not following assignment instructions correctly.</w:t>
      </w:r>
    </w:p>
  </w:comment>
  <w:comment w:id="15" w:author="Angela Farley" w:date="2023-06-04T09:16:00Z" w:initials="AF">
    <w:p w14:paraId="69D023BD" w14:textId="77777777" w:rsidR="00AC32D2" w:rsidRDefault="00AC32D2">
      <w:pPr>
        <w:pStyle w:val="CommentText"/>
      </w:pPr>
      <w:r>
        <w:rPr>
          <w:rStyle w:val="CommentReference"/>
        </w:rPr>
        <w:annotationRef/>
      </w:r>
      <w:r>
        <w:t xml:space="preserve">Grammar check </w:t>
      </w:r>
    </w:p>
    <w:p w14:paraId="74888D02" w14:textId="77777777" w:rsidR="00AC32D2" w:rsidRDefault="00AC32D2">
      <w:pPr>
        <w:pStyle w:val="CommentText"/>
      </w:pPr>
    </w:p>
    <w:p w14:paraId="140B5ED4" w14:textId="6B75006D" w:rsidR="00AC32D2" w:rsidRDefault="00AC32D2">
      <w:pPr>
        <w:pStyle w:val="CommentText"/>
      </w:pPr>
      <w:r>
        <w:t>Including some statistics here would have been a nice addition here.</w:t>
      </w:r>
    </w:p>
  </w:comment>
  <w:comment w:id="16" w:author="Angela Farley" w:date="2023-06-04T09:17:00Z" w:initials="AF">
    <w:p w14:paraId="029E50EF" w14:textId="5BA2F1A1" w:rsidR="00AC32D2" w:rsidRDefault="00AC32D2">
      <w:pPr>
        <w:pStyle w:val="CommentText"/>
      </w:pPr>
      <w:r>
        <w:rPr>
          <w:rStyle w:val="CommentReference"/>
        </w:rPr>
        <w:annotationRef/>
      </w:r>
      <w:r>
        <w:t>This sentence is confusing.</w:t>
      </w:r>
    </w:p>
  </w:comment>
  <w:comment w:id="17" w:author="Angela Farley" w:date="2023-06-04T09:17:00Z" w:initials="AF">
    <w:p w14:paraId="065A66D5" w14:textId="583E7BC0" w:rsidR="00AC32D2" w:rsidRDefault="00AC32D2">
      <w:pPr>
        <w:pStyle w:val="CommentText"/>
      </w:pPr>
      <w:r>
        <w:rPr>
          <w:rStyle w:val="CommentReference"/>
        </w:rPr>
        <w:annotationRef/>
      </w:r>
      <w:r>
        <w:t>This is also confusing as in the first sentence you say that this is how BPH is caused but then in the next causes are unknown……</w:t>
      </w:r>
    </w:p>
  </w:comment>
  <w:comment w:id="18" w:author="Angela Farley" w:date="2023-06-04T09:18:00Z" w:initials="AF">
    <w:p w14:paraId="4D5B2C0D" w14:textId="0E6FE2C2" w:rsidR="00AC32D2" w:rsidRDefault="00AC32D2">
      <w:pPr>
        <w:pStyle w:val="CommentText"/>
      </w:pPr>
      <w:r>
        <w:rPr>
          <w:rStyle w:val="CommentReference"/>
        </w:rPr>
        <w:annotationRef/>
      </w:r>
      <w:r>
        <w:t>Including a flow chart or diagram of this process would have been a nice addition to your response here.</w:t>
      </w:r>
    </w:p>
  </w:comment>
  <w:comment w:id="19" w:author="Angela Farley" w:date="2023-06-04T09:19:00Z" w:initials="AF">
    <w:p w14:paraId="755AD8AE" w14:textId="780B070A" w:rsidR="00AC32D2" w:rsidRDefault="00AC32D2">
      <w:pPr>
        <w:pStyle w:val="CommentText"/>
      </w:pPr>
      <w:r>
        <w:rPr>
          <w:rStyle w:val="CommentReference"/>
        </w:rPr>
        <w:annotationRef/>
      </w:r>
      <w:r>
        <w:t>Using scholarly references such as textbooks and journal articles is an expectation at this level of study</w:t>
      </w:r>
      <w:r w:rsidR="004D278F">
        <w:t>. Websites are more for general information when you are working in the clinical setting.</w:t>
      </w:r>
    </w:p>
  </w:comment>
  <w:comment w:id="20" w:author="Angela Farley" w:date="2023-06-04T09:22:00Z" w:initials="AF">
    <w:p w14:paraId="03385E4B" w14:textId="3ACFAF47" w:rsidR="004D278F" w:rsidRDefault="004D278F">
      <w:pPr>
        <w:pStyle w:val="CommentText"/>
      </w:pPr>
      <w:r>
        <w:rPr>
          <w:rStyle w:val="CommentReference"/>
        </w:rPr>
        <w:annotationRef/>
      </w:r>
      <w:r>
        <w:t>Comment as above……</w:t>
      </w:r>
    </w:p>
  </w:comment>
  <w:comment w:id="21" w:author="Angela Farley" w:date="2023-06-04T09:22:00Z" w:initials="AF">
    <w:p w14:paraId="4008C112" w14:textId="1C79AEEC" w:rsidR="004D278F" w:rsidRDefault="004D278F">
      <w:pPr>
        <w:pStyle w:val="CommentText"/>
      </w:pPr>
      <w:r>
        <w:rPr>
          <w:rStyle w:val="CommentReference"/>
        </w:rPr>
        <w:annotationRef/>
      </w:r>
      <w:r>
        <w:t>Great!</w:t>
      </w:r>
    </w:p>
  </w:comment>
  <w:comment w:id="22" w:author="Angela Farley" w:date="2023-06-04T09:22:00Z" w:initials="AF">
    <w:p w14:paraId="5A1A1373" w14:textId="0A5A29F8" w:rsidR="004D278F" w:rsidRDefault="004D278F">
      <w:pPr>
        <w:pStyle w:val="CommentText"/>
      </w:pPr>
      <w:r>
        <w:rPr>
          <w:rStyle w:val="CommentReference"/>
        </w:rPr>
        <w:annotationRef/>
      </w:r>
      <w:r>
        <w:t>Affect perhaps?</w:t>
      </w:r>
    </w:p>
  </w:comment>
  <w:comment w:id="23" w:author="Angela Farley" w:date="2023-06-04T09:23:00Z" w:initials="AF">
    <w:p w14:paraId="4C840099" w14:textId="060D58CB" w:rsidR="004D278F" w:rsidRDefault="004D278F">
      <w:pPr>
        <w:pStyle w:val="CommentText"/>
      </w:pPr>
      <w:r>
        <w:rPr>
          <w:rStyle w:val="CommentReference"/>
        </w:rPr>
        <w:annotationRef/>
      </w:r>
      <w:r>
        <w:t>Perhaps including some more images and diagrams within your response to this task would have added further depth. Also, including some information about the anatomy with an anatomy image would have been a nice addition to your response. Also, a labelled image from the case with the pathology that you were discussing was required to do well within this section.</w:t>
      </w:r>
    </w:p>
  </w:comment>
  <w:comment w:id="24" w:author="Angela Farley" w:date="2023-06-04T09:26:00Z" w:initials="AF">
    <w:p w14:paraId="4914174C" w14:textId="3C1F7262" w:rsidR="004D278F" w:rsidRDefault="004D278F">
      <w:pPr>
        <w:pStyle w:val="CommentText"/>
      </w:pPr>
      <w:r>
        <w:rPr>
          <w:rStyle w:val="CommentReference"/>
        </w:rPr>
        <w:annotationRef/>
      </w:r>
      <w:r>
        <w:t xml:space="preserve">This sentence doesn’t really link well to the rest of your paragraph – are you saying that a study demonstrated the correlation? If </w:t>
      </w:r>
      <w:r>
        <w:t>so you need to reference the study.</w:t>
      </w:r>
    </w:p>
  </w:comment>
  <w:comment w:id="25" w:author="Angela Farley" w:date="2023-06-04T09:28:00Z" w:initials="AF">
    <w:p w14:paraId="1D73F0E5" w14:textId="3EF171D3" w:rsidR="004D278F" w:rsidRDefault="004D278F">
      <w:pPr>
        <w:pStyle w:val="CommentText"/>
      </w:pPr>
      <w:r>
        <w:rPr>
          <w:rStyle w:val="CommentReference"/>
        </w:rPr>
        <w:annotationRef/>
      </w:r>
      <w:r>
        <w:t>Are you saying that this is something that the patient can go on and have for further investigation? If so, who would perform this? This needed a bit more detail.</w:t>
      </w:r>
    </w:p>
  </w:comment>
  <w:comment w:id="26" w:author="Angela Farley" w:date="2023-06-04T09:29:00Z" w:initials="AF">
    <w:p w14:paraId="4FA893A7" w14:textId="5EF36FFF" w:rsidR="004D278F" w:rsidRDefault="004D278F">
      <w:pPr>
        <w:pStyle w:val="CommentText"/>
      </w:pPr>
      <w:r>
        <w:rPr>
          <w:rStyle w:val="CommentReference"/>
        </w:rPr>
        <w:annotationRef/>
      </w:r>
      <w:r>
        <w:t>Explaining this would have added further depth as it does not really link in with other parts of your response.</w:t>
      </w:r>
    </w:p>
  </w:comment>
  <w:comment w:id="27" w:author="Angela Farley" w:date="2023-06-04T09:29:00Z" w:initials="AF">
    <w:p w14:paraId="39C32179" w14:textId="22B46E5C" w:rsidR="009157C7" w:rsidRDefault="009157C7">
      <w:pPr>
        <w:pStyle w:val="CommentText"/>
      </w:pPr>
      <w:r>
        <w:rPr>
          <w:rStyle w:val="CommentReference"/>
        </w:rPr>
        <w:annotationRef/>
      </w:r>
      <w:r>
        <w:t>This is confusing.</w:t>
      </w:r>
    </w:p>
  </w:comment>
  <w:comment w:id="28" w:author="Angela Farley" w:date="2023-06-04T09:30:00Z" w:initials="AF">
    <w:p w14:paraId="7EFA74FE" w14:textId="2431A041" w:rsidR="009157C7" w:rsidRDefault="009157C7">
      <w:pPr>
        <w:pStyle w:val="CommentText"/>
      </w:pPr>
      <w:r>
        <w:rPr>
          <w:rStyle w:val="CommentReference"/>
        </w:rPr>
        <w:annotationRef/>
      </w:r>
      <w:r>
        <w:t xml:space="preserve">Great – again who would complete this? Who would the patient follow up with for their results and what would these results from </w:t>
      </w:r>
      <w:r>
        <w:t>all of the tests that you have mentioned above mean for the future treatment of the patient?</w:t>
      </w:r>
    </w:p>
  </w:comment>
  <w:comment w:id="29" w:author="Angela Farley" w:date="2023-06-04T09:31:00Z" w:initials="AF">
    <w:p w14:paraId="1EDDACAA" w14:textId="1D918EC5" w:rsidR="009157C7" w:rsidRDefault="009157C7">
      <w:pPr>
        <w:pStyle w:val="CommentText"/>
      </w:pPr>
      <w:r>
        <w:rPr>
          <w:rStyle w:val="CommentReference"/>
        </w:rPr>
        <w:annotationRef/>
      </w:r>
      <w:r>
        <w:t>They did? This hasn’t been mentioned at all throughout your assignment.</w:t>
      </w:r>
    </w:p>
  </w:comment>
  <w:comment w:id="30" w:author="Angela Farley" w:date="2023-06-04T09:32:00Z" w:initials="AF">
    <w:p w14:paraId="741EE405" w14:textId="4AAAE391" w:rsidR="009157C7" w:rsidRDefault="009157C7">
      <w:pPr>
        <w:pStyle w:val="CommentText"/>
      </w:pPr>
      <w:r>
        <w:rPr>
          <w:rStyle w:val="CommentReference"/>
        </w:rPr>
        <w:annotationRef/>
      </w:r>
      <w:r>
        <w:t>What are the upper tracts??</w:t>
      </w:r>
    </w:p>
  </w:comment>
  <w:comment w:id="31" w:author="Angela Farley" w:date="2023-06-04T09:32:00Z" w:initials="AF">
    <w:p w14:paraId="18E8FD6F" w14:textId="30D6BEA5" w:rsidR="009157C7" w:rsidRDefault="009157C7">
      <w:pPr>
        <w:pStyle w:val="CommentText"/>
      </w:pPr>
      <w:r>
        <w:rPr>
          <w:rStyle w:val="CommentReference"/>
        </w:rPr>
        <w:annotationRef/>
      </w:r>
      <w:r>
        <w:t>Mentioning why this might be significant would have demonstrated a deeper understanding.</w:t>
      </w:r>
    </w:p>
  </w:comment>
  <w:comment w:id="32" w:author="Angela Farley" w:date="2023-06-04T09:35:00Z" w:initials="AF">
    <w:p w14:paraId="0EE1C630" w14:textId="77777777" w:rsidR="009157C7" w:rsidRDefault="009157C7">
      <w:pPr>
        <w:pStyle w:val="CommentText"/>
      </w:pPr>
      <w:r>
        <w:rPr>
          <w:rStyle w:val="CommentReference"/>
        </w:rPr>
        <w:annotationRef/>
      </w:r>
      <w:r>
        <w:t>This is also a little confusing – mentioning what this is and why it is helpful would have added further depth and relevance.</w:t>
      </w:r>
    </w:p>
    <w:p w14:paraId="7D247324" w14:textId="77777777" w:rsidR="009157C7" w:rsidRDefault="009157C7">
      <w:pPr>
        <w:pStyle w:val="CommentText"/>
      </w:pPr>
    </w:p>
    <w:p w14:paraId="395C8B18" w14:textId="49D39A4B" w:rsidR="009157C7" w:rsidRDefault="009157C7">
      <w:pPr>
        <w:pStyle w:val="CommentText"/>
      </w:pPr>
      <w:r>
        <w:t>For this section, we were looking for students to explain how they might expand the scan to investigate their chosen region further. We were also looking for students to then explain what other investigations and then treatment they may go on to have. Would this patient eventually have surgical treatment for this condition? If so, what might that be?</w:t>
      </w:r>
    </w:p>
  </w:comment>
  <w:comment w:id="33" w:author="Angela Farley" w:date="2023-06-04T09:38:00Z" w:initials="AF">
    <w:p w14:paraId="6F0BECAC" w14:textId="77777777" w:rsidR="009157C7" w:rsidRDefault="009157C7">
      <w:pPr>
        <w:pStyle w:val="CommentText"/>
      </w:pPr>
      <w:r>
        <w:rPr>
          <w:rStyle w:val="CommentReference"/>
        </w:rPr>
        <w:annotationRef/>
      </w:r>
      <w:r>
        <w:t xml:space="preserve">There were </w:t>
      </w:r>
      <w:r w:rsidR="004E0486">
        <w:t>several</w:t>
      </w:r>
      <w:r>
        <w:t xml:space="preserve"> areas in your assignment that missed the mark or were not included as part of your response to each task. Please ensure that you are engaging with the course resources, assignment information and marking rubric as it appears that there may have been some confusion with what was required for some of the tasks.</w:t>
      </w:r>
    </w:p>
    <w:p w14:paraId="4BCC108D" w14:textId="77777777" w:rsidR="004E0486" w:rsidRDefault="004E0486">
      <w:pPr>
        <w:pStyle w:val="CommentText"/>
      </w:pPr>
    </w:p>
    <w:p w14:paraId="12954BB9" w14:textId="32E178CF" w:rsidR="004E0486" w:rsidRDefault="004E0486">
      <w:pPr>
        <w:pStyle w:val="CommentText"/>
      </w:pPr>
      <w:r>
        <w:t>Perhaps also using a few more scholarly resources for you paper would have helped to demonstrate that you have carried out wider reading to help develop your knowledge and understanding of key concept further.</w:t>
      </w:r>
    </w:p>
    <w:p w14:paraId="407D4754" w14:textId="77777777" w:rsidR="004E0486" w:rsidRDefault="004E0486">
      <w:pPr>
        <w:pStyle w:val="CommentText"/>
      </w:pPr>
    </w:p>
    <w:p w14:paraId="7DBFB4FE" w14:textId="77777777" w:rsidR="004E0486" w:rsidRDefault="004E0486">
      <w:pPr>
        <w:pStyle w:val="CommentText"/>
      </w:pPr>
      <w:r>
        <w:t>There was some improvement of your worksheet which was pleasing to see – please see my comments throughout your paper for further feedback.</w:t>
      </w:r>
    </w:p>
    <w:p w14:paraId="1E2F9831" w14:textId="77777777" w:rsidR="004E0486" w:rsidRDefault="004E0486">
      <w:pPr>
        <w:pStyle w:val="CommentText"/>
      </w:pPr>
    </w:p>
    <w:p w14:paraId="162BE9A9" w14:textId="5FC09640" w:rsidR="004E0486" w:rsidRDefault="004E0486">
      <w:pPr>
        <w:pStyle w:val="CommentText"/>
      </w:pPr>
      <w:r>
        <w:t>P</w:t>
      </w:r>
      <w:r w:rsidR="00272682">
        <w:t>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16560A" w15:done="0"/>
  <w15:commentEx w15:paraId="63A02955" w15:done="0"/>
  <w15:commentEx w15:paraId="18D5B2D0" w15:done="0"/>
  <w15:commentEx w15:paraId="2DF643F0" w15:done="0"/>
  <w15:commentEx w15:paraId="5C32D9B5" w15:done="0"/>
  <w15:commentEx w15:paraId="2FB987B6" w15:done="0"/>
  <w15:commentEx w15:paraId="0A6E078D" w15:done="0"/>
  <w15:commentEx w15:paraId="16F873EA" w15:done="0"/>
  <w15:commentEx w15:paraId="0075A97F" w15:done="0"/>
  <w15:commentEx w15:paraId="36764FC8" w15:done="0"/>
  <w15:commentEx w15:paraId="4041ABAD" w15:done="0"/>
  <w15:commentEx w15:paraId="012D0B0C" w15:done="0"/>
  <w15:commentEx w15:paraId="2A7F48EA" w15:done="0"/>
  <w15:commentEx w15:paraId="272D4C3F" w15:done="0"/>
  <w15:commentEx w15:paraId="10A8464C" w15:done="0"/>
  <w15:commentEx w15:paraId="140B5ED4" w15:done="0"/>
  <w15:commentEx w15:paraId="029E50EF" w15:done="0"/>
  <w15:commentEx w15:paraId="065A66D5" w15:done="0"/>
  <w15:commentEx w15:paraId="4D5B2C0D" w15:done="0"/>
  <w15:commentEx w15:paraId="755AD8AE" w15:done="0"/>
  <w15:commentEx w15:paraId="03385E4B" w15:done="0"/>
  <w15:commentEx w15:paraId="4008C112" w15:done="0"/>
  <w15:commentEx w15:paraId="5A1A1373" w15:done="0"/>
  <w15:commentEx w15:paraId="4C840099" w15:done="0"/>
  <w15:commentEx w15:paraId="4914174C" w15:done="0"/>
  <w15:commentEx w15:paraId="1D73F0E5" w15:done="0"/>
  <w15:commentEx w15:paraId="4FA893A7" w15:done="0"/>
  <w15:commentEx w15:paraId="39C32179" w15:done="0"/>
  <w15:commentEx w15:paraId="7EFA74FE" w15:done="0"/>
  <w15:commentEx w15:paraId="1EDDACAA" w15:done="0"/>
  <w15:commentEx w15:paraId="741EE405" w15:done="0"/>
  <w15:commentEx w15:paraId="18E8FD6F" w15:done="0"/>
  <w15:commentEx w15:paraId="395C8B18" w15:done="0"/>
  <w15:commentEx w15:paraId="162BE9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6D103" w16cex:dateUtc="2023-06-03T23:29:00Z"/>
  <w16cex:commentExtensible w16cex:durableId="2826D158" w16cex:dateUtc="2023-06-03T23:31:00Z"/>
  <w16cex:commentExtensible w16cex:durableId="2826D195" w16cex:dateUtc="2023-06-03T23:32:00Z"/>
  <w16cex:commentExtensible w16cex:durableId="2826D141" w16cex:dateUtc="2023-06-03T23:30:00Z"/>
  <w16cex:commentExtensible w16cex:durableId="2826D16C" w16cex:dateUtc="2023-06-03T23:31:00Z"/>
  <w16cex:commentExtensible w16cex:durableId="2826D1AC" w16cex:dateUtc="2023-06-03T23:32:00Z"/>
  <w16cex:commentExtensible w16cex:durableId="2826D20A" w16cex:dateUtc="2023-06-03T23:34:00Z"/>
  <w16cex:commentExtensible w16cex:durableId="2826D1B9" w16cex:dateUtc="2023-06-03T23:32:00Z"/>
  <w16cex:commentExtensible w16cex:durableId="2826D27C" w16cex:dateUtc="2023-06-03T23:36:00Z"/>
  <w16cex:commentExtensible w16cex:durableId="2826D25F" w16cex:dateUtc="2023-06-03T23:35:00Z"/>
  <w16cex:commentExtensible w16cex:durableId="2826D2F3" w16cex:dateUtc="2023-06-03T23:38:00Z"/>
  <w16cex:commentExtensible w16cex:durableId="2826D292" w16cex:dateUtc="2023-06-03T23:36:00Z"/>
  <w16cex:commentExtensible w16cex:durableId="2826D31B" w16cex:dateUtc="2023-06-03T23:38:00Z"/>
  <w16cex:commentExtensible w16cex:durableId="2826D49C" w16cex:dateUtc="2023-06-03T23:45:00Z"/>
  <w16cex:commentExtensible w16cex:durableId="2826D3E0" w16cex:dateUtc="2023-06-03T23:42:00Z"/>
  <w16cex:commentExtensible w16cex:durableId="2826D4EF" w16cex:dateUtc="2023-06-03T23:46:00Z"/>
  <w16cex:commentExtensible w16cex:durableId="2826D524" w16cex:dateUtc="2023-06-03T23:47:00Z"/>
  <w16cex:commentExtensible w16cex:durableId="2826D53E" w16cex:dateUtc="2023-06-03T23:47:00Z"/>
  <w16cex:commentExtensible w16cex:durableId="2826D573" w16cex:dateUtc="2023-06-03T23:48:00Z"/>
  <w16cex:commentExtensible w16cex:durableId="2826D59E" w16cex:dateUtc="2023-06-03T23:49:00Z"/>
  <w16cex:commentExtensible w16cex:durableId="2826D661" w16cex:dateUtc="2023-06-03T23:52:00Z"/>
  <w16cex:commentExtensible w16cex:durableId="2826D656" w16cex:dateUtc="2023-06-03T23:52:00Z"/>
  <w16cex:commentExtensible w16cex:durableId="2826D649" w16cex:dateUtc="2023-06-03T23:52:00Z"/>
  <w16cex:commentExtensible w16cex:durableId="2826D67E" w16cex:dateUtc="2023-06-03T23:53:00Z"/>
  <w16cex:commentExtensible w16cex:durableId="2826D73F" w16cex:dateUtc="2023-06-03T23:56:00Z"/>
  <w16cex:commentExtensible w16cex:durableId="2826D7B3" w16cex:dateUtc="2023-06-03T23:58:00Z"/>
  <w16cex:commentExtensible w16cex:durableId="2826D7F3" w16cex:dateUtc="2023-06-03T23:59:00Z"/>
  <w16cex:commentExtensible w16cex:durableId="2826D816" w16cex:dateUtc="2023-06-03T23:59:00Z"/>
  <w16cex:commentExtensible w16cex:durableId="2826D834" w16cex:dateUtc="2023-06-04T00:00:00Z"/>
  <w16cex:commentExtensible w16cex:durableId="2826D876" w16cex:dateUtc="2023-06-04T00:01:00Z"/>
  <w16cex:commentExtensible w16cex:durableId="2826D891" w16cex:dateUtc="2023-06-04T00:02:00Z"/>
  <w16cex:commentExtensible w16cex:durableId="2826D8A3" w16cex:dateUtc="2023-06-04T00:02:00Z"/>
  <w16cex:commentExtensible w16cex:durableId="2826D971" w16cex:dateUtc="2023-06-04T00:05:00Z"/>
  <w16cex:commentExtensible w16cex:durableId="2826DA0A" w16cex:dateUtc="2023-06-04T0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6560A" w16cid:durableId="2826D103"/>
  <w16cid:commentId w16cid:paraId="63A02955" w16cid:durableId="2826D158"/>
  <w16cid:commentId w16cid:paraId="18D5B2D0" w16cid:durableId="2826D195"/>
  <w16cid:commentId w16cid:paraId="2DF643F0" w16cid:durableId="2826D141"/>
  <w16cid:commentId w16cid:paraId="5C32D9B5" w16cid:durableId="2826D16C"/>
  <w16cid:commentId w16cid:paraId="2FB987B6" w16cid:durableId="2826D1AC"/>
  <w16cid:commentId w16cid:paraId="0A6E078D" w16cid:durableId="2826D20A"/>
  <w16cid:commentId w16cid:paraId="16F873EA" w16cid:durableId="2826D1B9"/>
  <w16cid:commentId w16cid:paraId="0075A97F" w16cid:durableId="2826D27C"/>
  <w16cid:commentId w16cid:paraId="36764FC8" w16cid:durableId="2826D25F"/>
  <w16cid:commentId w16cid:paraId="4041ABAD" w16cid:durableId="2826D2F3"/>
  <w16cid:commentId w16cid:paraId="012D0B0C" w16cid:durableId="2826D292"/>
  <w16cid:commentId w16cid:paraId="2A7F48EA" w16cid:durableId="2826D31B"/>
  <w16cid:commentId w16cid:paraId="272D4C3F" w16cid:durableId="2826D49C"/>
  <w16cid:commentId w16cid:paraId="10A8464C" w16cid:durableId="2826D3E0"/>
  <w16cid:commentId w16cid:paraId="140B5ED4" w16cid:durableId="2826D4EF"/>
  <w16cid:commentId w16cid:paraId="029E50EF" w16cid:durableId="2826D524"/>
  <w16cid:commentId w16cid:paraId="065A66D5" w16cid:durableId="2826D53E"/>
  <w16cid:commentId w16cid:paraId="4D5B2C0D" w16cid:durableId="2826D573"/>
  <w16cid:commentId w16cid:paraId="755AD8AE" w16cid:durableId="2826D59E"/>
  <w16cid:commentId w16cid:paraId="03385E4B" w16cid:durableId="2826D661"/>
  <w16cid:commentId w16cid:paraId="4008C112" w16cid:durableId="2826D656"/>
  <w16cid:commentId w16cid:paraId="5A1A1373" w16cid:durableId="2826D649"/>
  <w16cid:commentId w16cid:paraId="4C840099" w16cid:durableId="2826D67E"/>
  <w16cid:commentId w16cid:paraId="4914174C" w16cid:durableId="2826D73F"/>
  <w16cid:commentId w16cid:paraId="1D73F0E5" w16cid:durableId="2826D7B3"/>
  <w16cid:commentId w16cid:paraId="4FA893A7" w16cid:durableId="2826D7F3"/>
  <w16cid:commentId w16cid:paraId="39C32179" w16cid:durableId="2826D816"/>
  <w16cid:commentId w16cid:paraId="7EFA74FE" w16cid:durableId="2826D834"/>
  <w16cid:commentId w16cid:paraId="1EDDACAA" w16cid:durableId="2826D876"/>
  <w16cid:commentId w16cid:paraId="741EE405" w16cid:durableId="2826D891"/>
  <w16cid:commentId w16cid:paraId="18E8FD6F" w16cid:durableId="2826D8A3"/>
  <w16cid:commentId w16cid:paraId="395C8B18" w16cid:durableId="2826D971"/>
  <w16cid:commentId w16cid:paraId="162BE9A9" w16cid:durableId="2826DA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4E1D5" w14:textId="77777777" w:rsidR="00B863B3" w:rsidRDefault="00B863B3" w:rsidP="00B75EC6">
      <w:pPr>
        <w:spacing w:after="0" w:line="240" w:lineRule="auto"/>
      </w:pPr>
      <w:r>
        <w:separator/>
      </w:r>
    </w:p>
  </w:endnote>
  <w:endnote w:type="continuationSeparator" w:id="0">
    <w:p w14:paraId="61984041" w14:textId="77777777" w:rsidR="00B863B3" w:rsidRDefault="00B863B3" w:rsidP="00B7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0B3B3" w14:textId="77777777" w:rsidR="00B863B3" w:rsidRDefault="00B863B3" w:rsidP="00B75EC6">
      <w:pPr>
        <w:spacing w:after="0" w:line="240" w:lineRule="auto"/>
      </w:pPr>
      <w:r>
        <w:separator/>
      </w:r>
    </w:p>
  </w:footnote>
  <w:footnote w:type="continuationSeparator" w:id="0">
    <w:p w14:paraId="13858D1E" w14:textId="77777777" w:rsidR="00B863B3" w:rsidRDefault="00B863B3" w:rsidP="00B75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13D5" w14:textId="3D47411A" w:rsidR="00B75EC6" w:rsidRDefault="00B75EC6">
    <w:pPr>
      <w:pStyle w:val="Header"/>
    </w:pPr>
    <w:r>
      <w:t>P2 exemplar assignment part B</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Farley">
    <w15:presenceInfo w15:providerId="AD" w15:userId="S::farleyam@unisa.edu.au::4a6bc8ef-1b04-4190-8dae-4e8eec3ab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Q0tDA2MDSwMDcytzBU0lEKTi0uzszPAykwrAUAYZd9niwAAAA="/>
  </w:docVars>
  <w:rsids>
    <w:rsidRoot w:val="004A42F9"/>
    <w:rsid w:val="00034C58"/>
    <w:rsid w:val="001066E6"/>
    <w:rsid w:val="00117BF8"/>
    <w:rsid w:val="00162EAC"/>
    <w:rsid w:val="00272682"/>
    <w:rsid w:val="002A3A4E"/>
    <w:rsid w:val="00310157"/>
    <w:rsid w:val="00357B5C"/>
    <w:rsid w:val="00477FB4"/>
    <w:rsid w:val="004978EC"/>
    <w:rsid w:val="004A1B38"/>
    <w:rsid w:val="004A42F9"/>
    <w:rsid w:val="004D278F"/>
    <w:rsid w:val="004E0486"/>
    <w:rsid w:val="0054066E"/>
    <w:rsid w:val="0054336F"/>
    <w:rsid w:val="005D64CA"/>
    <w:rsid w:val="005F1509"/>
    <w:rsid w:val="006500F1"/>
    <w:rsid w:val="006663F7"/>
    <w:rsid w:val="006A1FE3"/>
    <w:rsid w:val="006F4473"/>
    <w:rsid w:val="00727B49"/>
    <w:rsid w:val="007312B8"/>
    <w:rsid w:val="00754AE7"/>
    <w:rsid w:val="00797EAE"/>
    <w:rsid w:val="008716C0"/>
    <w:rsid w:val="0088109E"/>
    <w:rsid w:val="009157C7"/>
    <w:rsid w:val="009E7A0E"/>
    <w:rsid w:val="009F7035"/>
    <w:rsid w:val="00A55694"/>
    <w:rsid w:val="00A8207D"/>
    <w:rsid w:val="00A93D7B"/>
    <w:rsid w:val="00AC32D2"/>
    <w:rsid w:val="00AE0AEA"/>
    <w:rsid w:val="00B2488E"/>
    <w:rsid w:val="00B375D9"/>
    <w:rsid w:val="00B619B8"/>
    <w:rsid w:val="00B63694"/>
    <w:rsid w:val="00B75EC6"/>
    <w:rsid w:val="00B863B3"/>
    <w:rsid w:val="00CE61DC"/>
    <w:rsid w:val="00CF1688"/>
    <w:rsid w:val="00D61688"/>
    <w:rsid w:val="00D6220F"/>
    <w:rsid w:val="00E3174A"/>
    <w:rsid w:val="00E33164"/>
    <w:rsid w:val="00EB3781"/>
    <w:rsid w:val="00ED19B0"/>
    <w:rsid w:val="00EE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7A14"/>
  <w15:chartTrackingRefBased/>
  <w15:docId w15:val="{51C5292A-9B74-44A4-82E0-420C9572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75D9"/>
    <w:pPr>
      <w:autoSpaceDE w:val="0"/>
      <w:autoSpaceDN w:val="0"/>
      <w:adjustRightInd w:val="0"/>
      <w:spacing w:after="0" w:line="240" w:lineRule="auto"/>
    </w:pPr>
    <w:rPr>
      <w:rFonts w:ascii="Calibri" w:hAnsi="Calibri" w:cs="Calibri"/>
      <w:color w:val="000000"/>
      <w:kern w:val="0"/>
      <w:sz w:val="24"/>
      <w:szCs w:val="24"/>
    </w:rPr>
  </w:style>
  <w:style w:type="character" w:customStyle="1" w:styleId="h3">
    <w:name w:val="h3"/>
    <w:basedOn w:val="DefaultParagraphFont"/>
    <w:rsid w:val="00E33164"/>
  </w:style>
  <w:style w:type="character" w:customStyle="1" w:styleId="headingendmark">
    <w:name w:val="headingendmark"/>
    <w:basedOn w:val="DefaultParagraphFont"/>
    <w:rsid w:val="00E33164"/>
  </w:style>
  <w:style w:type="character" w:styleId="Hyperlink">
    <w:name w:val="Hyperlink"/>
    <w:basedOn w:val="DefaultParagraphFont"/>
    <w:uiPriority w:val="99"/>
    <w:semiHidden/>
    <w:unhideWhenUsed/>
    <w:rsid w:val="00E33164"/>
    <w:rPr>
      <w:color w:val="0000FF"/>
      <w:u w:val="single"/>
    </w:rPr>
  </w:style>
  <w:style w:type="paragraph" w:styleId="NormalWeb">
    <w:name w:val="Normal (Web)"/>
    <w:basedOn w:val="Normal"/>
    <w:uiPriority w:val="99"/>
    <w:semiHidden/>
    <w:unhideWhenUsed/>
    <w:rsid w:val="001066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A55694"/>
    <w:rPr>
      <w:sz w:val="16"/>
      <w:szCs w:val="16"/>
    </w:rPr>
  </w:style>
  <w:style w:type="paragraph" w:styleId="CommentText">
    <w:name w:val="annotation text"/>
    <w:basedOn w:val="Normal"/>
    <w:link w:val="CommentTextChar"/>
    <w:uiPriority w:val="99"/>
    <w:semiHidden/>
    <w:unhideWhenUsed/>
    <w:rsid w:val="00A55694"/>
    <w:pPr>
      <w:spacing w:line="240" w:lineRule="auto"/>
    </w:pPr>
    <w:rPr>
      <w:sz w:val="20"/>
      <w:szCs w:val="20"/>
    </w:rPr>
  </w:style>
  <w:style w:type="character" w:customStyle="1" w:styleId="CommentTextChar">
    <w:name w:val="Comment Text Char"/>
    <w:basedOn w:val="DefaultParagraphFont"/>
    <w:link w:val="CommentText"/>
    <w:uiPriority w:val="99"/>
    <w:semiHidden/>
    <w:rsid w:val="00A55694"/>
    <w:rPr>
      <w:sz w:val="20"/>
      <w:szCs w:val="20"/>
    </w:rPr>
  </w:style>
  <w:style w:type="paragraph" w:styleId="CommentSubject">
    <w:name w:val="annotation subject"/>
    <w:basedOn w:val="CommentText"/>
    <w:next w:val="CommentText"/>
    <w:link w:val="CommentSubjectChar"/>
    <w:uiPriority w:val="99"/>
    <w:semiHidden/>
    <w:unhideWhenUsed/>
    <w:rsid w:val="00A55694"/>
    <w:rPr>
      <w:b/>
      <w:bCs/>
    </w:rPr>
  </w:style>
  <w:style w:type="character" w:customStyle="1" w:styleId="CommentSubjectChar">
    <w:name w:val="Comment Subject Char"/>
    <w:basedOn w:val="CommentTextChar"/>
    <w:link w:val="CommentSubject"/>
    <w:uiPriority w:val="99"/>
    <w:semiHidden/>
    <w:rsid w:val="00A55694"/>
    <w:rPr>
      <w:b/>
      <w:bCs/>
      <w:sz w:val="20"/>
      <w:szCs w:val="20"/>
    </w:rPr>
  </w:style>
  <w:style w:type="paragraph" w:styleId="Header">
    <w:name w:val="header"/>
    <w:basedOn w:val="Normal"/>
    <w:link w:val="HeaderChar"/>
    <w:uiPriority w:val="99"/>
    <w:unhideWhenUsed/>
    <w:rsid w:val="00B75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EC6"/>
  </w:style>
  <w:style w:type="paragraph" w:styleId="Footer">
    <w:name w:val="footer"/>
    <w:basedOn w:val="Normal"/>
    <w:link w:val="FooterChar"/>
    <w:uiPriority w:val="99"/>
    <w:unhideWhenUsed/>
    <w:rsid w:val="00B75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872095">
      <w:bodyDiv w:val="1"/>
      <w:marLeft w:val="0"/>
      <w:marRight w:val="0"/>
      <w:marTop w:val="0"/>
      <w:marBottom w:val="0"/>
      <w:divBdr>
        <w:top w:val="none" w:sz="0" w:space="0" w:color="auto"/>
        <w:left w:val="none" w:sz="0" w:space="0" w:color="auto"/>
        <w:bottom w:val="none" w:sz="0" w:space="0" w:color="auto"/>
        <w:right w:val="none" w:sz="0" w:space="0" w:color="auto"/>
      </w:divBdr>
    </w:div>
    <w:div w:id="1807434242">
      <w:bodyDiv w:val="1"/>
      <w:marLeft w:val="0"/>
      <w:marRight w:val="0"/>
      <w:marTop w:val="0"/>
      <w:marBottom w:val="0"/>
      <w:divBdr>
        <w:top w:val="none" w:sz="0" w:space="0" w:color="auto"/>
        <w:left w:val="none" w:sz="0" w:space="0" w:color="auto"/>
        <w:bottom w:val="none" w:sz="0" w:space="0" w:color="auto"/>
        <w:right w:val="none" w:sz="0" w:space="0" w:color="auto"/>
      </w:divBdr>
    </w:div>
    <w:div w:id="20432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gif"/><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Murkomen</dc:creator>
  <cp:keywords/>
  <dc:description/>
  <cp:lastModifiedBy>Angela Farley</cp:lastModifiedBy>
  <cp:revision>7</cp:revision>
  <dcterms:created xsi:type="dcterms:W3CDTF">2023-06-03T23:28:00Z</dcterms:created>
  <dcterms:modified xsi:type="dcterms:W3CDTF">2023-12-14T01:27:00Z</dcterms:modified>
</cp:coreProperties>
</file>