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B1A2" w14:textId="6E97C17E" w:rsidR="009E44DB" w:rsidRDefault="009E44DB" w:rsidP="009E44DB">
      <w:pPr>
        <w:jc w:val="center"/>
        <w:rPr>
          <w:b/>
          <w:bCs/>
          <w:sz w:val="36"/>
          <w:szCs w:val="36"/>
          <w:u w:val="single"/>
        </w:rPr>
      </w:pPr>
      <w:r w:rsidRPr="00F6181F">
        <w:rPr>
          <w:b/>
          <w:bCs/>
          <w:sz w:val="36"/>
          <w:szCs w:val="36"/>
          <w:u w:val="single"/>
        </w:rPr>
        <w:t xml:space="preserve">Part </w:t>
      </w:r>
      <w:r>
        <w:rPr>
          <w:b/>
          <w:bCs/>
          <w:sz w:val="36"/>
          <w:szCs w:val="36"/>
          <w:u w:val="single"/>
        </w:rPr>
        <w:t>B</w:t>
      </w:r>
      <w:r w:rsidRPr="00F6181F">
        <w:rPr>
          <w:b/>
          <w:bCs/>
          <w:sz w:val="36"/>
          <w:szCs w:val="36"/>
          <w:u w:val="single"/>
        </w:rPr>
        <w:br/>
        <w:t>Vascular Sonography</w:t>
      </w:r>
      <w:r w:rsidRPr="00F6181F">
        <w:rPr>
          <w:b/>
          <w:bCs/>
          <w:sz w:val="36"/>
          <w:szCs w:val="36"/>
          <w:u w:val="single"/>
        </w:rPr>
        <w:br/>
      </w:r>
      <w:r>
        <w:rPr>
          <w:b/>
          <w:bCs/>
          <w:sz w:val="36"/>
          <w:szCs w:val="36"/>
          <w:u w:val="single"/>
        </w:rPr>
        <w:t>Group C – Major case study work</w:t>
      </w:r>
    </w:p>
    <w:p w14:paraId="39AE7ABA" w14:textId="77777777" w:rsidR="009E44DB" w:rsidRDefault="009E44DB" w:rsidP="00D81518"/>
    <w:p w14:paraId="0654012E" w14:textId="77777777" w:rsidR="009E44DB" w:rsidRDefault="009E44DB" w:rsidP="00D81518"/>
    <w:p w14:paraId="13CD7720" w14:textId="77777777" w:rsidR="009E44DB" w:rsidRDefault="009E44DB" w:rsidP="00D81518"/>
    <w:p w14:paraId="2393A145" w14:textId="77777777" w:rsidR="009E44DB" w:rsidRPr="009E44DB" w:rsidRDefault="009E44DB" w:rsidP="009E44DB">
      <w:pPr>
        <w:numPr>
          <w:ilvl w:val="0"/>
          <w:numId w:val="1"/>
        </w:numPr>
        <w:shd w:val="clear" w:color="auto" w:fill="FFFFFF"/>
        <w:spacing w:before="100" w:beforeAutospacing="1" w:after="120" w:line="240" w:lineRule="auto"/>
        <w:rPr>
          <w:rFonts w:ascii="Verdana" w:eastAsia="Times New Roman" w:hAnsi="Verdana" w:cs="Times New Roman"/>
          <w:color w:val="333333"/>
          <w:sz w:val="24"/>
          <w:szCs w:val="24"/>
          <w:lang w:eastAsia="en-AU"/>
        </w:rPr>
      </w:pPr>
      <w:r w:rsidRPr="009E44DB">
        <w:rPr>
          <w:rFonts w:ascii="Verdana" w:eastAsia="Times New Roman" w:hAnsi="Verdana" w:cs="Times New Roman"/>
          <w:b/>
          <w:bCs/>
          <w:color w:val="333333"/>
          <w:sz w:val="24"/>
          <w:szCs w:val="24"/>
          <w:lang w:eastAsia="en-AU"/>
        </w:rPr>
        <w:t>Patient presents with pain in calf after periods of walking, pain eases with rest. Pain at night, relieved by hanging leg over side of bed.</w:t>
      </w:r>
    </w:p>
    <w:p w14:paraId="4A4123F8" w14:textId="77777777" w:rsidR="00FE3BED" w:rsidRDefault="00FE3BED" w:rsidP="00D81518">
      <w:pPr>
        <w:rPr>
          <w:rFonts w:ascii="Arial" w:hAnsi="Arial" w:cs="Arial"/>
          <w:b/>
          <w:bCs/>
          <w:color w:val="8496B0" w:themeColor="text2" w:themeTint="99"/>
          <w:u w:val="single"/>
        </w:rPr>
      </w:pPr>
    </w:p>
    <w:p w14:paraId="77066D62" w14:textId="50BBA8A2" w:rsidR="00E23D46" w:rsidRPr="008F6353" w:rsidRDefault="00E23D46" w:rsidP="00D81518">
      <w:pPr>
        <w:rPr>
          <w:rFonts w:cstheme="minorHAnsi"/>
          <w:b/>
          <w:bCs/>
          <w:color w:val="8496B0" w:themeColor="text2" w:themeTint="99"/>
          <w:u w:val="single"/>
        </w:rPr>
      </w:pPr>
      <w:r w:rsidRPr="008F6353">
        <w:rPr>
          <w:rFonts w:cstheme="minorHAnsi"/>
          <w:b/>
          <w:bCs/>
          <w:color w:val="8496B0" w:themeColor="text2" w:themeTint="99"/>
          <w:u w:val="single"/>
        </w:rPr>
        <w:t>PRE-ENCOUNTER</w:t>
      </w:r>
    </w:p>
    <w:p w14:paraId="270FFEDB" w14:textId="77777777" w:rsidR="00E23D46" w:rsidRPr="008F6353" w:rsidRDefault="00D81518" w:rsidP="00D81518">
      <w:pPr>
        <w:rPr>
          <w:rFonts w:cstheme="minorHAnsi"/>
          <w:color w:val="8496B0" w:themeColor="text2" w:themeTint="99"/>
        </w:rPr>
      </w:pPr>
      <w:r w:rsidRPr="008F6353">
        <w:rPr>
          <w:rFonts w:cstheme="minorHAnsi"/>
          <w:color w:val="8496B0" w:themeColor="text2" w:themeTint="99"/>
        </w:rPr>
        <w:t>1. Overview of your case study: The Pre encounter 300 words Present your case study to the reader: who what how and why is your patient presenting to your department. Your response should incorporate the following:</w:t>
      </w:r>
    </w:p>
    <w:p w14:paraId="3AC58EC9" w14:textId="77777777" w:rsidR="00E23D46" w:rsidRPr="008F6353" w:rsidRDefault="00D81518" w:rsidP="00D81518">
      <w:pPr>
        <w:rPr>
          <w:rFonts w:cstheme="minorHAnsi"/>
          <w:color w:val="8496B0" w:themeColor="text2" w:themeTint="99"/>
        </w:rPr>
      </w:pPr>
      <w:r w:rsidRPr="008F6353">
        <w:rPr>
          <w:rFonts w:cstheme="minorHAnsi"/>
          <w:color w:val="8496B0" w:themeColor="text2" w:themeTint="99"/>
        </w:rPr>
        <w:t xml:space="preserve"> a. Details of the ultrasound request form – the type of study being requested.</w:t>
      </w:r>
    </w:p>
    <w:p w14:paraId="78D81756" w14:textId="595AF36B" w:rsidR="00E23D46" w:rsidRPr="008F6353" w:rsidRDefault="00E23D46" w:rsidP="00D81518">
      <w:pPr>
        <w:rPr>
          <w:rFonts w:cstheme="minorHAnsi"/>
        </w:rPr>
      </w:pPr>
      <w:r w:rsidRPr="008F6353">
        <w:rPr>
          <w:rFonts w:cstheme="minorHAnsi"/>
        </w:rPr>
        <w:t xml:space="preserve">The request that has been presented consists of a patient that has presents with calf pain after periods of walking and eases with rest. The pain is also at </w:t>
      </w:r>
      <w:proofErr w:type="gramStart"/>
      <w:r w:rsidR="009729D9" w:rsidRPr="008F6353">
        <w:rPr>
          <w:rFonts w:cstheme="minorHAnsi"/>
        </w:rPr>
        <w:t>night time</w:t>
      </w:r>
      <w:proofErr w:type="gramEnd"/>
      <w:r w:rsidRPr="008F6353">
        <w:rPr>
          <w:rFonts w:cstheme="minorHAnsi"/>
        </w:rPr>
        <w:t xml:space="preserve"> and relieved by hanging their leg over the side of the bed. Given this clinical history, </w:t>
      </w:r>
      <w:r w:rsidR="009729D9" w:rsidRPr="008F6353">
        <w:rPr>
          <w:rFonts w:cstheme="minorHAnsi"/>
        </w:rPr>
        <w:t>I’</w:t>
      </w:r>
      <w:r w:rsidRPr="008F6353">
        <w:rPr>
          <w:rFonts w:cstheme="minorHAnsi"/>
        </w:rPr>
        <w:t xml:space="preserve">d be looking </w:t>
      </w:r>
      <w:r w:rsidR="005506C5" w:rsidRPr="008F6353">
        <w:rPr>
          <w:rFonts w:cstheme="minorHAnsi"/>
        </w:rPr>
        <w:t xml:space="preserve">for peripheral artery diseases and because of this I would perform an arterial leg study to look for build-up of plague on the artery walls which is known as atherosclerosis. </w:t>
      </w:r>
    </w:p>
    <w:p w14:paraId="4845055B" w14:textId="77777777" w:rsidR="00E23D46" w:rsidRPr="008F6353" w:rsidRDefault="00D81518" w:rsidP="00D81518">
      <w:pPr>
        <w:rPr>
          <w:rFonts w:cstheme="minorHAnsi"/>
          <w:color w:val="8496B0" w:themeColor="text2" w:themeTint="99"/>
        </w:rPr>
      </w:pPr>
      <w:r w:rsidRPr="008F6353">
        <w:rPr>
          <w:rFonts w:cstheme="minorHAnsi"/>
          <w:color w:val="8496B0" w:themeColor="text2" w:themeTint="99"/>
        </w:rPr>
        <w:t xml:space="preserve"> b. What would the protocol be for this type of study where does this standard of practice come from? </w:t>
      </w:r>
    </w:p>
    <w:p w14:paraId="40004E79" w14:textId="3449F16A" w:rsidR="0069599E" w:rsidRPr="008F6353" w:rsidRDefault="00506596" w:rsidP="00D81518">
      <w:pPr>
        <w:rPr>
          <w:rFonts w:cstheme="minorHAnsi"/>
          <w:color w:val="8496B0" w:themeColor="text2" w:themeTint="99"/>
          <w:u w:val="single"/>
        </w:rPr>
      </w:pPr>
      <w:r w:rsidRPr="008F6353">
        <w:rPr>
          <w:rFonts w:cstheme="minorHAnsi"/>
          <w:color w:val="8496B0" w:themeColor="text2" w:themeTint="99"/>
          <w:u w:val="single"/>
        </w:rPr>
        <w:t>PREPARATION</w:t>
      </w:r>
      <w:r w:rsidR="008018FF" w:rsidRPr="008F6353">
        <w:rPr>
          <w:rFonts w:cstheme="minorHAnsi"/>
          <w:color w:val="8496B0" w:themeColor="text2" w:themeTint="99"/>
          <w:u w:val="single"/>
        </w:rPr>
        <w:t>/BOOKING REQUIREMENTS</w:t>
      </w:r>
      <w:r w:rsidRPr="008F6353">
        <w:rPr>
          <w:rFonts w:cstheme="minorHAnsi"/>
          <w:color w:val="8496B0" w:themeColor="text2" w:themeTint="99"/>
          <w:u w:val="single"/>
        </w:rPr>
        <w:t>:</w:t>
      </w:r>
    </w:p>
    <w:p w14:paraId="1DC9D295" w14:textId="02B43C81" w:rsidR="00506596" w:rsidRPr="008F6353" w:rsidRDefault="00506596" w:rsidP="00506596">
      <w:pPr>
        <w:pStyle w:val="ListParagraph"/>
        <w:numPr>
          <w:ilvl w:val="0"/>
          <w:numId w:val="2"/>
        </w:numPr>
        <w:rPr>
          <w:rFonts w:cstheme="minorHAnsi"/>
        </w:rPr>
      </w:pPr>
      <w:r w:rsidRPr="008F6353">
        <w:rPr>
          <w:rFonts w:cstheme="minorHAnsi"/>
        </w:rPr>
        <w:t>Patient must fast for 6 hours</w:t>
      </w:r>
      <w:r w:rsidR="00885A46" w:rsidRPr="008F6353">
        <w:rPr>
          <w:rFonts w:cstheme="minorHAnsi"/>
        </w:rPr>
        <w:t xml:space="preserve"> </w:t>
      </w:r>
      <w:r w:rsidR="00885A46" w:rsidRPr="008F6353">
        <w:rPr>
          <w:rFonts w:cstheme="minorHAnsi"/>
          <w:spacing w:val="8"/>
          <w:shd w:val="clear" w:color="auto" w:fill="FFFFFF"/>
        </w:rPr>
        <w:t>aid visualisation of the aorta and iliac arteries.</w:t>
      </w:r>
    </w:p>
    <w:p w14:paraId="74FDB57D" w14:textId="26720524" w:rsidR="00506596" w:rsidRPr="008F6353" w:rsidRDefault="008018FF" w:rsidP="00506596">
      <w:pPr>
        <w:pStyle w:val="ListParagraph"/>
        <w:numPr>
          <w:ilvl w:val="0"/>
          <w:numId w:val="2"/>
        </w:numPr>
        <w:rPr>
          <w:rFonts w:cstheme="minorHAnsi"/>
        </w:rPr>
      </w:pPr>
      <w:r w:rsidRPr="008F6353">
        <w:rPr>
          <w:rFonts w:cstheme="minorHAnsi"/>
        </w:rPr>
        <w:t xml:space="preserve">Single leg- </w:t>
      </w:r>
      <w:proofErr w:type="gramStart"/>
      <w:r w:rsidRPr="008F6353">
        <w:rPr>
          <w:rFonts w:cstheme="minorHAnsi"/>
        </w:rPr>
        <w:t>30 minute</w:t>
      </w:r>
      <w:proofErr w:type="gramEnd"/>
      <w:r w:rsidRPr="008F6353">
        <w:rPr>
          <w:rFonts w:cstheme="minorHAnsi"/>
        </w:rPr>
        <w:t xml:space="preserve"> appointment both legs- 1 hour appointment.</w:t>
      </w:r>
    </w:p>
    <w:p w14:paraId="2FD85661" w14:textId="5726E5AF" w:rsidR="008C0DAD" w:rsidRPr="008F6353" w:rsidRDefault="008C0DAD" w:rsidP="00506596">
      <w:pPr>
        <w:pStyle w:val="ListParagraph"/>
        <w:numPr>
          <w:ilvl w:val="0"/>
          <w:numId w:val="2"/>
        </w:numPr>
        <w:rPr>
          <w:rFonts w:cstheme="minorHAnsi"/>
        </w:rPr>
      </w:pPr>
      <w:r w:rsidRPr="008F6353">
        <w:rPr>
          <w:rFonts w:cstheme="minorHAnsi"/>
        </w:rPr>
        <w:t>Obtain consent for the procedure.</w:t>
      </w:r>
    </w:p>
    <w:p w14:paraId="3AD7631A" w14:textId="64BAD1A8" w:rsidR="008018FF" w:rsidRPr="008F6353" w:rsidRDefault="00FA1642" w:rsidP="008018FF">
      <w:pPr>
        <w:rPr>
          <w:rFonts w:cstheme="minorHAnsi"/>
          <w:color w:val="8496B0" w:themeColor="text2" w:themeTint="99"/>
          <w:u w:val="single"/>
        </w:rPr>
      </w:pPr>
      <w:r w:rsidRPr="008F6353">
        <w:rPr>
          <w:rFonts w:cstheme="minorHAnsi"/>
          <w:color w:val="8496B0" w:themeColor="text2" w:themeTint="99"/>
          <w:u w:val="single"/>
        </w:rPr>
        <w:t>EQUIPME</w:t>
      </w:r>
      <w:r w:rsidR="00970C16" w:rsidRPr="008F6353">
        <w:rPr>
          <w:rFonts w:cstheme="minorHAnsi"/>
          <w:color w:val="8496B0" w:themeColor="text2" w:themeTint="99"/>
          <w:u w:val="single"/>
        </w:rPr>
        <w:t>N</w:t>
      </w:r>
      <w:r w:rsidRPr="008F6353">
        <w:rPr>
          <w:rFonts w:cstheme="minorHAnsi"/>
          <w:color w:val="8496B0" w:themeColor="text2" w:themeTint="99"/>
          <w:u w:val="single"/>
        </w:rPr>
        <w:t>T</w:t>
      </w:r>
    </w:p>
    <w:p w14:paraId="4F45E026" w14:textId="6C35D68E" w:rsidR="00885A46" w:rsidRPr="008F6353" w:rsidRDefault="00885A46" w:rsidP="00FA1642">
      <w:pPr>
        <w:pStyle w:val="ListParagraph"/>
        <w:numPr>
          <w:ilvl w:val="0"/>
          <w:numId w:val="3"/>
        </w:numPr>
        <w:rPr>
          <w:rFonts w:cstheme="minorHAnsi"/>
        </w:rPr>
      </w:pPr>
      <w:r w:rsidRPr="008F6353">
        <w:rPr>
          <w:rFonts w:cstheme="minorHAnsi"/>
          <w:spacing w:val="8"/>
          <w:shd w:val="clear" w:color="auto" w:fill="FFFFFF"/>
        </w:rPr>
        <w:t xml:space="preserve">A </w:t>
      </w:r>
      <w:proofErr w:type="spellStart"/>
      <w:r w:rsidRPr="008F6353">
        <w:rPr>
          <w:rFonts w:cstheme="minorHAnsi"/>
          <w:spacing w:val="8"/>
          <w:shd w:val="clear" w:color="auto" w:fill="FFFFFF"/>
        </w:rPr>
        <w:t>curvi</w:t>
      </w:r>
      <w:proofErr w:type="spellEnd"/>
      <w:r w:rsidRPr="008F6353">
        <w:rPr>
          <w:rFonts w:cstheme="minorHAnsi"/>
          <w:spacing w:val="8"/>
          <w:shd w:val="clear" w:color="auto" w:fill="FFFFFF"/>
        </w:rPr>
        <w:t>-linear 3-</w:t>
      </w:r>
      <w:r w:rsidR="009F0D6F" w:rsidRPr="008F6353">
        <w:rPr>
          <w:rFonts w:cstheme="minorHAnsi"/>
          <w:spacing w:val="8"/>
          <w:shd w:val="clear" w:color="auto" w:fill="FFFFFF"/>
        </w:rPr>
        <w:t>9</w:t>
      </w:r>
      <w:r w:rsidRPr="008F6353">
        <w:rPr>
          <w:rFonts w:cstheme="minorHAnsi"/>
          <w:spacing w:val="8"/>
          <w:shd w:val="clear" w:color="auto" w:fill="FFFFFF"/>
        </w:rPr>
        <w:t xml:space="preserve"> MHz probe to examine the abdominal aorta and iliac arteries.</w:t>
      </w:r>
    </w:p>
    <w:p w14:paraId="056DF5BC" w14:textId="6E501FC0" w:rsidR="00885A46" w:rsidRPr="008F6353" w:rsidRDefault="00885A46" w:rsidP="00FA1642">
      <w:pPr>
        <w:pStyle w:val="ListParagraph"/>
        <w:numPr>
          <w:ilvl w:val="0"/>
          <w:numId w:val="3"/>
        </w:numPr>
        <w:rPr>
          <w:rFonts w:cstheme="minorHAnsi"/>
        </w:rPr>
      </w:pPr>
      <w:r w:rsidRPr="008F6353">
        <w:rPr>
          <w:rFonts w:cstheme="minorHAnsi"/>
          <w:spacing w:val="8"/>
          <w:shd w:val="clear" w:color="auto" w:fill="FFFFFF"/>
        </w:rPr>
        <w:t>A linear 5-7 MHz probe for examining from the groin down.</w:t>
      </w:r>
    </w:p>
    <w:p w14:paraId="040F91F1" w14:textId="194FECE2" w:rsidR="00FA1642" w:rsidRPr="008F6353" w:rsidRDefault="00146F88" w:rsidP="00146F88">
      <w:pPr>
        <w:rPr>
          <w:rFonts w:cstheme="minorHAnsi"/>
          <w:color w:val="8496B0" w:themeColor="text2" w:themeTint="99"/>
          <w:u w:val="single"/>
        </w:rPr>
      </w:pPr>
      <w:r w:rsidRPr="008F6353">
        <w:rPr>
          <w:rFonts w:cstheme="minorHAnsi"/>
          <w:color w:val="8496B0" w:themeColor="text2" w:themeTint="99"/>
          <w:u w:val="single"/>
        </w:rPr>
        <w:t>PROCEDURE</w:t>
      </w:r>
    </w:p>
    <w:p w14:paraId="712EF404" w14:textId="37C41213" w:rsidR="00146F88" w:rsidRPr="008F6353" w:rsidRDefault="00146F88" w:rsidP="00146F88">
      <w:pPr>
        <w:rPr>
          <w:rFonts w:cstheme="minorHAnsi"/>
        </w:rPr>
      </w:pPr>
      <w:r w:rsidRPr="008F6353">
        <w:rPr>
          <w:rFonts w:cstheme="minorHAnsi"/>
        </w:rPr>
        <w:t>Assess the entir</w:t>
      </w:r>
      <w:r w:rsidR="00A805E9" w:rsidRPr="008F6353">
        <w:rPr>
          <w:rFonts w:cstheme="minorHAnsi"/>
        </w:rPr>
        <w:t>e</w:t>
      </w:r>
      <w:r w:rsidRPr="008F6353">
        <w:rPr>
          <w:rFonts w:cstheme="minorHAnsi"/>
        </w:rPr>
        <w:t xml:space="preserve"> length of each artery using B mode</w:t>
      </w:r>
      <w:r w:rsidR="00A805E9" w:rsidRPr="008F6353">
        <w:rPr>
          <w:rFonts w:cstheme="minorHAnsi"/>
        </w:rPr>
        <w:t>, THEN colour doppler.</w:t>
      </w:r>
    </w:p>
    <w:p w14:paraId="5881C498" w14:textId="2EE2438C" w:rsidR="00146F88" w:rsidRPr="008F6353" w:rsidRDefault="00F96A6F" w:rsidP="00146F88">
      <w:pPr>
        <w:pStyle w:val="ListParagraph"/>
        <w:numPr>
          <w:ilvl w:val="0"/>
          <w:numId w:val="4"/>
        </w:numPr>
        <w:rPr>
          <w:rFonts w:cstheme="minorHAnsi"/>
        </w:rPr>
      </w:pPr>
      <w:r w:rsidRPr="008F6353">
        <w:rPr>
          <w:rFonts w:cstheme="minorHAnsi"/>
        </w:rPr>
        <w:t>Aorta</w:t>
      </w:r>
    </w:p>
    <w:p w14:paraId="4F8F372C" w14:textId="62666ED7" w:rsidR="00F96A6F" w:rsidRPr="008F6353" w:rsidRDefault="00F96A6F" w:rsidP="00146F88">
      <w:pPr>
        <w:pStyle w:val="ListParagraph"/>
        <w:numPr>
          <w:ilvl w:val="0"/>
          <w:numId w:val="4"/>
        </w:numPr>
        <w:rPr>
          <w:rFonts w:cstheme="minorHAnsi"/>
        </w:rPr>
      </w:pPr>
      <w:r w:rsidRPr="008F6353">
        <w:rPr>
          <w:rFonts w:cstheme="minorHAnsi"/>
        </w:rPr>
        <w:t>Common iliac artery</w:t>
      </w:r>
    </w:p>
    <w:p w14:paraId="22D4B141" w14:textId="185C1534" w:rsidR="00F96A6F" w:rsidRPr="008F6353" w:rsidRDefault="00F96A6F" w:rsidP="00146F88">
      <w:pPr>
        <w:pStyle w:val="ListParagraph"/>
        <w:numPr>
          <w:ilvl w:val="0"/>
          <w:numId w:val="4"/>
        </w:numPr>
        <w:rPr>
          <w:rFonts w:cstheme="minorHAnsi"/>
        </w:rPr>
      </w:pPr>
      <w:r w:rsidRPr="008F6353">
        <w:rPr>
          <w:rFonts w:cstheme="minorHAnsi"/>
        </w:rPr>
        <w:t>External iliac artery</w:t>
      </w:r>
    </w:p>
    <w:p w14:paraId="445E7BB0" w14:textId="67C38BC1" w:rsidR="00F96A6F" w:rsidRPr="008F6353" w:rsidRDefault="00F96A6F" w:rsidP="00146F88">
      <w:pPr>
        <w:pStyle w:val="ListParagraph"/>
        <w:numPr>
          <w:ilvl w:val="0"/>
          <w:numId w:val="4"/>
        </w:numPr>
        <w:rPr>
          <w:rFonts w:cstheme="minorHAnsi"/>
        </w:rPr>
      </w:pPr>
      <w:r w:rsidRPr="008F6353">
        <w:rPr>
          <w:rFonts w:cstheme="minorHAnsi"/>
        </w:rPr>
        <w:t>Common femoral artery</w:t>
      </w:r>
    </w:p>
    <w:p w14:paraId="13D08618" w14:textId="0FA0CF5E" w:rsidR="00F96A6F" w:rsidRPr="008F6353" w:rsidRDefault="00EF000F" w:rsidP="00146F88">
      <w:pPr>
        <w:pStyle w:val="ListParagraph"/>
        <w:numPr>
          <w:ilvl w:val="0"/>
          <w:numId w:val="4"/>
        </w:numPr>
        <w:rPr>
          <w:rFonts w:cstheme="minorHAnsi"/>
        </w:rPr>
      </w:pPr>
      <w:r w:rsidRPr="008F6353">
        <w:rPr>
          <w:rFonts w:cstheme="minorHAnsi"/>
        </w:rPr>
        <w:lastRenderedPageBreak/>
        <w:t>Profunda femoris artery</w:t>
      </w:r>
    </w:p>
    <w:p w14:paraId="6085ACDC" w14:textId="197AA127" w:rsidR="00EF000F" w:rsidRPr="008F6353" w:rsidRDefault="00EF000F" w:rsidP="00146F88">
      <w:pPr>
        <w:pStyle w:val="ListParagraph"/>
        <w:numPr>
          <w:ilvl w:val="0"/>
          <w:numId w:val="4"/>
        </w:numPr>
        <w:rPr>
          <w:rFonts w:cstheme="minorHAnsi"/>
        </w:rPr>
      </w:pPr>
      <w:r w:rsidRPr="008F6353">
        <w:rPr>
          <w:rFonts w:cstheme="minorHAnsi"/>
        </w:rPr>
        <w:t>Superficial femoral artery</w:t>
      </w:r>
    </w:p>
    <w:p w14:paraId="59F17BE4" w14:textId="77320D35" w:rsidR="00EF000F" w:rsidRPr="008F6353" w:rsidRDefault="00EF000F" w:rsidP="00146F88">
      <w:pPr>
        <w:pStyle w:val="ListParagraph"/>
        <w:numPr>
          <w:ilvl w:val="0"/>
          <w:numId w:val="4"/>
        </w:numPr>
        <w:rPr>
          <w:rFonts w:cstheme="minorHAnsi"/>
        </w:rPr>
      </w:pPr>
      <w:r w:rsidRPr="008F6353">
        <w:rPr>
          <w:rFonts w:cstheme="minorHAnsi"/>
        </w:rPr>
        <w:t>Popliteal artery</w:t>
      </w:r>
    </w:p>
    <w:p w14:paraId="4B3F926C" w14:textId="09039E63" w:rsidR="00EF000F" w:rsidRPr="008F6353" w:rsidRDefault="001E214A" w:rsidP="00146F88">
      <w:pPr>
        <w:pStyle w:val="ListParagraph"/>
        <w:numPr>
          <w:ilvl w:val="0"/>
          <w:numId w:val="4"/>
        </w:numPr>
        <w:rPr>
          <w:rFonts w:cstheme="minorHAnsi"/>
        </w:rPr>
      </w:pPr>
      <w:proofErr w:type="spellStart"/>
      <w:r w:rsidRPr="008F6353">
        <w:rPr>
          <w:rFonts w:cstheme="minorHAnsi"/>
        </w:rPr>
        <w:t>Tibio</w:t>
      </w:r>
      <w:proofErr w:type="spellEnd"/>
      <w:r w:rsidRPr="008F6353">
        <w:rPr>
          <w:rFonts w:cstheme="minorHAnsi"/>
        </w:rPr>
        <w:t>-peroneal trunk</w:t>
      </w:r>
    </w:p>
    <w:p w14:paraId="29A16E5E" w14:textId="5AD29BC0" w:rsidR="001E214A" w:rsidRPr="008F6353" w:rsidRDefault="001E214A" w:rsidP="00146F88">
      <w:pPr>
        <w:pStyle w:val="ListParagraph"/>
        <w:numPr>
          <w:ilvl w:val="0"/>
          <w:numId w:val="4"/>
        </w:numPr>
        <w:rPr>
          <w:rFonts w:cstheme="minorHAnsi"/>
        </w:rPr>
      </w:pPr>
      <w:r w:rsidRPr="008F6353">
        <w:rPr>
          <w:rFonts w:cstheme="minorHAnsi"/>
        </w:rPr>
        <w:t>Anterior tibial artery</w:t>
      </w:r>
    </w:p>
    <w:p w14:paraId="17A408A9" w14:textId="32E18877" w:rsidR="001E214A" w:rsidRPr="008F6353" w:rsidRDefault="001E214A" w:rsidP="00146F88">
      <w:pPr>
        <w:pStyle w:val="ListParagraph"/>
        <w:numPr>
          <w:ilvl w:val="0"/>
          <w:numId w:val="4"/>
        </w:numPr>
        <w:rPr>
          <w:rFonts w:cstheme="minorHAnsi"/>
        </w:rPr>
      </w:pPr>
      <w:r w:rsidRPr="008F6353">
        <w:rPr>
          <w:rFonts w:cstheme="minorHAnsi"/>
        </w:rPr>
        <w:t>Peroneal artery</w:t>
      </w:r>
    </w:p>
    <w:p w14:paraId="6FDBBD03" w14:textId="7AA26353" w:rsidR="001E214A" w:rsidRPr="008F6353" w:rsidRDefault="001E214A" w:rsidP="00146F88">
      <w:pPr>
        <w:pStyle w:val="ListParagraph"/>
        <w:numPr>
          <w:ilvl w:val="0"/>
          <w:numId w:val="4"/>
        </w:numPr>
        <w:rPr>
          <w:rFonts w:cstheme="minorHAnsi"/>
        </w:rPr>
      </w:pPr>
      <w:r w:rsidRPr="008F6353">
        <w:rPr>
          <w:rFonts w:cstheme="minorHAnsi"/>
        </w:rPr>
        <w:t>Dorsalis pedis artery</w:t>
      </w:r>
    </w:p>
    <w:p w14:paraId="78BFF2AC" w14:textId="408E305C" w:rsidR="004D6709" w:rsidRPr="008F6353" w:rsidRDefault="004D6709" w:rsidP="004D6709">
      <w:pPr>
        <w:rPr>
          <w:rFonts w:cstheme="minorHAnsi"/>
          <w:color w:val="8496B0" w:themeColor="text2" w:themeTint="99"/>
          <w:u w:val="single"/>
        </w:rPr>
      </w:pPr>
      <w:r w:rsidRPr="008F6353">
        <w:rPr>
          <w:rFonts w:cstheme="minorHAnsi"/>
          <w:color w:val="8496B0" w:themeColor="text2" w:themeTint="99"/>
          <w:u w:val="single"/>
        </w:rPr>
        <w:t>DOCUMENT</w:t>
      </w:r>
    </w:p>
    <w:p w14:paraId="5F26D8BD" w14:textId="1463E3A5" w:rsidR="004D6709" w:rsidRPr="008F6353" w:rsidRDefault="004D6709" w:rsidP="004D6709">
      <w:pPr>
        <w:pStyle w:val="ListParagraph"/>
        <w:numPr>
          <w:ilvl w:val="0"/>
          <w:numId w:val="5"/>
        </w:numPr>
        <w:rPr>
          <w:rFonts w:cstheme="minorHAnsi"/>
        </w:rPr>
      </w:pPr>
      <w:r w:rsidRPr="008F6353">
        <w:rPr>
          <w:rFonts w:cstheme="minorHAnsi"/>
        </w:rPr>
        <w:t>Representative spectral doppler traces</w:t>
      </w:r>
    </w:p>
    <w:p w14:paraId="24326B2F" w14:textId="75926A24" w:rsidR="004D6709" w:rsidRPr="008F6353" w:rsidRDefault="004D6709" w:rsidP="004D6709">
      <w:pPr>
        <w:pStyle w:val="ListParagraph"/>
        <w:numPr>
          <w:ilvl w:val="0"/>
          <w:numId w:val="5"/>
        </w:numPr>
        <w:rPr>
          <w:rFonts w:cstheme="minorHAnsi"/>
        </w:rPr>
      </w:pPr>
      <w:r w:rsidRPr="008F6353">
        <w:rPr>
          <w:rFonts w:cstheme="minorHAnsi"/>
        </w:rPr>
        <w:t>Spectral doppler analysis at regions of suspected disease</w:t>
      </w:r>
    </w:p>
    <w:p w14:paraId="26B9EC69" w14:textId="2C3994A0" w:rsidR="004D6709" w:rsidRPr="008F6353" w:rsidRDefault="004D6709" w:rsidP="004D6709">
      <w:pPr>
        <w:pStyle w:val="ListParagraph"/>
        <w:numPr>
          <w:ilvl w:val="0"/>
          <w:numId w:val="5"/>
        </w:numPr>
        <w:rPr>
          <w:rFonts w:cstheme="minorHAnsi"/>
        </w:rPr>
      </w:pPr>
      <w:r w:rsidRPr="008F6353">
        <w:rPr>
          <w:rFonts w:cstheme="minorHAnsi"/>
        </w:rPr>
        <w:t>Location and length of any diseased or non-visualised segments</w:t>
      </w:r>
    </w:p>
    <w:p w14:paraId="4B19E527" w14:textId="6671637F" w:rsidR="004D6709" w:rsidRPr="008F6353" w:rsidRDefault="004D6709" w:rsidP="004D6709">
      <w:pPr>
        <w:pStyle w:val="ListParagraph"/>
        <w:numPr>
          <w:ilvl w:val="0"/>
          <w:numId w:val="5"/>
        </w:numPr>
        <w:rPr>
          <w:rFonts w:cstheme="minorHAnsi"/>
        </w:rPr>
      </w:pPr>
      <w:r w:rsidRPr="008F6353">
        <w:rPr>
          <w:rFonts w:cstheme="minorHAnsi"/>
        </w:rPr>
        <w:t>Any change of the spectral doppler waveform from normal triphasic pattern (biphasic or monophasic)</w:t>
      </w:r>
    </w:p>
    <w:p w14:paraId="3FA04275" w14:textId="78438790" w:rsidR="00713CDD" w:rsidRPr="008F6353" w:rsidRDefault="00970C16" w:rsidP="00042974">
      <w:pPr>
        <w:pStyle w:val="ListParagraph"/>
        <w:numPr>
          <w:ilvl w:val="0"/>
          <w:numId w:val="5"/>
        </w:numPr>
        <w:rPr>
          <w:rFonts w:cstheme="minorHAnsi"/>
        </w:rPr>
      </w:pPr>
      <w:r w:rsidRPr="008F6353">
        <w:rPr>
          <w:rFonts w:cstheme="minorHAnsi"/>
        </w:rPr>
        <w:t xml:space="preserve">PSV for proximal, </w:t>
      </w:r>
      <w:r w:rsidR="00102474" w:rsidRPr="008F6353">
        <w:rPr>
          <w:rFonts w:cstheme="minorHAnsi"/>
        </w:rPr>
        <w:t>middle,</w:t>
      </w:r>
      <w:r w:rsidRPr="008F6353">
        <w:rPr>
          <w:rFonts w:cstheme="minorHAnsi"/>
        </w:rPr>
        <w:t xml:space="preserve"> and distal of each artery</w:t>
      </w:r>
      <w:r w:rsidR="00042974" w:rsidRPr="008F6353">
        <w:rPr>
          <w:rFonts w:cstheme="minorHAnsi"/>
        </w:rPr>
        <w:t xml:space="preserve"> (</w:t>
      </w:r>
      <w:proofErr w:type="spellStart"/>
      <w:r w:rsidR="00042974" w:rsidRPr="008F6353">
        <w:rPr>
          <w:rFonts w:cstheme="minorHAnsi"/>
        </w:rPr>
        <w:t>Polak</w:t>
      </w:r>
      <w:proofErr w:type="spellEnd"/>
      <w:r w:rsidR="00042974" w:rsidRPr="008F6353">
        <w:rPr>
          <w:rFonts w:cstheme="minorHAnsi"/>
        </w:rPr>
        <w:t>, JF, 1990)</w:t>
      </w:r>
      <w:r w:rsidRPr="008F6353">
        <w:rPr>
          <w:rFonts w:cstheme="minorHAnsi"/>
        </w:rPr>
        <w:t>.</w:t>
      </w:r>
    </w:p>
    <w:p w14:paraId="16CB1A2F" w14:textId="171649A5" w:rsidR="00FA1642" w:rsidRPr="008F6353" w:rsidRDefault="007A4060" w:rsidP="008018FF">
      <w:pPr>
        <w:rPr>
          <w:rFonts w:cstheme="minorHAnsi"/>
        </w:rPr>
      </w:pPr>
      <w:r w:rsidRPr="008F6353">
        <w:rPr>
          <w:rFonts w:cstheme="minorHAnsi"/>
        </w:rPr>
        <w:t xml:space="preserve">All arterial ultrasound studies are graded using the below table to categorise the severity of a stenosis or occlusion if present. </w:t>
      </w:r>
    </w:p>
    <w:p w14:paraId="0B8D1271" w14:textId="5E83496F" w:rsidR="007A4060" w:rsidRPr="008F6353" w:rsidRDefault="007A4060" w:rsidP="008018FF">
      <w:pPr>
        <w:rPr>
          <w:rFonts w:cstheme="minorHAnsi"/>
        </w:rPr>
      </w:pPr>
      <w:r w:rsidRPr="008F6353">
        <w:rPr>
          <w:rFonts w:cstheme="minorHAnsi"/>
          <w:noProof/>
        </w:rPr>
        <w:drawing>
          <wp:anchor distT="0" distB="0" distL="114300" distR="114300" simplePos="0" relativeHeight="251658240" behindDoc="1" locked="0" layoutInCell="1" allowOverlap="1" wp14:anchorId="5907C081" wp14:editId="338F121F">
            <wp:simplePos x="0" y="0"/>
            <wp:positionH relativeFrom="column">
              <wp:posOffset>116959</wp:posOffset>
            </wp:positionH>
            <wp:positionV relativeFrom="paragraph">
              <wp:posOffset>6010</wp:posOffset>
            </wp:positionV>
            <wp:extent cx="4826635" cy="1664335"/>
            <wp:effectExtent l="0" t="0" r="0" b="0"/>
            <wp:wrapTight wrapText="bothSides">
              <wp:wrapPolygon edited="0">
                <wp:start x="0" y="0"/>
                <wp:lineTo x="0" y="21262"/>
                <wp:lineTo x="21483" y="21262"/>
                <wp:lineTo x="21483" y="0"/>
                <wp:lineTo x="0" y="0"/>
              </wp:wrapPolygon>
            </wp:wrapTight>
            <wp:docPr id="241196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196777" name=""/>
                    <pic:cNvPicPr/>
                  </pic:nvPicPr>
                  <pic:blipFill>
                    <a:blip r:embed="rId7">
                      <a:extLst>
                        <a:ext uri="{28A0092B-C50C-407E-A947-70E740481C1C}">
                          <a14:useLocalDpi xmlns:a14="http://schemas.microsoft.com/office/drawing/2010/main" val="0"/>
                        </a:ext>
                      </a:extLst>
                    </a:blip>
                    <a:stretch>
                      <a:fillRect/>
                    </a:stretch>
                  </pic:blipFill>
                  <pic:spPr>
                    <a:xfrm>
                      <a:off x="0" y="0"/>
                      <a:ext cx="4826635" cy="1664335"/>
                    </a:xfrm>
                    <a:prstGeom prst="rect">
                      <a:avLst/>
                    </a:prstGeom>
                  </pic:spPr>
                </pic:pic>
              </a:graphicData>
            </a:graphic>
            <wp14:sizeRelH relativeFrom="margin">
              <wp14:pctWidth>0</wp14:pctWidth>
            </wp14:sizeRelH>
            <wp14:sizeRelV relativeFrom="margin">
              <wp14:pctHeight>0</wp14:pctHeight>
            </wp14:sizeRelV>
          </wp:anchor>
        </w:drawing>
      </w:r>
    </w:p>
    <w:p w14:paraId="00B34C15" w14:textId="77777777" w:rsidR="007A4060" w:rsidRPr="008F6353" w:rsidRDefault="007A4060" w:rsidP="008018FF">
      <w:pPr>
        <w:rPr>
          <w:rFonts w:cstheme="minorHAnsi"/>
        </w:rPr>
      </w:pPr>
    </w:p>
    <w:p w14:paraId="68A96CF7" w14:textId="17BE62BB" w:rsidR="007A4060" w:rsidRPr="008F6353" w:rsidRDefault="007A4060" w:rsidP="008018FF">
      <w:pPr>
        <w:rPr>
          <w:rFonts w:cstheme="minorHAnsi"/>
        </w:rPr>
      </w:pPr>
    </w:p>
    <w:p w14:paraId="72CDA484" w14:textId="77777777" w:rsidR="007A4060" w:rsidRPr="008F6353" w:rsidRDefault="007A4060" w:rsidP="008018FF">
      <w:pPr>
        <w:rPr>
          <w:rFonts w:cstheme="minorHAnsi"/>
        </w:rPr>
      </w:pPr>
    </w:p>
    <w:p w14:paraId="1F1B6CB6" w14:textId="77777777" w:rsidR="007A4060" w:rsidRPr="008F6353" w:rsidRDefault="007A4060" w:rsidP="008018FF">
      <w:pPr>
        <w:rPr>
          <w:rFonts w:cstheme="minorHAnsi"/>
        </w:rPr>
      </w:pPr>
    </w:p>
    <w:p w14:paraId="4DA48D10" w14:textId="77777777" w:rsidR="007A4060" w:rsidRPr="008F6353" w:rsidRDefault="007A4060" w:rsidP="008018FF">
      <w:pPr>
        <w:rPr>
          <w:rFonts w:cstheme="minorHAnsi"/>
        </w:rPr>
      </w:pPr>
    </w:p>
    <w:p w14:paraId="380B7DB4" w14:textId="4F834451" w:rsidR="007A4060" w:rsidRPr="008F6353" w:rsidRDefault="007A4060" w:rsidP="008018FF">
      <w:pPr>
        <w:rPr>
          <w:rFonts w:cstheme="minorHAnsi"/>
        </w:rPr>
      </w:pPr>
      <w:r w:rsidRPr="008F6353">
        <w:rPr>
          <w:rFonts w:cstheme="minorHAnsi"/>
        </w:rPr>
        <w:t xml:space="preserve">Figure 3 sourced from: </w:t>
      </w:r>
      <w:hyperlink r:id="rId8" w:history="1">
        <w:r w:rsidRPr="008F6353">
          <w:rPr>
            <w:rStyle w:val="Hyperlink"/>
            <w:rFonts w:cstheme="minorHAnsi"/>
          </w:rPr>
          <w:t>Table 1 from Over and under estimation of arterial stenosis grade by Doppler and comparison with CT angiography | Semantic Scholar</w:t>
        </w:r>
      </w:hyperlink>
    </w:p>
    <w:p w14:paraId="3C39B4DE" w14:textId="57BF4710" w:rsidR="00B2446A" w:rsidRPr="008F6353" w:rsidRDefault="00D81518" w:rsidP="00D81518">
      <w:pPr>
        <w:rPr>
          <w:rFonts w:cstheme="minorHAnsi"/>
          <w:color w:val="8496B0" w:themeColor="text2" w:themeTint="99"/>
        </w:rPr>
      </w:pPr>
      <w:r w:rsidRPr="008F6353">
        <w:rPr>
          <w:rFonts w:cstheme="minorHAnsi"/>
          <w:color w:val="8496B0" w:themeColor="text2" w:themeTint="99"/>
        </w:rPr>
        <w:t xml:space="preserve">c. Are there any clinical indicators/ clinical history from your patient that may alert you to pathology or areas of concern? d. Based on this information, what is your expected provisional </w:t>
      </w:r>
      <w:r w:rsidR="008A419C" w:rsidRPr="008F6353">
        <w:rPr>
          <w:rFonts w:cstheme="minorHAnsi"/>
          <w:color w:val="8496B0" w:themeColor="text2" w:themeTint="99"/>
        </w:rPr>
        <w:t>diagnosis.</w:t>
      </w:r>
      <w:r w:rsidRPr="008F6353">
        <w:rPr>
          <w:rFonts w:cstheme="minorHAnsi"/>
          <w:color w:val="8496B0" w:themeColor="text2" w:themeTint="99"/>
        </w:rPr>
        <w:t xml:space="preserve"> </w:t>
      </w:r>
    </w:p>
    <w:p w14:paraId="6FAD502C" w14:textId="3F124DA6" w:rsidR="005C6050" w:rsidRPr="008F6353" w:rsidRDefault="009C63C9" w:rsidP="00D81518">
      <w:pPr>
        <w:rPr>
          <w:rFonts w:cstheme="minorHAnsi"/>
        </w:rPr>
      </w:pPr>
      <w:r w:rsidRPr="008F6353">
        <w:rPr>
          <w:rFonts w:cstheme="minorHAnsi"/>
        </w:rPr>
        <w:t xml:space="preserve">Based on the information from the referral and the clinical history obtained by the patient, </w:t>
      </w:r>
      <w:r w:rsidR="001A0714" w:rsidRPr="008F6353">
        <w:rPr>
          <w:rFonts w:cstheme="minorHAnsi"/>
        </w:rPr>
        <w:t>my expected provisional diagnosis would be peripheral artery disease.</w:t>
      </w:r>
    </w:p>
    <w:p w14:paraId="0253096A" w14:textId="51F1EE2B" w:rsidR="00B2446A" w:rsidRPr="008F6353" w:rsidRDefault="00B2446A" w:rsidP="00D81518">
      <w:pPr>
        <w:rPr>
          <w:rFonts w:cstheme="minorHAnsi"/>
        </w:rPr>
      </w:pPr>
      <w:r w:rsidRPr="008F6353">
        <w:rPr>
          <w:rFonts w:cstheme="minorHAnsi"/>
        </w:rPr>
        <w:t xml:space="preserve">The clinical indicators which </w:t>
      </w:r>
      <w:r w:rsidR="00E810BF" w:rsidRPr="008F6353">
        <w:rPr>
          <w:rFonts w:cstheme="minorHAnsi"/>
        </w:rPr>
        <w:t>have</w:t>
      </w:r>
      <w:r w:rsidRPr="008F6353">
        <w:rPr>
          <w:rFonts w:cstheme="minorHAnsi"/>
        </w:rPr>
        <w:t xml:space="preserve"> </w:t>
      </w:r>
      <w:r w:rsidR="00B61B2C" w:rsidRPr="008F6353">
        <w:rPr>
          <w:rFonts w:cstheme="minorHAnsi"/>
        </w:rPr>
        <w:t>led</w:t>
      </w:r>
      <w:r w:rsidRPr="008F6353">
        <w:rPr>
          <w:rFonts w:cstheme="minorHAnsi"/>
        </w:rPr>
        <w:t xml:space="preserve"> me to believe the diagnosis could be peripheral artery disease is because </w:t>
      </w:r>
      <w:r w:rsidR="00236555" w:rsidRPr="008F6353">
        <w:rPr>
          <w:rFonts w:cstheme="minorHAnsi"/>
        </w:rPr>
        <w:t xml:space="preserve">the patient has been experiencing the same symptoms and signs that are the same </w:t>
      </w:r>
      <w:r w:rsidR="00F358DF" w:rsidRPr="008F6353">
        <w:rPr>
          <w:rFonts w:cstheme="minorHAnsi"/>
        </w:rPr>
        <w:t xml:space="preserve">as someone with PADS. That </w:t>
      </w:r>
      <w:r w:rsidR="00E810BF" w:rsidRPr="008F6353">
        <w:rPr>
          <w:rFonts w:cstheme="minorHAnsi"/>
        </w:rPr>
        <w:t>being</w:t>
      </w:r>
      <w:r w:rsidR="0079313E" w:rsidRPr="008F6353">
        <w:rPr>
          <w:rFonts w:cstheme="minorHAnsi"/>
        </w:rPr>
        <w:t xml:space="preserve"> </w:t>
      </w:r>
      <w:r w:rsidR="00B61B2C" w:rsidRPr="008F6353">
        <w:rPr>
          <w:rFonts w:cstheme="minorHAnsi"/>
        </w:rPr>
        <w:t>“</w:t>
      </w:r>
      <w:r w:rsidR="00B61B2C" w:rsidRPr="008F6353">
        <w:rPr>
          <w:rStyle w:val="Strong"/>
          <w:rFonts w:cstheme="minorHAnsi"/>
          <w:b w:val="0"/>
          <w:bCs w:val="0"/>
          <w:shd w:val="clear" w:color="auto" w:fill="FFFFFF"/>
        </w:rPr>
        <w:t>pain in calf after periods of walking, pain eases with rest. Pain at night, relieved by hanging leg over side of bed”</w:t>
      </w:r>
      <w:r w:rsidR="00102474" w:rsidRPr="008F6353">
        <w:rPr>
          <w:rStyle w:val="Strong"/>
          <w:rFonts w:cstheme="minorHAnsi"/>
          <w:b w:val="0"/>
          <w:bCs w:val="0"/>
          <w:shd w:val="clear" w:color="auto" w:fill="FFFFFF"/>
        </w:rPr>
        <w:t xml:space="preserve"> </w:t>
      </w:r>
      <w:r w:rsidR="00102474" w:rsidRPr="008F6353">
        <w:rPr>
          <w:rFonts w:cstheme="minorHAnsi"/>
        </w:rPr>
        <w:t>(MFMER, 2022)</w:t>
      </w:r>
      <w:r w:rsidR="0081689D" w:rsidRPr="008F6353">
        <w:rPr>
          <w:rStyle w:val="Strong"/>
          <w:rFonts w:cstheme="minorHAnsi"/>
          <w:b w:val="0"/>
          <w:bCs w:val="0"/>
          <w:shd w:val="clear" w:color="auto" w:fill="FFFFFF"/>
        </w:rPr>
        <w:t>.</w:t>
      </w:r>
    </w:p>
    <w:p w14:paraId="28845FDA" w14:textId="77777777" w:rsidR="00153E0A" w:rsidRPr="008F6353" w:rsidRDefault="00153E0A" w:rsidP="00D81518">
      <w:pPr>
        <w:rPr>
          <w:rFonts w:cstheme="minorHAnsi"/>
          <w:color w:val="8496B0" w:themeColor="text2" w:themeTint="99"/>
        </w:rPr>
      </w:pPr>
    </w:p>
    <w:p w14:paraId="256769F7" w14:textId="77777777" w:rsidR="00153E0A" w:rsidRPr="008F6353" w:rsidRDefault="00153E0A" w:rsidP="00D81518">
      <w:pPr>
        <w:rPr>
          <w:rFonts w:cstheme="minorHAnsi"/>
          <w:color w:val="8496B0" w:themeColor="text2" w:themeTint="99"/>
        </w:rPr>
      </w:pPr>
    </w:p>
    <w:p w14:paraId="6BA5A7AE" w14:textId="77777777" w:rsidR="00153E0A" w:rsidRPr="008F6353" w:rsidRDefault="00153E0A" w:rsidP="00D81518">
      <w:pPr>
        <w:rPr>
          <w:rFonts w:cstheme="minorHAnsi"/>
          <w:color w:val="8496B0" w:themeColor="text2" w:themeTint="99"/>
        </w:rPr>
      </w:pPr>
    </w:p>
    <w:p w14:paraId="2F537C11" w14:textId="77777777" w:rsidR="00153E0A" w:rsidRPr="008F6353" w:rsidRDefault="00153E0A" w:rsidP="00D81518">
      <w:pPr>
        <w:rPr>
          <w:rFonts w:cstheme="minorHAnsi"/>
          <w:color w:val="8496B0" w:themeColor="text2" w:themeTint="99"/>
        </w:rPr>
      </w:pPr>
    </w:p>
    <w:p w14:paraId="52236AB0" w14:textId="4D1EBD5D" w:rsidR="00E23D46" w:rsidRPr="008F6353" w:rsidRDefault="00D81518" w:rsidP="00D81518">
      <w:pPr>
        <w:rPr>
          <w:rFonts w:cstheme="minorHAnsi"/>
          <w:color w:val="8496B0" w:themeColor="text2" w:themeTint="99"/>
        </w:rPr>
      </w:pPr>
      <w:r w:rsidRPr="008F6353">
        <w:rPr>
          <w:rFonts w:cstheme="minorHAnsi"/>
          <w:color w:val="8496B0" w:themeColor="text2" w:themeTint="99"/>
        </w:rPr>
        <w:lastRenderedPageBreak/>
        <w:t>2. Pathology 400 words</w:t>
      </w:r>
    </w:p>
    <w:p w14:paraId="06747600" w14:textId="77777777" w:rsidR="00E23D46" w:rsidRPr="008F6353" w:rsidRDefault="00D81518" w:rsidP="00D81518">
      <w:pPr>
        <w:rPr>
          <w:rFonts w:cstheme="minorHAnsi"/>
          <w:color w:val="8496B0" w:themeColor="text2" w:themeTint="99"/>
        </w:rPr>
      </w:pPr>
      <w:r w:rsidRPr="008F6353">
        <w:rPr>
          <w:rFonts w:cstheme="minorHAnsi"/>
          <w:color w:val="8496B0" w:themeColor="text2" w:themeTint="99"/>
        </w:rPr>
        <w:t xml:space="preserve"> a. Provide an overview of the pathological process that may lead to the pathology you have been allocated • Include aetiology and other relevant information to this pathology (is it genetic or acquired for example) </w:t>
      </w:r>
    </w:p>
    <w:p w14:paraId="3A3B9659" w14:textId="77777777" w:rsidR="00B81AE3" w:rsidRPr="008F6353" w:rsidRDefault="00B81AE3" w:rsidP="00D81518">
      <w:pPr>
        <w:rPr>
          <w:rFonts w:cstheme="minorHAnsi"/>
          <w:color w:val="8496B0" w:themeColor="text2" w:themeTint="99"/>
        </w:rPr>
      </w:pPr>
    </w:p>
    <w:p w14:paraId="26185E67" w14:textId="67B8DF59" w:rsidR="00B81AE3" w:rsidRPr="008F6353" w:rsidRDefault="00B81AE3" w:rsidP="00D81518">
      <w:pPr>
        <w:rPr>
          <w:rFonts w:cstheme="minorHAnsi"/>
          <w:u w:val="single"/>
        </w:rPr>
      </w:pPr>
      <w:r w:rsidRPr="008F6353">
        <w:rPr>
          <w:rFonts w:cstheme="minorHAnsi"/>
          <w:noProof/>
          <w:color w:val="8496B0" w:themeColor="text2" w:themeTint="99"/>
          <w:u w:val="single"/>
        </w:rPr>
        <w:drawing>
          <wp:anchor distT="0" distB="0" distL="114300" distR="114300" simplePos="0" relativeHeight="251655168" behindDoc="1" locked="0" layoutInCell="1" allowOverlap="1" wp14:anchorId="176EB688" wp14:editId="4A2CC205">
            <wp:simplePos x="0" y="0"/>
            <wp:positionH relativeFrom="column">
              <wp:posOffset>0</wp:posOffset>
            </wp:positionH>
            <wp:positionV relativeFrom="paragraph">
              <wp:posOffset>-5080</wp:posOffset>
            </wp:positionV>
            <wp:extent cx="5525135" cy="2695575"/>
            <wp:effectExtent l="0" t="0" r="0" b="0"/>
            <wp:wrapTight wrapText="bothSides">
              <wp:wrapPolygon edited="0">
                <wp:start x="0" y="0"/>
                <wp:lineTo x="0" y="21524"/>
                <wp:lineTo x="21523" y="21524"/>
                <wp:lineTo x="21523" y="0"/>
                <wp:lineTo x="0" y="0"/>
              </wp:wrapPolygon>
            </wp:wrapTight>
            <wp:docPr id="1035522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22873" name=""/>
                    <pic:cNvPicPr/>
                  </pic:nvPicPr>
                  <pic:blipFill>
                    <a:blip r:embed="rId9">
                      <a:extLst>
                        <a:ext uri="{28A0092B-C50C-407E-A947-70E740481C1C}">
                          <a14:useLocalDpi xmlns:a14="http://schemas.microsoft.com/office/drawing/2010/main" val="0"/>
                        </a:ext>
                      </a:extLst>
                    </a:blip>
                    <a:stretch>
                      <a:fillRect/>
                    </a:stretch>
                  </pic:blipFill>
                  <pic:spPr>
                    <a:xfrm>
                      <a:off x="0" y="0"/>
                      <a:ext cx="5525135" cy="2695575"/>
                    </a:xfrm>
                    <a:prstGeom prst="rect">
                      <a:avLst/>
                    </a:prstGeom>
                  </pic:spPr>
                </pic:pic>
              </a:graphicData>
            </a:graphic>
          </wp:anchor>
        </w:drawing>
      </w:r>
      <w:r w:rsidR="000A4945" w:rsidRPr="008F6353">
        <w:rPr>
          <w:rFonts w:cstheme="minorHAnsi"/>
          <w:color w:val="8496B0" w:themeColor="text2" w:themeTint="99"/>
          <w:u w:val="single"/>
        </w:rPr>
        <w:t xml:space="preserve">Figure 1: </w:t>
      </w:r>
      <w:r w:rsidRPr="008F6353">
        <w:rPr>
          <w:rFonts w:cstheme="minorHAnsi"/>
          <w:color w:val="8496B0" w:themeColor="text2" w:themeTint="99"/>
          <w:u w:val="single"/>
        </w:rPr>
        <w:t xml:space="preserve">Image sourced from: </w:t>
      </w:r>
      <w:hyperlink r:id="rId10" w:history="1">
        <w:r w:rsidRPr="008F6353">
          <w:rPr>
            <w:rStyle w:val="Hyperlink"/>
            <w:rFonts w:cstheme="minorHAnsi"/>
          </w:rPr>
          <w:t>Peripheral Artery Disease (ctvstexas.com)</w:t>
        </w:r>
      </w:hyperlink>
      <w:r w:rsidRPr="008F6353">
        <w:rPr>
          <w:rFonts w:cstheme="minorHAnsi"/>
          <w:u w:val="single"/>
        </w:rPr>
        <w:t xml:space="preserve"> </w:t>
      </w:r>
    </w:p>
    <w:p w14:paraId="29048BA7" w14:textId="69AD09FC" w:rsidR="002B426D" w:rsidRPr="008F6353" w:rsidRDefault="00734F48" w:rsidP="00D81518">
      <w:pPr>
        <w:rPr>
          <w:rFonts w:cstheme="minorHAnsi"/>
        </w:rPr>
      </w:pPr>
      <w:r w:rsidRPr="008F6353">
        <w:rPr>
          <w:rFonts w:cstheme="minorHAnsi"/>
        </w:rPr>
        <w:t>Peripheral artery disease</w:t>
      </w:r>
      <w:r w:rsidR="002B426D" w:rsidRPr="008F6353">
        <w:rPr>
          <w:rFonts w:cstheme="minorHAnsi"/>
        </w:rPr>
        <w:t xml:space="preserve"> (PADS)</w:t>
      </w:r>
      <w:r w:rsidRPr="008F6353">
        <w:rPr>
          <w:rFonts w:cstheme="minorHAnsi"/>
        </w:rPr>
        <w:t xml:space="preserve"> also known as </w:t>
      </w:r>
      <w:r w:rsidR="00DE22F4" w:rsidRPr="008F6353">
        <w:rPr>
          <w:rFonts w:cstheme="minorHAnsi"/>
        </w:rPr>
        <w:t>atherosclerosis,</w:t>
      </w:r>
      <w:r w:rsidRPr="008F6353">
        <w:rPr>
          <w:rFonts w:cstheme="minorHAnsi"/>
        </w:rPr>
        <w:t xml:space="preserve"> </w:t>
      </w:r>
      <w:r w:rsidR="00DE22F4" w:rsidRPr="008F6353">
        <w:rPr>
          <w:rFonts w:cstheme="minorHAnsi"/>
        </w:rPr>
        <w:t xml:space="preserve">is an atherothrombotic syndrome that is marked by stenosis and occlusion of the peripheral arteries and affects men and woman </w:t>
      </w:r>
      <w:r w:rsidR="002B426D" w:rsidRPr="008F6353">
        <w:rPr>
          <w:rFonts w:cstheme="minorHAnsi"/>
        </w:rPr>
        <w:t>equally, however</w:t>
      </w:r>
      <w:r w:rsidR="00DE22F4" w:rsidRPr="008F6353">
        <w:rPr>
          <w:rFonts w:cstheme="minorHAnsi"/>
        </w:rPr>
        <w:t xml:space="preserve">, when it comes to early onset of pads, according to men are more commonly affected. </w:t>
      </w:r>
      <w:r w:rsidR="002B426D" w:rsidRPr="008F6353">
        <w:rPr>
          <w:rFonts w:cstheme="minorHAnsi"/>
        </w:rPr>
        <w:t xml:space="preserve">PADS can be either genetic or </w:t>
      </w:r>
      <w:r w:rsidR="00B81AE3" w:rsidRPr="008F6353">
        <w:rPr>
          <w:rFonts w:cstheme="minorHAnsi"/>
        </w:rPr>
        <w:t>environmental</w:t>
      </w:r>
      <w:r w:rsidR="002B426D" w:rsidRPr="008F6353">
        <w:rPr>
          <w:rFonts w:cstheme="minorHAnsi"/>
        </w:rPr>
        <w:t xml:space="preserve"> </w:t>
      </w:r>
      <w:r w:rsidR="00DE22F4" w:rsidRPr="008F6353">
        <w:rPr>
          <w:rFonts w:cstheme="minorHAnsi"/>
        </w:rPr>
        <w:t xml:space="preserve">(NCBI, 2016). </w:t>
      </w:r>
    </w:p>
    <w:p w14:paraId="59435297" w14:textId="73CF99E9" w:rsidR="00734F48" w:rsidRPr="008F6353" w:rsidRDefault="002B426D" w:rsidP="00D81518">
      <w:pPr>
        <w:rPr>
          <w:rFonts w:cstheme="minorHAnsi"/>
        </w:rPr>
      </w:pPr>
      <w:r w:rsidRPr="008F6353">
        <w:rPr>
          <w:rFonts w:cstheme="minorHAnsi"/>
        </w:rPr>
        <w:t xml:space="preserve">Peripheral artery disease </w:t>
      </w:r>
      <w:r w:rsidR="00DE22F4" w:rsidRPr="008F6353">
        <w:rPr>
          <w:rFonts w:cstheme="minorHAnsi"/>
        </w:rPr>
        <w:t xml:space="preserve">occurs when there </w:t>
      </w:r>
      <w:r w:rsidR="00734F48" w:rsidRPr="008F6353">
        <w:rPr>
          <w:rFonts w:cstheme="minorHAnsi"/>
        </w:rPr>
        <w:t xml:space="preserve">is </w:t>
      </w:r>
      <w:r w:rsidR="00DE22F4" w:rsidRPr="008F6353">
        <w:rPr>
          <w:rFonts w:cstheme="minorHAnsi"/>
        </w:rPr>
        <w:t xml:space="preserve">disruption in blood flow in the legs and some cases the arms because there is narrowing of the arteries due to </w:t>
      </w:r>
      <w:r w:rsidR="00734F48" w:rsidRPr="008F6353">
        <w:rPr>
          <w:rFonts w:cstheme="minorHAnsi"/>
        </w:rPr>
        <w:t xml:space="preserve">a </w:t>
      </w:r>
      <w:r w:rsidR="00DE22F4" w:rsidRPr="008F6353">
        <w:rPr>
          <w:rFonts w:cstheme="minorHAnsi"/>
        </w:rPr>
        <w:t>build-up</w:t>
      </w:r>
      <w:r w:rsidR="00734F48" w:rsidRPr="008F6353">
        <w:rPr>
          <w:rFonts w:cstheme="minorHAnsi"/>
        </w:rPr>
        <w:t xml:space="preserve"> of plaque w</w:t>
      </w:r>
      <w:r w:rsidR="00DE22F4" w:rsidRPr="008F6353">
        <w:rPr>
          <w:rFonts w:cstheme="minorHAnsi"/>
        </w:rPr>
        <w:t>ithin the vessel. Patients may experience mild symptoms or no symptoms but the most common sign for PADS is claudication. Claudication is when a patient will experience muscle pain or cramping in their legs that starts when they commence exercise and ceases when they rest. The pain is most felt in the calf and sometimes it can get so severe that the patient will find it difficult to walk or do any type of physical activity.</w:t>
      </w:r>
    </w:p>
    <w:p w14:paraId="5C4659FE" w14:textId="029E4883" w:rsidR="002D11D0" w:rsidRPr="008F6353" w:rsidRDefault="002D11D0" w:rsidP="00D81518">
      <w:pPr>
        <w:rPr>
          <w:rFonts w:cstheme="minorHAnsi"/>
        </w:rPr>
      </w:pPr>
      <w:r w:rsidRPr="008F6353">
        <w:rPr>
          <w:rFonts w:cstheme="minorHAnsi"/>
        </w:rPr>
        <w:t xml:space="preserve">There are a few risk factors that </w:t>
      </w:r>
      <w:r w:rsidR="00453AB4" w:rsidRPr="008F6353">
        <w:rPr>
          <w:rFonts w:cstheme="minorHAnsi"/>
        </w:rPr>
        <w:t>can lead to development and progression of peripheral artery disease such as patients</w:t>
      </w:r>
      <w:r w:rsidR="00A40E7F" w:rsidRPr="008F6353">
        <w:rPr>
          <w:rFonts w:cstheme="minorHAnsi"/>
        </w:rPr>
        <w:t xml:space="preserve"> with smoking addiction, hypertension, diabetes, </w:t>
      </w:r>
      <w:r w:rsidR="004436DD" w:rsidRPr="008F6353">
        <w:rPr>
          <w:rFonts w:cstheme="minorHAnsi"/>
        </w:rPr>
        <w:t>hyperlipoidemia,</w:t>
      </w:r>
      <w:r w:rsidR="00A40E7F" w:rsidRPr="008F6353">
        <w:rPr>
          <w:rFonts w:cstheme="minorHAnsi"/>
        </w:rPr>
        <w:t xml:space="preserve"> </w:t>
      </w:r>
      <w:r w:rsidR="00176E35" w:rsidRPr="008F6353">
        <w:rPr>
          <w:rFonts w:cstheme="minorHAnsi"/>
        </w:rPr>
        <w:t>and patients that don’t exercise</w:t>
      </w:r>
      <w:r w:rsidR="004436DD" w:rsidRPr="008F6353">
        <w:rPr>
          <w:rFonts w:cstheme="minorHAnsi"/>
        </w:rPr>
        <w:t xml:space="preserve"> and have physical inactivity</w:t>
      </w:r>
      <w:r w:rsidR="00923374" w:rsidRPr="008F6353">
        <w:rPr>
          <w:rFonts w:cstheme="minorHAnsi"/>
        </w:rPr>
        <w:t xml:space="preserve"> (</w:t>
      </w:r>
      <w:r w:rsidR="009722C1" w:rsidRPr="008F6353">
        <w:rPr>
          <w:rFonts w:cstheme="minorHAnsi"/>
        </w:rPr>
        <w:t>NCBI, 2016</w:t>
      </w:r>
      <w:r w:rsidR="00923374" w:rsidRPr="008F6353">
        <w:rPr>
          <w:rFonts w:cstheme="minorHAnsi"/>
        </w:rPr>
        <w:t>)</w:t>
      </w:r>
      <w:r w:rsidR="004436DD" w:rsidRPr="008F6353">
        <w:rPr>
          <w:rFonts w:cstheme="minorHAnsi"/>
        </w:rPr>
        <w:t xml:space="preserve">. </w:t>
      </w:r>
    </w:p>
    <w:p w14:paraId="214CB252" w14:textId="4173E6A5" w:rsidR="002B426D" w:rsidRPr="008F6353" w:rsidRDefault="002B426D" w:rsidP="00D81518">
      <w:pPr>
        <w:rPr>
          <w:rFonts w:cstheme="minorHAnsi"/>
        </w:rPr>
      </w:pPr>
      <w:r w:rsidRPr="008F6353">
        <w:rPr>
          <w:rFonts w:cstheme="minorHAnsi"/>
        </w:rPr>
        <w:t>Claudication is the most common symptom for peripheral artery disease, however, there are other signs and symptoms that a patient may be experiencing, and they are:</w:t>
      </w:r>
    </w:p>
    <w:p w14:paraId="45C00C78" w14:textId="711AC2F5" w:rsidR="002B426D" w:rsidRPr="008F6353" w:rsidRDefault="002B426D" w:rsidP="00883C7B">
      <w:pPr>
        <w:numPr>
          <w:ilvl w:val="0"/>
          <w:numId w:val="6"/>
        </w:numPr>
        <w:shd w:val="clear" w:color="auto" w:fill="FFFFFF"/>
        <w:spacing w:before="100" w:beforeAutospacing="1" w:after="0" w:line="240" w:lineRule="auto"/>
        <w:ind w:left="1260"/>
        <w:rPr>
          <w:rFonts w:eastAsia="Times New Roman" w:cstheme="minorHAnsi"/>
          <w:color w:val="080808"/>
          <w:lang w:eastAsia="en-AU"/>
        </w:rPr>
      </w:pPr>
      <w:r w:rsidRPr="008F6353">
        <w:rPr>
          <w:rFonts w:eastAsia="Times New Roman" w:cstheme="minorHAnsi"/>
          <w:color w:val="080808"/>
          <w:lang w:eastAsia="en-AU"/>
        </w:rPr>
        <w:t xml:space="preserve">Coldness in the lower leg or foot, especially when compared with the other </w:t>
      </w:r>
      <w:r w:rsidR="00B81AE3" w:rsidRPr="008F6353">
        <w:rPr>
          <w:rFonts w:eastAsia="Times New Roman" w:cstheme="minorHAnsi"/>
          <w:color w:val="080808"/>
          <w:lang w:eastAsia="en-AU"/>
        </w:rPr>
        <w:t>side.</w:t>
      </w:r>
    </w:p>
    <w:p w14:paraId="73AB2764" w14:textId="77777777" w:rsidR="002B426D" w:rsidRPr="008F6353" w:rsidRDefault="002B426D" w:rsidP="00883C7B">
      <w:pPr>
        <w:numPr>
          <w:ilvl w:val="0"/>
          <w:numId w:val="6"/>
        </w:numPr>
        <w:shd w:val="clear" w:color="auto" w:fill="FFFFFF"/>
        <w:spacing w:before="100" w:beforeAutospacing="1" w:after="0" w:line="240" w:lineRule="auto"/>
        <w:ind w:left="1260"/>
        <w:rPr>
          <w:rFonts w:eastAsia="Times New Roman" w:cstheme="minorHAnsi"/>
          <w:color w:val="080808"/>
          <w:lang w:eastAsia="en-AU"/>
        </w:rPr>
      </w:pPr>
      <w:r w:rsidRPr="008F6353">
        <w:rPr>
          <w:rFonts w:eastAsia="Times New Roman" w:cstheme="minorHAnsi"/>
          <w:color w:val="080808"/>
          <w:lang w:eastAsia="en-AU"/>
        </w:rPr>
        <w:t>Leg numbness or weakness</w:t>
      </w:r>
    </w:p>
    <w:p w14:paraId="3E257C08" w14:textId="3F1420D7" w:rsidR="002B426D" w:rsidRPr="008F6353" w:rsidRDefault="002B426D" w:rsidP="00883C7B">
      <w:pPr>
        <w:numPr>
          <w:ilvl w:val="0"/>
          <w:numId w:val="6"/>
        </w:numPr>
        <w:shd w:val="clear" w:color="auto" w:fill="FFFFFF"/>
        <w:spacing w:before="100" w:beforeAutospacing="1" w:after="0" w:line="240" w:lineRule="auto"/>
        <w:ind w:left="1260"/>
        <w:rPr>
          <w:rFonts w:eastAsia="Times New Roman" w:cstheme="minorHAnsi"/>
          <w:color w:val="080808"/>
          <w:lang w:eastAsia="en-AU"/>
        </w:rPr>
      </w:pPr>
      <w:r w:rsidRPr="008F6353">
        <w:rPr>
          <w:rFonts w:eastAsia="Times New Roman" w:cstheme="minorHAnsi"/>
          <w:color w:val="080808"/>
          <w:lang w:eastAsia="en-AU"/>
        </w:rPr>
        <w:t>pain may occur during rest or when lying down.</w:t>
      </w:r>
    </w:p>
    <w:p w14:paraId="6A16AA07" w14:textId="48CB38A5" w:rsidR="002B426D" w:rsidRPr="008F6353" w:rsidRDefault="002B426D" w:rsidP="00883C7B">
      <w:pPr>
        <w:numPr>
          <w:ilvl w:val="0"/>
          <w:numId w:val="6"/>
        </w:numPr>
        <w:shd w:val="clear" w:color="auto" w:fill="FFFFFF"/>
        <w:spacing w:before="100" w:beforeAutospacing="1" w:after="0" w:line="240" w:lineRule="auto"/>
        <w:ind w:left="1260"/>
        <w:rPr>
          <w:rFonts w:eastAsia="Times New Roman" w:cstheme="minorHAnsi"/>
          <w:color w:val="080808"/>
          <w:lang w:eastAsia="en-AU"/>
        </w:rPr>
      </w:pPr>
      <w:r w:rsidRPr="008F6353">
        <w:rPr>
          <w:rFonts w:eastAsia="Times New Roman" w:cstheme="minorHAnsi"/>
          <w:color w:val="080808"/>
          <w:lang w:eastAsia="en-AU"/>
        </w:rPr>
        <w:t>The pain may interrupt sleep. Hanging the legs over the edge of the bed or walking may temporarily relieve the pain.</w:t>
      </w:r>
    </w:p>
    <w:p w14:paraId="08131254" w14:textId="77777777" w:rsidR="002B426D" w:rsidRPr="008F6353" w:rsidRDefault="002B426D" w:rsidP="00883C7B">
      <w:pPr>
        <w:numPr>
          <w:ilvl w:val="0"/>
          <w:numId w:val="6"/>
        </w:numPr>
        <w:shd w:val="clear" w:color="auto" w:fill="FFFFFF"/>
        <w:spacing w:before="100" w:beforeAutospacing="1" w:after="0" w:line="240" w:lineRule="auto"/>
        <w:ind w:left="1260"/>
        <w:rPr>
          <w:rFonts w:eastAsia="Times New Roman" w:cstheme="minorHAnsi"/>
          <w:color w:val="080808"/>
          <w:lang w:eastAsia="en-AU"/>
        </w:rPr>
      </w:pPr>
      <w:r w:rsidRPr="008F6353">
        <w:rPr>
          <w:rFonts w:eastAsia="Times New Roman" w:cstheme="minorHAnsi"/>
          <w:color w:val="080808"/>
          <w:lang w:eastAsia="en-AU"/>
        </w:rPr>
        <w:lastRenderedPageBreak/>
        <w:t>No pulse or a weak pulse in the legs or feet</w:t>
      </w:r>
    </w:p>
    <w:p w14:paraId="5EB2E2AD" w14:textId="7227049B" w:rsidR="002B426D" w:rsidRPr="008F6353" w:rsidRDefault="002B426D" w:rsidP="00883C7B">
      <w:pPr>
        <w:numPr>
          <w:ilvl w:val="0"/>
          <w:numId w:val="6"/>
        </w:numPr>
        <w:shd w:val="clear" w:color="auto" w:fill="FFFFFF"/>
        <w:spacing w:before="100" w:beforeAutospacing="1" w:after="0" w:line="240" w:lineRule="auto"/>
        <w:ind w:left="1260"/>
        <w:rPr>
          <w:rFonts w:eastAsia="Times New Roman" w:cstheme="minorHAnsi"/>
          <w:color w:val="080808"/>
          <w:lang w:eastAsia="en-AU"/>
        </w:rPr>
      </w:pPr>
      <w:r w:rsidRPr="008F6353">
        <w:rPr>
          <w:rFonts w:eastAsia="Times New Roman" w:cstheme="minorHAnsi"/>
          <w:color w:val="080808"/>
          <w:lang w:eastAsia="en-AU"/>
        </w:rPr>
        <w:t xml:space="preserve">Painful cramping in one or </w:t>
      </w:r>
      <w:proofErr w:type="gramStart"/>
      <w:r w:rsidRPr="008F6353">
        <w:rPr>
          <w:rFonts w:eastAsia="Times New Roman" w:cstheme="minorHAnsi"/>
          <w:color w:val="080808"/>
          <w:lang w:eastAsia="en-AU"/>
        </w:rPr>
        <w:t>both of the hips</w:t>
      </w:r>
      <w:proofErr w:type="gramEnd"/>
      <w:r w:rsidRPr="008F6353">
        <w:rPr>
          <w:rFonts w:eastAsia="Times New Roman" w:cstheme="minorHAnsi"/>
          <w:color w:val="080808"/>
          <w:lang w:eastAsia="en-AU"/>
        </w:rPr>
        <w:t>, thighs or calf muscles after certain activities, such as walking or climbing stairs.</w:t>
      </w:r>
    </w:p>
    <w:p w14:paraId="0FAEEF9A" w14:textId="77777777" w:rsidR="002B426D" w:rsidRPr="008F6353" w:rsidRDefault="002B426D" w:rsidP="00883C7B">
      <w:pPr>
        <w:numPr>
          <w:ilvl w:val="0"/>
          <w:numId w:val="6"/>
        </w:numPr>
        <w:shd w:val="clear" w:color="auto" w:fill="FFFFFF"/>
        <w:spacing w:before="100" w:beforeAutospacing="1" w:after="0" w:line="240" w:lineRule="auto"/>
        <w:ind w:left="1260"/>
        <w:rPr>
          <w:rFonts w:eastAsia="Times New Roman" w:cstheme="minorHAnsi"/>
          <w:color w:val="080808"/>
          <w:lang w:eastAsia="en-AU"/>
        </w:rPr>
      </w:pPr>
      <w:r w:rsidRPr="008F6353">
        <w:rPr>
          <w:rFonts w:eastAsia="Times New Roman" w:cstheme="minorHAnsi"/>
          <w:color w:val="080808"/>
          <w:lang w:eastAsia="en-AU"/>
        </w:rPr>
        <w:t>Shiny skin on the legs</w:t>
      </w:r>
    </w:p>
    <w:p w14:paraId="452A97E0" w14:textId="77777777" w:rsidR="002B426D" w:rsidRPr="008F6353" w:rsidRDefault="002B426D" w:rsidP="00883C7B">
      <w:pPr>
        <w:numPr>
          <w:ilvl w:val="0"/>
          <w:numId w:val="6"/>
        </w:numPr>
        <w:shd w:val="clear" w:color="auto" w:fill="FFFFFF"/>
        <w:spacing w:before="100" w:beforeAutospacing="1" w:after="0" w:line="240" w:lineRule="auto"/>
        <w:ind w:left="1260"/>
        <w:rPr>
          <w:rFonts w:eastAsia="Times New Roman" w:cstheme="minorHAnsi"/>
          <w:color w:val="080808"/>
          <w:lang w:eastAsia="en-AU"/>
        </w:rPr>
      </w:pPr>
      <w:r w:rsidRPr="008F6353">
        <w:rPr>
          <w:rFonts w:eastAsia="Times New Roman" w:cstheme="minorHAnsi"/>
          <w:color w:val="080808"/>
          <w:lang w:eastAsia="en-AU"/>
        </w:rPr>
        <w:t xml:space="preserve">Skin </w:t>
      </w:r>
      <w:proofErr w:type="spellStart"/>
      <w:r w:rsidRPr="008F6353">
        <w:rPr>
          <w:rFonts w:eastAsia="Times New Roman" w:cstheme="minorHAnsi"/>
          <w:color w:val="080808"/>
          <w:lang w:eastAsia="en-AU"/>
        </w:rPr>
        <w:t>color</w:t>
      </w:r>
      <w:proofErr w:type="spellEnd"/>
      <w:r w:rsidRPr="008F6353">
        <w:rPr>
          <w:rFonts w:eastAsia="Times New Roman" w:cstheme="minorHAnsi"/>
          <w:color w:val="080808"/>
          <w:lang w:eastAsia="en-AU"/>
        </w:rPr>
        <w:t xml:space="preserve"> changes on the legs</w:t>
      </w:r>
    </w:p>
    <w:p w14:paraId="0E11374F" w14:textId="77777777" w:rsidR="002B426D" w:rsidRPr="008F6353" w:rsidRDefault="002B426D" w:rsidP="00883C7B">
      <w:pPr>
        <w:numPr>
          <w:ilvl w:val="0"/>
          <w:numId w:val="6"/>
        </w:numPr>
        <w:shd w:val="clear" w:color="auto" w:fill="FFFFFF"/>
        <w:spacing w:before="100" w:beforeAutospacing="1" w:after="0" w:line="240" w:lineRule="auto"/>
        <w:ind w:left="1260"/>
        <w:rPr>
          <w:rFonts w:eastAsia="Times New Roman" w:cstheme="minorHAnsi"/>
          <w:color w:val="080808"/>
          <w:lang w:eastAsia="en-AU"/>
        </w:rPr>
      </w:pPr>
      <w:r w:rsidRPr="008F6353">
        <w:rPr>
          <w:rFonts w:eastAsia="Times New Roman" w:cstheme="minorHAnsi"/>
          <w:color w:val="080808"/>
          <w:lang w:eastAsia="en-AU"/>
        </w:rPr>
        <w:t>Slower growth of the toenails</w:t>
      </w:r>
    </w:p>
    <w:p w14:paraId="45837763" w14:textId="135B7A12" w:rsidR="002B426D" w:rsidRPr="008F6353" w:rsidRDefault="002B426D" w:rsidP="00883C7B">
      <w:pPr>
        <w:numPr>
          <w:ilvl w:val="0"/>
          <w:numId w:val="6"/>
        </w:numPr>
        <w:shd w:val="clear" w:color="auto" w:fill="FFFFFF"/>
        <w:spacing w:before="100" w:beforeAutospacing="1" w:after="0" w:line="240" w:lineRule="auto"/>
        <w:ind w:left="1260"/>
        <w:rPr>
          <w:rFonts w:eastAsia="Times New Roman" w:cstheme="minorHAnsi"/>
          <w:color w:val="080808"/>
          <w:lang w:eastAsia="en-AU"/>
        </w:rPr>
      </w:pPr>
      <w:r w:rsidRPr="008F6353">
        <w:rPr>
          <w:rFonts w:eastAsia="Times New Roman" w:cstheme="minorHAnsi"/>
          <w:color w:val="080808"/>
          <w:lang w:eastAsia="en-AU"/>
        </w:rPr>
        <w:t>Sores on the toes, feet or legs that won't heal.</w:t>
      </w:r>
    </w:p>
    <w:p w14:paraId="5F87F8D0" w14:textId="709F7E54" w:rsidR="002B426D" w:rsidRPr="008F6353" w:rsidRDefault="002B426D" w:rsidP="00883C7B">
      <w:pPr>
        <w:numPr>
          <w:ilvl w:val="0"/>
          <w:numId w:val="6"/>
        </w:numPr>
        <w:shd w:val="clear" w:color="auto" w:fill="FFFFFF"/>
        <w:spacing w:before="100" w:beforeAutospacing="1" w:after="0" w:line="240" w:lineRule="auto"/>
        <w:ind w:left="1260"/>
        <w:rPr>
          <w:rFonts w:eastAsia="Times New Roman" w:cstheme="minorHAnsi"/>
          <w:color w:val="080808"/>
          <w:lang w:eastAsia="en-AU"/>
        </w:rPr>
      </w:pPr>
      <w:r w:rsidRPr="008F6353">
        <w:rPr>
          <w:rFonts w:eastAsia="Times New Roman" w:cstheme="minorHAnsi"/>
          <w:color w:val="080808"/>
          <w:lang w:eastAsia="en-AU"/>
        </w:rPr>
        <w:t xml:space="preserve">Pain when using the arms, such as aching and cramping when knitting, </w:t>
      </w:r>
      <w:proofErr w:type="gramStart"/>
      <w:r w:rsidRPr="008F6353">
        <w:rPr>
          <w:rFonts w:eastAsia="Times New Roman" w:cstheme="minorHAnsi"/>
          <w:color w:val="080808"/>
          <w:lang w:eastAsia="en-AU"/>
        </w:rPr>
        <w:t>writing</w:t>
      </w:r>
      <w:proofErr w:type="gramEnd"/>
      <w:r w:rsidRPr="008F6353">
        <w:rPr>
          <w:rFonts w:eastAsia="Times New Roman" w:cstheme="minorHAnsi"/>
          <w:color w:val="080808"/>
          <w:lang w:eastAsia="en-AU"/>
        </w:rPr>
        <w:t xml:space="preserve"> or doing other manual tasks.</w:t>
      </w:r>
    </w:p>
    <w:p w14:paraId="7E613A52" w14:textId="77777777" w:rsidR="002B426D" w:rsidRPr="008F6353" w:rsidRDefault="002B426D" w:rsidP="00883C7B">
      <w:pPr>
        <w:numPr>
          <w:ilvl w:val="0"/>
          <w:numId w:val="6"/>
        </w:numPr>
        <w:shd w:val="clear" w:color="auto" w:fill="FFFFFF"/>
        <w:spacing w:before="100" w:beforeAutospacing="1" w:after="0" w:line="240" w:lineRule="auto"/>
        <w:ind w:left="1260"/>
        <w:rPr>
          <w:rFonts w:eastAsia="Times New Roman" w:cstheme="minorHAnsi"/>
          <w:color w:val="080808"/>
          <w:lang w:eastAsia="en-AU"/>
        </w:rPr>
      </w:pPr>
      <w:r w:rsidRPr="008F6353">
        <w:rPr>
          <w:rFonts w:eastAsia="Times New Roman" w:cstheme="minorHAnsi"/>
          <w:color w:val="080808"/>
          <w:lang w:eastAsia="en-AU"/>
        </w:rPr>
        <w:t>Erectile dysfunction</w:t>
      </w:r>
    </w:p>
    <w:p w14:paraId="7307582B" w14:textId="77E835C9" w:rsidR="002B426D" w:rsidRPr="008F6353" w:rsidRDefault="002B426D" w:rsidP="00883C7B">
      <w:pPr>
        <w:numPr>
          <w:ilvl w:val="0"/>
          <w:numId w:val="6"/>
        </w:numPr>
        <w:shd w:val="clear" w:color="auto" w:fill="FFFFFF"/>
        <w:spacing w:before="100" w:beforeAutospacing="1" w:after="0" w:line="240" w:lineRule="auto"/>
        <w:ind w:left="1260"/>
        <w:rPr>
          <w:rFonts w:eastAsia="Times New Roman" w:cstheme="minorHAnsi"/>
          <w:color w:val="080808"/>
          <w:lang w:eastAsia="en-AU"/>
        </w:rPr>
      </w:pPr>
      <w:r w:rsidRPr="008F6353">
        <w:rPr>
          <w:rFonts w:eastAsia="Times New Roman" w:cstheme="minorHAnsi"/>
          <w:color w:val="080808"/>
          <w:lang w:eastAsia="en-AU"/>
        </w:rPr>
        <w:t>Hair loss or slower hair growth on the legs</w:t>
      </w:r>
      <w:r w:rsidR="00885473" w:rsidRPr="008F6353">
        <w:rPr>
          <w:rFonts w:eastAsia="Times New Roman" w:cstheme="minorHAnsi"/>
          <w:color w:val="080808"/>
          <w:lang w:eastAsia="en-AU"/>
        </w:rPr>
        <w:t xml:space="preserve"> </w:t>
      </w:r>
      <w:r w:rsidR="00885473" w:rsidRPr="008F6353">
        <w:rPr>
          <w:rFonts w:cstheme="minorHAnsi"/>
        </w:rPr>
        <w:t>(NCBI, 2016).</w:t>
      </w:r>
    </w:p>
    <w:p w14:paraId="1952A4DF" w14:textId="77777777" w:rsidR="00245F80" w:rsidRPr="008F6353" w:rsidRDefault="00245F80" w:rsidP="00883C7B">
      <w:pPr>
        <w:shd w:val="clear" w:color="auto" w:fill="FFFFFF"/>
        <w:spacing w:before="100" w:beforeAutospacing="1" w:after="0" w:line="240" w:lineRule="auto"/>
        <w:rPr>
          <w:rFonts w:eastAsia="Times New Roman" w:cstheme="minorHAnsi"/>
          <w:color w:val="8496B0" w:themeColor="text2" w:themeTint="99"/>
          <w:lang w:eastAsia="en-AU"/>
        </w:rPr>
      </w:pPr>
      <w:r w:rsidRPr="008F6353">
        <w:rPr>
          <w:rFonts w:eastAsia="Times New Roman" w:cstheme="minorHAnsi"/>
          <w:color w:val="8496B0" w:themeColor="text2" w:themeTint="99"/>
          <w:lang w:eastAsia="en-AU"/>
        </w:rPr>
        <w:t>Indications for doppler ultrasound of the peripheral arteries</w:t>
      </w:r>
    </w:p>
    <w:p w14:paraId="128BCAFE" w14:textId="77777777" w:rsidR="00245F80" w:rsidRPr="008F6353" w:rsidRDefault="00245F80" w:rsidP="00883C7B">
      <w:pPr>
        <w:numPr>
          <w:ilvl w:val="0"/>
          <w:numId w:val="9"/>
        </w:numPr>
        <w:shd w:val="clear" w:color="auto" w:fill="FFFFFF"/>
        <w:spacing w:before="100" w:beforeAutospacing="1" w:after="0" w:line="240" w:lineRule="auto"/>
        <w:rPr>
          <w:rFonts w:eastAsia="Times New Roman" w:cstheme="minorHAnsi"/>
          <w:color w:val="080808"/>
          <w:lang w:eastAsia="en-AU"/>
        </w:rPr>
      </w:pPr>
      <w:r w:rsidRPr="008F6353">
        <w:rPr>
          <w:rFonts w:eastAsia="Times New Roman" w:cstheme="minorHAnsi"/>
          <w:color w:val="080808"/>
          <w:lang w:eastAsia="en-AU"/>
        </w:rPr>
        <w:t>Assessment of disease in patients with symptoms such as ischemia or the upper or lower limb</w:t>
      </w:r>
    </w:p>
    <w:p w14:paraId="17F72CCC" w14:textId="77777777" w:rsidR="00245F80" w:rsidRPr="008F6353" w:rsidRDefault="00245F80" w:rsidP="00883C7B">
      <w:pPr>
        <w:numPr>
          <w:ilvl w:val="0"/>
          <w:numId w:val="9"/>
        </w:numPr>
        <w:shd w:val="clear" w:color="auto" w:fill="FFFFFF"/>
        <w:spacing w:before="100" w:beforeAutospacing="1" w:after="0" w:line="240" w:lineRule="auto"/>
        <w:rPr>
          <w:rFonts w:eastAsia="Times New Roman" w:cstheme="minorHAnsi"/>
          <w:color w:val="080808"/>
          <w:lang w:eastAsia="en-AU"/>
        </w:rPr>
      </w:pPr>
      <w:r w:rsidRPr="008F6353">
        <w:rPr>
          <w:rFonts w:eastAsia="Times New Roman" w:cstheme="minorHAnsi"/>
          <w:color w:val="080808"/>
          <w:lang w:eastAsia="en-AU"/>
        </w:rPr>
        <w:t>Follow up post bypass graft or angioplasty procedures.</w:t>
      </w:r>
    </w:p>
    <w:p w14:paraId="007E3C45" w14:textId="77777777" w:rsidR="00245F80" w:rsidRPr="008F6353" w:rsidRDefault="00245F80" w:rsidP="00883C7B">
      <w:pPr>
        <w:numPr>
          <w:ilvl w:val="0"/>
          <w:numId w:val="9"/>
        </w:numPr>
        <w:shd w:val="clear" w:color="auto" w:fill="FFFFFF"/>
        <w:spacing w:before="100" w:beforeAutospacing="1" w:after="0" w:line="240" w:lineRule="auto"/>
        <w:rPr>
          <w:rFonts w:eastAsia="Times New Roman" w:cstheme="minorHAnsi"/>
          <w:color w:val="080808"/>
          <w:lang w:eastAsia="en-AU"/>
        </w:rPr>
      </w:pPr>
      <w:r w:rsidRPr="008F6353">
        <w:rPr>
          <w:rFonts w:eastAsia="Times New Roman" w:cstheme="minorHAnsi"/>
          <w:color w:val="080808"/>
          <w:lang w:eastAsia="en-AU"/>
        </w:rPr>
        <w:t>Diagnosis or follow up of aneurysms of the peripheral arteries.</w:t>
      </w:r>
    </w:p>
    <w:p w14:paraId="05DAD25A" w14:textId="77777777" w:rsidR="00245F80" w:rsidRPr="008F6353" w:rsidRDefault="00245F80" w:rsidP="00883C7B">
      <w:pPr>
        <w:numPr>
          <w:ilvl w:val="0"/>
          <w:numId w:val="9"/>
        </w:numPr>
        <w:shd w:val="clear" w:color="auto" w:fill="FFFFFF"/>
        <w:spacing w:before="100" w:beforeAutospacing="1" w:after="0" w:line="240" w:lineRule="auto"/>
        <w:rPr>
          <w:rFonts w:eastAsia="Times New Roman" w:cstheme="minorHAnsi"/>
          <w:color w:val="080808"/>
          <w:lang w:eastAsia="en-AU"/>
        </w:rPr>
      </w:pPr>
      <w:r w:rsidRPr="008F6353">
        <w:rPr>
          <w:rFonts w:eastAsia="Times New Roman" w:cstheme="minorHAnsi"/>
          <w:color w:val="080808"/>
          <w:lang w:eastAsia="en-AU"/>
        </w:rPr>
        <w:t>Diagnosis and treatment of false aneurysms.</w:t>
      </w:r>
    </w:p>
    <w:p w14:paraId="36C46B6A" w14:textId="77777777" w:rsidR="00245F80" w:rsidRPr="008F6353" w:rsidRDefault="00245F80" w:rsidP="00883C7B">
      <w:pPr>
        <w:numPr>
          <w:ilvl w:val="0"/>
          <w:numId w:val="9"/>
        </w:numPr>
        <w:shd w:val="clear" w:color="auto" w:fill="FFFFFF"/>
        <w:spacing w:before="100" w:beforeAutospacing="1" w:after="0" w:line="240" w:lineRule="auto"/>
        <w:rPr>
          <w:rFonts w:eastAsia="Times New Roman" w:cstheme="minorHAnsi"/>
          <w:color w:val="080808"/>
          <w:lang w:eastAsia="en-AU"/>
        </w:rPr>
      </w:pPr>
      <w:r w:rsidRPr="008F6353">
        <w:rPr>
          <w:rFonts w:eastAsia="Times New Roman" w:cstheme="minorHAnsi"/>
          <w:color w:val="080808"/>
          <w:lang w:eastAsia="en-AU"/>
        </w:rPr>
        <w:t>Diagnosis of pulsatile lumps</w:t>
      </w:r>
    </w:p>
    <w:p w14:paraId="285980A2" w14:textId="642F2823" w:rsidR="00245F80" w:rsidRPr="008F6353" w:rsidRDefault="00245F80" w:rsidP="00883C7B">
      <w:pPr>
        <w:numPr>
          <w:ilvl w:val="0"/>
          <w:numId w:val="9"/>
        </w:numPr>
        <w:shd w:val="clear" w:color="auto" w:fill="FFFFFF"/>
        <w:spacing w:before="100" w:beforeAutospacing="1" w:after="0" w:line="240" w:lineRule="auto"/>
        <w:rPr>
          <w:rFonts w:eastAsia="Times New Roman" w:cstheme="minorHAnsi"/>
          <w:color w:val="080808"/>
          <w:lang w:eastAsia="en-AU"/>
        </w:rPr>
      </w:pPr>
      <w:r w:rsidRPr="008F6353">
        <w:rPr>
          <w:rFonts w:eastAsia="Times New Roman" w:cstheme="minorHAnsi"/>
          <w:color w:val="080808"/>
          <w:lang w:eastAsia="en-AU"/>
        </w:rPr>
        <w:t>Assessment of dialysis shunts (</w:t>
      </w:r>
      <w:proofErr w:type="spellStart"/>
      <w:r w:rsidRPr="008F6353">
        <w:rPr>
          <w:rFonts w:eastAsia="Times New Roman" w:cstheme="minorHAnsi"/>
          <w:color w:val="080808"/>
          <w:lang w:eastAsia="en-AU"/>
        </w:rPr>
        <w:t>Pozniak</w:t>
      </w:r>
      <w:proofErr w:type="spellEnd"/>
      <w:r w:rsidRPr="008F6353">
        <w:rPr>
          <w:rFonts w:eastAsia="Times New Roman" w:cstheme="minorHAnsi"/>
          <w:color w:val="080808"/>
          <w:lang w:eastAsia="en-AU"/>
        </w:rPr>
        <w:t>, 2014).</w:t>
      </w:r>
    </w:p>
    <w:p w14:paraId="6981E45F" w14:textId="77777777" w:rsidR="00245F80" w:rsidRPr="008F6353" w:rsidRDefault="00245F80" w:rsidP="00245F80">
      <w:pPr>
        <w:shd w:val="clear" w:color="auto" w:fill="FFFFFF"/>
        <w:spacing w:before="100" w:beforeAutospacing="1" w:after="180" w:line="240" w:lineRule="auto"/>
        <w:ind w:left="1260"/>
        <w:rPr>
          <w:rFonts w:eastAsia="Times New Roman" w:cstheme="minorHAnsi"/>
          <w:color w:val="080808"/>
          <w:lang w:eastAsia="en-AU"/>
        </w:rPr>
      </w:pPr>
    </w:p>
    <w:p w14:paraId="6950E3E9" w14:textId="17B6B3C5" w:rsidR="002B426D" w:rsidRPr="008F6353" w:rsidRDefault="002B426D" w:rsidP="00D81518">
      <w:pPr>
        <w:rPr>
          <w:rFonts w:cstheme="minorHAnsi"/>
        </w:rPr>
      </w:pPr>
      <w:r w:rsidRPr="008F6353">
        <w:rPr>
          <w:rFonts w:cstheme="minorHAnsi"/>
        </w:rPr>
        <w:t>The four stages or peripheral arterial disease are:</w:t>
      </w:r>
    </w:p>
    <w:p w14:paraId="57AE9BA9" w14:textId="322C57B4" w:rsidR="002B426D" w:rsidRPr="008F6353" w:rsidRDefault="002B426D" w:rsidP="002B426D">
      <w:pPr>
        <w:pStyle w:val="ListParagraph"/>
        <w:numPr>
          <w:ilvl w:val="0"/>
          <w:numId w:val="7"/>
        </w:numPr>
        <w:rPr>
          <w:rFonts w:cstheme="minorHAnsi"/>
        </w:rPr>
      </w:pPr>
      <w:r w:rsidRPr="00883C7B">
        <w:rPr>
          <w:rFonts w:cstheme="minorHAnsi"/>
          <w:color w:val="8496B0" w:themeColor="text2" w:themeTint="99"/>
        </w:rPr>
        <w:t>Asymptomatic</w:t>
      </w:r>
      <w:r w:rsidRPr="008F6353">
        <w:rPr>
          <w:rFonts w:cstheme="minorHAnsi"/>
        </w:rPr>
        <w:t xml:space="preserve">: This stage usually goes undetected because the patient will experience no signs or symptoms. </w:t>
      </w:r>
    </w:p>
    <w:p w14:paraId="113ED2DE" w14:textId="5AFF5600" w:rsidR="002B426D" w:rsidRPr="008F6353" w:rsidRDefault="002B426D" w:rsidP="002B426D">
      <w:pPr>
        <w:pStyle w:val="ListParagraph"/>
        <w:numPr>
          <w:ilvl w:val="0"/>
          <w:numId w:val="7"/>
        </w:numPr>
        <w:rPr>
          <w:rFonts w:cstheme="minorHAnsi"/>
        </w:rPr>
      </w:pPr>
      <w:r w:rsidRPr="00883C7B">
        <w:rPr>
          <w:rFonts w:cstheme="minorHAnsi"/>
          <w:color w:val="8496B0" w:themeColor="text2" w:themeTint="99"/>
        </w:rPr>
        <w:t>Claudication:</w:t>
      </w:r>
      <w:r w:rsidRPr="008F6353">
        <w:rPr>
          <w:rFonts w:cstheme="minorHAnsi"/>
        </w:rPr>
        <w:t xml:space="preserve"> Claudication is the second stage of peripheral artery disease. Claudication occurs when the arteries narrow </w:t>
      </w:r>
      <w:r w:rsidR="0032293F" w:rsidRPr="008F6353">
        <w:rPr>
          <w:rFonts w:cstheme="minorHAnsi"/>
        </w:rPr>
        <w:t xml:space="preserve">and become hard which results in your legs feeling weak and painful when you walk. The pain is generally worse during physical activity and </w:t>
      </w:r>
      <w:proofErr w:type="spellStart"/>
      <w:r w:rsidR="0032293F" w:rsidRPr="008F6353">
        <w:rPr>
          <w:rFonts w:cstheme="minorHAnsi"/>
        </w:rPr>
        <w:t>ease</w:t>
      </w:r>
      <w:r w:rsidR="008C0DAD" w:rsidRPr="008F6353">
        <w:rPr>
          <w:rFonts w:cstheme="minorHAnsi"/>
        </w:rPr>
        <w:t>G</w:t>
      </w:r>
      <w:r w:rsidR="0032293F" w:rsidRPr="008F6353">
        <w:rPr>
          <w:rFonts w:cstheme="minorHAnsi"/>
        </w:rPr>
        <w:t>s</w:t>
      </w:r>
      <w:proofErr w:type="spellEnd"/>
      <w:r w:rsidR="0032293F" w:rsidRPr="008F6353">
        <w:rPr>
          <w:rFonts w:cstheme="minorHAnsi"/>
        </w:rPr>
        <w:t xml:space="preserve"> when you rest. </w:t>
      </w:r>
    </w:p>
    <w:p w14:paraId="547B178F" w14:textId="4D87154E" w:rsidR="0032293F" w:rsidRPr="008F6353" w:rsidRDefault="0032293F" w:rsidP="002B426D">
      <w:pPr>
        <w:pStyle w:val="ListParagraph"/>
        <w:numPr>
          <w:ilvl w:val="0"/>
          <w:numId w:val="7"/>
        </w:numPr>
        <w:rPr>
          <w:rFonts w:cstheme="minorHAnsi"/>
        </w:rPr>
      </w:pPr>
      <w:r w:rsidRPr="00883C7B">
        <w:rPr>
          <w:rFonts w:cstheme="minorHAnsi"/>
          <w:color w:val="8496B0" w:themeColor="text2" w:themeTint="99"/>
        </w:rPr>
        <w:t>Critical limb ischemia:</w:t>
      </w:r>
      <w:r w:rsidRPr="008F6353">
        <w:rPr>
          <w:rFonts w:cstheme="minorHAnsi"/>
        </w:rPr>
        <w:t xml:space="preserve"> Stage 3 is when there is a severe manifestation of peripheral arterial disease which is known as critical limb ischemia. This stage can lead to limb amputations as there is an insufficient blood supply to the legs or feet due to blockages in the arteries which results in tissue death.</w:t>
      </w:r>
    </w:p>
    <w:p w14:paraId="5CE4A530" w14:textId="5E33106D" w:rsidR="0032293F" w:rsidRPr="008F6353" w:rsidRDefault="0032293F" w:rsidP="002B426D">
      <w:pPr>
        <w:pStyle w:val="ListParagraph"/>
        <w:numPr>
          <w:ilvl w:val="0"/>
          <w:numId w:val="7"/>
        </w:numPr>
        <w:rPr>
          <w:rFonts w:cstheme="minorHAnsi"/>
        </w:rPr>
      </w:pPr>
      <w:r w:rsidRPr="00883C7B">
        <w:rPr>
          <w:rFonts w:cstheme="minorHAnsi"/>
          <w:color w:val="8496B0" w:themeColor="text2" w:themeTint="99"/>
        </w:rPr>
        <w:t>Acute limb ischemia:</w:t>
      </w:r>
      <w:r w:rsidRPr="008F6353">
        <w:rPr>
          <w:rFonts w:cstheme="minorHAnsi"/>
        </w:rPr>
        <w:t xml:space="preserve"> Stage 4 is a sudden decrease in blood flow to the limbs. This causes extreme pain and tissue death to the limbs (Endovascular Expert, 2022).</w:t>
      </w:r>
    </w:p>
    <w:p w14:paraId="55EAB050" w14:textId="328AA8D2" w:rsidR="00B81AE3" w:rsidRPr="008F6353" w:rsidRDefault="00D81518" w:rsidP="00D81518">
      <w:pPr>
        <w:rPr>
          <w:rFonts w:cstheme="minorHAnsi"/>
          <w:color w:val="8496B0" w:themeColor="text2" w:themeTint="99"/>
        </w:rPr>
      </w:pPr>
      <w:r w:rsidRPr="008F6353">
        <w:rPr>
          <w:rFonts w:cstheme="minorHAnsi"/>
          <w:color w:val="8496B0" w:themeColor="text2" w:themeTint="99"/>
        </w:rPr>
        <w:t>b. Based on this pathology, what sonographic or protocol changes could occur to assist with this pathology.</w:t>
      </w:r>
    </w:p>
    <w:p w14:paraId="1A1A7C39" w14:textId="143F6C94" w:rsidR="00FB1B94" w:rsidRPr="008F6353" w:rsidRDefault="00FB1B94" w:rsidP="00D81518">
      <w:pPr>
        <w:rPr>
          <w:rFonts w:cstheme="minorHAnsi"/>
        </w:rPr>
      </w:pPr>
      <w:r w:rsidRPr="008F6353">
        <w:rPr>
          <w:rFonts w:cstheme="minorHAnsi"/>
        </w:rPr>
        <w:t>I wouldn’t make any changes to the protocol I have demonstrated above as the given pathology of peripheral artery disease will require all steps within the protocol.</w:t>
      </w:r>
    </w:p>
    <w:p w14:paraId="65EBC6C0" w14:textId="1D6D56C4" w:rsidR="00932E68" w:rsidRPr="008F6353" w:rsidRDefault="008C0DAD" w:rsidP="00D81518">
      <w:pPr>
        <w:rPr>
          <w:rFonts w:cstheme="minorHAnsi"/>
        </w:rPr>
      </w:pPr>
      <w:r w:rsidRPr="008F6353">
        <w:rPr>
          <w:rFonts w:cstheme="minorHAnsi"/>
        </w:rPr>
        <w:t>Colour doppler should be used as an indicator to visualise where the sample for pulse wave doppler should be taken. Using colour doppler will help visualise areas of aliasing which indicates high PSV’s.</w:t>
      </w:r>
      <w:r w:rsidR="00E60AE0" w:rsidRPr="008F6353">
        <w:rPr>
          <w:rFonts w:cstheme="minorHAnsi"/>
        </w:rPr>
        <w:t xml:space="preserve"> </w:t>
      </w:r>
      <w:r w:rsidR="00932E68" w:rsidRPr="008F6353">
        <w:rPr>
          <w:rFonts w:cstheme="minorHAnsi"/>
        </w:rPr>
        <w:t>Optimising settings to improve visualization of flow through the calcification such as, increasing or decreasing scale to see aliasing</w:t>
      </w:r>
      <w:r w:rsidR="00E60AE0" w:rsidRPr="008F6353">
        <w:rPr>
          <w:rFonts w:cstheme="minorHAnsi"/>
        </w:rPr>
        <w:t xml:space="preserve"> where a PSV measurement can be taken pre and post stenosis to ensure that correct sampling is being </w:t>
      </w:r>
      <w:r w:rsidR="00A53A3E" w:rsidRPr="008F6353">
        <w:rPr>
          <w:rFonts w:cstheme="minorHAnsi"/>
        </w:rPr>
        <w:t>performed (</w:t>
      </w:r>
      <w:r w:rsidR="007E301C" w:rsidRPr="008F6353">
        <w:rPr>
          <w:rFonts w:cstheme="minorHAnsi"/>
        </w:rPr>
        <w:t>Pozniak,2014).</w:t>
      </w:r>
    </w:p>
    <w:p w14:paraId="7A9BA4BC" w14:textId="3DBD43D1" w:rsidR="007E301C" w:rsidRPr="008F6353" w:rsidRDefault="00E60AE0" w:rsidP="00D81518">
      <w:pPr>
        <w:rPr>
          <w:rFonts w:cstheme="minorHAnsi"/>
        </w:rPr>
      </w:pPr>
      <w:r w:rsidRPr="008F6353">
        <w:rPr>
          <w:rFonts w:cstheme="minorHAnsi"/>
        </w:rPr>
        <w:lastRenderedPageBreak/>
        <w:t>B-mode sonography is just as if not more important than colour doppler and needs to be utilised in all arterial studies. B-mode gives visualisation of the arterial wall and is demonstrated as a hyperechoic focus and can cause obvious acoustic shadowing when the focus is large enough. Ensuring that your gain and TGI is adjusted so that the visualisation of the vessel wall isn’t compromised</w:t>
      </w:r>
      <w:r w:rsidR="007E301C" w:rsidRPr="008F6353">
        <w:rPr>
          <w:rFonts w:cstheme="minorHAnsi"/>
        </w:rPr>
        <w:t xml:space="preserve"> (Pozniak,2014)</w:t>
      </w:r>
      <w:r w:rsidRPr="008F6353">
        <w:rPr>
          <w:rFonts w:cstheme="minorHAnsi"/>
        </w:rPr>
        <w:t xml:space="preserve">. </w:t>
      </w:r>
    </w:p>
    <w:p w14:paraId="66D40860" w14:textId="6B2DA781" w:rsidR="00E60AE0" w:rsidRPr="008F6353" w:rsidRDefault="00E60AE0" w:rsidP="00D81518">
      <w:pPr>
        <w:rPr>
          <w:rFonts w:cstheme="minorHAnsi"/>
        </w:rPr>
      </w:pPr>
      <w:r w:rsidRPr="008F6353">
        <w:rPr>
          <w:rFonts w:cstheme="minorHAnsi"/>
        </w:rPr>
        <w:t>If a patient has a large body habitus or has significant oedema, a curved</w:t>
      </w:r>
      <w:r w:rsidR="009F0D6F" w:rsidRPr="008F6353">
        <w:rPr>
          <w:rFonts w:cstheme="minorHAnsi"/>
          <w:spacing w:val="8"/>
          <w:shd w:val="clear" w:color="auto" w:fill="FFFFFF"/>
        </w:rPr>
        <w:t xml:space="preserve"> 3-9 MHz</w:t>
      </w:r>
      <w:r w:rsidR="007E301C" w:rsidRPr="008F6353">
        <w:rPr>
          <w:rFonts w:cstheme="minorHAnsi"/>
        </w:rPr>
        <w:t xml:space="preserve"> </w:t>
      </w:r>
      <w:r w:rsidRPr="008F6353">
        <w:rPr>
          <w:rFonts w:cstheme="minorHAnsi"/>
        </w:rPr>
        <w:t>linear probe can be used to help penetrate deeper into the tissues and obtain better visualisation of the artery with b-mode and/or colour doppler so that accurate samples can be obtained</w:t>
      </w:r>
      <w:r w:rsidR="007E301C" w:rsidRPr="008F6353">
        <w:rPr>
          <w:rFonts w:cstheme="minorHAnsi"/>
        </w:rPr>
        <w:t xml:space="preserve"> (Pozniak,2014).</w:t>
      </w:r>
    </w:p>
    <w:p w14:paraId="676F8BE8" w14:textId="4E6E43DA" w:rsidR="00E23D46" w:rsidRPr="008F6353" w:rsidRDefault="00D81518" w:rsidP="00D81518">
      <w:pPr>
        <w:rPr>
          <w:rFonts w:cstheme="minorHAnsi"/>
          <w:color w:val="8496B0" w:themeColor="text2" w:themeTint="99"/>
        </w:rPr>
      </w:pPr>
      <w:r w:rsidRPr="008F6353">
        <w:rPr>
          <w:rFonts w:cstheme="minorHAnsi"/>
          <w:color w:val="8496B0" w:themeColor="text2" w:themeTint="99"/>
        </w:rPr>
        <w:t xml:space="preserve"> 3. Sonographic appearances and examination: The encounter 500 words You are to consider both the examination </w:t>
      </w:r>
      <w:r w:rsidR="00C71F51" w:rsidRPr="008F6353">
        <w:rPr>
          <w:rFonts w:cstheme="minorHAnsi"/>
          <w:color w:val="8496B0" w:themeColor="text2" w:themeTint="99"/>
        </w:rPr>
        <w:t xml:space="preserve">presenting </w:t>
      </w:r>
      <w:r w:rsidRPr="008F6353">
        <w:rPr>
          <w:rFonts w:cstheme="minorHAnsi"/>
          <w:color w:val="8496B0" w:themeColor="text2" w:themeTint="99"/>
        </w:rPr>
        <w:t xml:space="preserve">and patient when responding to the tasks provided. </w:t>
      </w:r>
    </w:p>
    <w:p w14:paraId="2D2AAFEB" w14:textId="00443DB3" w:rsidR="004B0477" w:rsidRPr="008F6353" w:rsidRDefault="00D81518" w:rsidP="00D81518">
      <w:pPr>
        <w:rPr>
          <w:rFonts w:cstheme="minorHAnsi"/>
          <w:color w:val="8496B0" w:themeColor="text2" w:themeTint="99"/>
        </w:rPr>
      </w:pPr>
      <w:r w:rsidRPr="008F6353">
        <w:rPr>
          <w:rFonts w:cstheme="minorHAnsi"/>
          <w:color w:val="8496B0" w:themeColor="text2" w:themeTint="99"/>
        </w:rPr>
        <w:t xml:space="preserve">a. You are to select a series of images that BEST reflect your findings of this case study – these images should be presented in a logical process to demonstrate to the reader how you have captured relevant information in this case study- You are to use appropriate sonographic language and measurements where relevant when presenting your </w:t>
      </w:r>
      <w:proofErr w:type="gramStart"/>
      <w:r w:rsidRPr="008F6353">
        <w:rPr>
          <w:rFonts w:cstheme="minorHAnsi"/>
          <w:color w:val="8496B0" w:themeColor="text2" w:themeTint="99"/>
        </w:rPr>
        <w:t>findings</w:t>
      </w:r>
      <w:proofErr w:type="gramEnd"/>
      <w:r w:rsidRPr="008F6353">
        <w:rPr>
          <w:rFonts w:cstheme="minorHAnsi"/>
          <w:color w:val="8496B0" w:themeColor="text2" w:themeTint="99"/>
        </w:rPr>
        <w:t xml:space="preserve"> </w:t>
      </w:r>
    </w:p>
    <w:p w14:paraId="42D8BE8E" w14:textId="77777777" w:rsidR="003E0B9E" w:rsidRPr="008F6353" w:rsidRDefault="003E0B9E" w:rsidP="003E0B9E">
      <w:pPr>
        <w:rPr>
          <w:rFonts w:cstheme="minorHAnsi"/>
          <w:color w:val="8496B0" w:themeColor="text2" w:themeTint="99"/>
        </w:rPr>
      </w:pPr>
      <w:r w:rsidRPr="008F6353">
        <w:rPr>
          <w:rFonts w:cstheme="minorHAnsi"/>
          <w:color w:val="8496B0" w:themeColor="text2" w:themeTint="99"/>
        </w:rPr>
        <w:t>In this case study the following techniques were utilised whilst I was performing my arterial leg artery examination:</w:t>
      </w:r>
    </w:p>
    <w:p w14:paraId="10131A64" w14:textId="70782C02" w:rsidR="003E0B9E" w:rsidRPr="008F6353" w:rsidRDefault="003E0B9E" w:rsidP="003E0B9E">
      <w:pPr>
        <w:numPr>
          <w:ilvl w:val="0"/>
          <w:numId w:val="8"/>
        </w:numPr>
        <w:spacing w:after="0"/>
        <w:rPr>
          <w:rFonts w:cstheme="minorHAnsi"/>
        </w:rPr>
      </w:pPr>
      <w:r w:rsidRPr="008F6353">
        <w:rPr>
          <w:rFonts w:cstheme="minorHAnsi"/>
        </w:rPr>
        <w:t xml:space="preserve">I used a linear 12-3 </w:t>
      </w:r>
      <w:r w:rsidR="00DB66D7">
        <w:rPr>
          <w:rFonts w:cstheme="minorHAnsi"/>
        </w:rPr>
        <w:t xml:space="preserve">probe </w:t>
      </w:r>
      <w:r w:rsidRPr="008F6353">
        <w:rPr>
          <w:rFonts w:cstheme="minorHAnsi"/>
        </w:rPr>
        <w:t>in this study as it is most appropriate for a vascular arterial study.</w:t>
      </w:r>
    </w:p>
    <w:p w14:paraId="47E828C6" w14:textId="77777777" w:rsidR="003E0B9E" w:rsidRPr="008F6353" w:rsidRDefault="003E0B9E" w:rsidP="003E0B9E">
      <w:pPr>
        <w:numPr>
          <w:ilvl w:val="0"/>
          <w:numId w:val="8"/>
        </w:numPr>
        <w:spacing w:after="0"/>
        <w:rPr>
          <w:rFonts w:cstheme="minorHAnsi"/>
        </w:rPr>
      </w:pPr>
      <w:r w:rsidRPr="008F6353">
        <w:rPr>
          <w:rFonts w:cstheme="minorHAnsi"/>
        </w:rPr>
        <w:t>The image is labelled correctly, it’s the left leg and the DPA (distal peritoneal artery) has been imaged.</w:t>
      </w:r>
    </w:p>
    <w:p w14:paraId="3071017B" w14:textId="77777777" w:rsidR="003E0B9E" w:rsidRPr="008F6353" w:rsidRDefault="003E0B9E" w:rsidP="003E0B9E">
      <w:pPr>
        <w:numPr>
          <w:ilvl w:val="0"/>
          <w:numId w:val="8"/>
        </w:numPr>
        <w:spacing w:after="0"/>
        <w:rPr>
          <w:rFonts w:cstheme="minorHAnsi"/>
        </w:rPr>
      </w:pPr>
      <w:r w:rsidRPr="008F6353">
        <w:rPr>
          <w:rFonts w:cstheme="minorHAnsi"/>
        </w:rPr>
        <w:t xml:space="preserve">The colour gain is appropriately set giving a nice visualisation of the vessel and the vessel wall with an even TGC throughout the images acquired. </w:t>
      </w:r>
    </w:p>
    <w:p w14:paraId="7A52A572" w14:textId="77777777" w:rsidR="003E0B9E" w:rsidRPr="008F6353" w:rsidRDefault="003E0B9E" w:rsidP="003E0B9E">
      <w:pPr>
        <w:numPr>
          <w:ilvl w:val="0"/>
          <w:numId w:val="8"/>
        </w:numPr>
        <w:spacing w:after="0"/>
        <w:rPr>
          <w:rFonts w:cstheme="minorHAnsi"/>
        </w:rPr>
      </w:pPr>
      <w:r w:rsidRPr="008F6353">
        <w:rPr>
          <w:rFonts w:cstheme="minorHAnsi"/>
        </w:rPr>
        <w:t>I reduced the colour scale to optimize my image and reduced colour scale to get adequate colour fill and no aliasing from a highly set colour scale.</w:t>
      </w:r>
    </w:p>
    <w:p w14:paraId="4FA1F77B" w14:textId="77777777" w:rsidR="003E0B9E" w:rsidRPr="008F6353" w:rsidRDefault="003E0B9E" w:rsidP="003E0B9E">
      <w:pPr>
        <w:numPr>
          <w:ilvl w:val="0"/>
          <w:numId w:val="8"/>
        </w:numPr>
        <w:spacing w:after="0"/>
        <w:rPr>
          <w:rFonts w:cstheme="minorHAnsi"/>
        </w:rPr>
      </w:pPr>
      <w:r w:rsidRPr="008F6353">
        <w:rPr>
          <w:rFonts w:cstheme="minorHAnsi"/>
        </w:rPr>
        <w:t>Adequate angle was used to obtain an accurate sample gate of 30PSV with a biphasic waveform.</w:t>
      </w:r>
    </w:p>
    <w:p w14:paraId="13A00746" w14:textId="77777777" w:rsidR="003E0B9E" w:rsidRPr="008F6353" w:rsidRDefault="003E0B9E" w:rsidP="003E0B9E">
      <w:pPr>
        <w:numPr>
          <w:ilvl w:val="0"/>
          <w:numId w:val="8"/>
        </w:numPr>
        <w:spacing w:after="0"/>
        <w:rPr>
          <w:rFonts w:cstheme="minorHAnsi"/>
        </w:rPr>
      </w:pPr>
      <w:r w:rsidRPr="008F6353">
        <w:rPr>
          <w:rFonts w:cstheme="minorHAnsi"/>
        </w:rPr>
        <w:t>The sample gate I have used is adequate and within the centre of the vessel.</w:t>
      </w:r>
    </w:p>
    <w:p w14:paraId="7D43B6E2" w14:textId="77777777" w:rsidR="003E0B9E" w:rsidRPr="008F6353" w:rsidRDefault="003E0B9E" w:rsidP="003E0B9E">
      <w:pPr>
        <w:numPr>
          <w:ilvl w:val="0"/>
          <w:numId w:val="8"/>
        </w:numPr>
        <w:spacing w:after="0"/>
        <w:rPr>
          <w:rFonts w:cstheme="minorHAnsi"/>
        </w:rPr>
      </w:pPr>
      <w:r w:rsidRPr="008F6353">
        <w:rPr>
          <w:rFonts w:cstheme="minorHAnsi"/>
        </w:rPr>
        <w:t xml:space="preserve">There is no colour bleeding outside of the vessel which demonstrates accurate colour scale setting. </w:t>
      </w:r>
    </w:p>
    <w:p w14:paraId="29CBED9F" w14:textId="77777777" w:rsidR="003E0B9E" w:rsidRPr="008F6353" w:rsidRDefault="003E0B9E" w:rsidP="003E0B9E">
      <w:pPr>
        <w:numPr>
          <w:ilvl w:val="0"/>
          <w:numId w:val="8"/>
        </w:numPr>
        <w:spacing w:after="0"/>
        <w:rPr>
          <w:rFonts w:cstheme="minorHAnsi"/>
        </w:rPr>
      </w:pPr>
      <w:r w:rsidRPr="008F6353">
        <w:rPr>
          <w:rFonts w:cstheme="minorHAnsi"/>
        </w:rPr>
        <w:t>The artery is demonstrated elongated across the entire image.</w:t>
      </w:r>
    </w:p>
    <w:p w14:paraId="72A50FD0" w14:textId="5EAF765F" w:rsidR="003E0B9E" w:rsidRPr="008F6353" w:rsidRDefault="003E0B9E" w:rsidP="00245F80">
      <w:pPr>
        <w:numPr>
          <w:ilvl w:val="0"/>
          <w:numId w:val="8"/>
        </w:numPr>
        <w:spacing w:after="0"/>
        <w:rPr>
          <w:rFonts w:cstheme="minorHAnsi"/>
        </w:rPr>
      </w:pPr>
      <w:r w:rsidRPr="008F6353">
        <w:rPr>
          <w:rFonts w:cstheme="minorHAnsi"/>
        </w:rPr>
        <w:t xml:space="preserve">The vessel walls are demonstrated beautifully in the B mode image which gives visualisation of the moderate plaque within the artery. </w:t>
      </w:r>
    </w:p>
    <w:p w14:paraId="168F096B" w14:textId="77777777" w:rsidR="003E0B9E" w:rsidRPr="008F6353" w:rsidRDefault="003E0B9E" w:rsidP="003E0B9E">
      <w:pPr>
        <w:numPr>
          <w:ilvl w:val="0"/>
          <w:numId w:val="8"/>
        </w:numPr>
        <w:spacing w:after="0"/>
        <w:rPr>
          <w:rFonts w:cstheme="minorHAnsi"/>
        </w:rPr>
      </w:pPr>
      <w:r w:rsidRPr="008F6353">
        <w:rPr>
          <w:rFonts w:cstheme="minorHAnsi"/>
        </w:rPr>
        <w:t>Focus is within the area of interest and the TGC is even and adequate. (</w:t>
      </w:r>
      <w:proofErr w:type="spellStart"/>
      <w:r w:rsidRPr="008F6353">
        <w:rPr>
          <w:rFonts w:cstheme="minorHAnsi"/>
        </w:rPr>
        <w:t>Pozniak</w:t>
      </w:r>
      <w:proofErr w:type="spellEnd"/>
      <w:r w:rsidRPr="008F6353">
        <w:rPr>
          <w:rFonts w:cstheme="minorHAnsi"/>
        </w:rPr>
        <w:t>, 2014).</w:t>
      </w:r>
    </w:p>
    <w:p w14:paraId="63BCBD06" w14:textId="77777777" w:rsidR="00546603" w:rsidRPr="008F6353" w:rsidRDefault="00546603" w:rsidP="00245F80">
      <w:pPr>
        <w:spacing w:after="0"/>
        <w:rPr>
          <w:rFonts w:cstheme="minorHAnsi"/>
        </w:rPr>
      </w:pPr>
    </w:p>
    <w:p w14:paraId="67197B37" w14:textId="424B7462" w:rsidR="003E0B9E" w:rsidRPr="008F6353" w:rsidRDefault="00245F80" w:rsidP="00245F80">
      <w:pPr>
        <w:spacing w:after="0"/>
        <w:rPr>
          <w:rFonts w:cstheme="minorHAnsi"/>
        </w:rPr>
      </w:pPr>
      <w:r w:rsidRPr="008F6353">
        <w:rPr>
          <w:rFonts w:cstheme="minorHAnsi"/>
        </w:rPr>
        <w:t xml:space="preserve">Figure 6 demonstrates the anterior tibial artery of the left leg 20cm above lateral malleolus which had a biphasic waveform and </w:t>
      </w:r>
      <w:r w:rsidR="00546603" w:rsidRPr="008F6353">
        <w:rPr>
          <w:rFonts w:cstheme="minorHAnsi"/>
        </w:rPr>
        <w:t>colour fill throughout the entire vessel and no suggestions of a stenosis or occlusion. The PSV acquired at this level within the artery was 69 PSV.</w:t>
      </w:r>
    </w:p>
    <w:p w14:paraId="0A6E3DF4" w14:textId="77777777" w:rsidR="003E0B9E" w:rsidRPr="008F6353" w:rsidRDefault="003E0B9E" w:rsidP="00245F80">
      <w:pPr>
        <w:spacing w:after="0"/>
        <w:rPr>
          <w:rFonts w:cstheme="minorHAnsi"/>
        </w:rPr>
      </w:pPr>
    </w:p>
    <w:p w14:paraId="268A30DB" w14:textId="3E9BFEAF" w:rsidR="003E0B9E" w:rsidRPr="008F6353" w:rsidRDefault="00546603" w:rsidP="00245F80">
      <w:pPr>
        <w:spacing w:after="0"/>
        <w:rPr>
          <w:rFonts w:cstheme="minorHAnsi"/>
        </w:rPr>
      </w:pPr>
      <w:r w:rsidRPr="008F6353">
        <w:rPr>
          <w:rFonts w:cstheme="minorHAnsi"/>
        </w:rPr>
        <w:t>Figure 7 demonstrates the anterior tibial artery of the left leg 2</w:t>
      </w:r>
      <w:r w:rsidR="000E66E2" w:rsidRPr="008F6353">
        <w:rPr>
          <w:rFonts w:cstheme="minorHAnsi"/>
        </w:rPr>
        <w:t>0</w:t>
      </w:r>
      <w:r w:rsidRPr="008F6353">
        <w:rPr>
          <w:rFonts w:cstheme="minorHAnsi"/>
        </w:rPr>
        <w:t>cm above the lateral malleolus and is directly after figure 6. As you can see, the colour doppler isn’t completely filling the vessel due to a stenosis restricting blood flow within the vessel. There is aliasing that has occurred which indicates a high velocity of blood flow so I took a doppler trace directly over the aliasing and</w:t>
      </w:r>
      <w:r w:rsidR="000E66E2" w:rsidRPr="008F6353">
        <w:rPr>
          <w:rFonts w:cstheme="minorHAnsi"/>
        </w:rPr>
        <w:t xml:space="preserve"> achieved a biphasic waveform and noticed that</w:t>
      </w:r>
      <w:r w:rsidRPr="008F6353">
        <w:rPr>
          <w:rFonts w:cstheme="minorHAnsi"/>
        </w:rPr>
        <w:t xml:space="preserve"> the PSV went from 69 to 250PSV which indicates a stenosis that would be graded 50-75% due to the dramatic increase in velocity.</w:t>
      </w:r>
      <w:r w:rsidR="000E66E2" w:rsidRPr="008F6353">
        <w:rPr>
          <w:rFonts w:cstheme="minorHAnsi"/>
        </w:rPr>
        <w:t xml:space="preserve"> I could also hear the dramatic sound change in blood flow velocity when I captured this trace at the stenosis. </w:t>
      </w:r>
      <w:r w:rsidRPr="008F6353">
        <w:rPr>
          <w:rFonts w:cstheme="minorHAnsi"/>
        </w:rPr>
        <w:t xml:space="preserve"> I had to increase the </w:t>
      </w:r>
      <w:r w:rsidRPr="008F6353">
        <w:rPr>
          <w:rFonts w:cstheme="minorHAnsi"/>
        </w:rPr>
        <w:lastRenderedPageBreak/>
        <w:t>baseline to 300 so that I could see the peak systolic velocity and place me trace at the highest peak</w:t>
      </w:r>
      <w:r w:rsidR="000E66E2" w:rsidRPr="008F6353">
        <w:rPr>
          <w:rFonts w:cstheme="minorHAnsi"/>
        </w:rPr>
        <w:t xml:space="preserve"> (</w:t>
      </w:r>
      <w:proofErr w:type="spellStart"/>
      <w:r w:rsidR="000E66E2" w:rsidRPr="008F6353">
        <w:rPr>
          <w:rFonts w:cstheme="minorHAnsi"/>
        </w:rPr>
        <w:t>Pozniak</w:t>
      </w:r>
      <w:proofErr w:type="spellEnd"/>
      <w:r w:rsidR="000E66E2" w:rsidRPr="008F6353">
        <w:rPr>
          <w:rFonts w:cstheme="minorHAnsi"/>
        </w:rPr>
        <w:t>, 2014).</w:t>
      </w:r>
    </w:p>
    <w:p w14:paraId="3F3AEDE5" w14:textId="77777777" w:rsidR="003E0B9E" w:rsidRPr="008F6353" w:rsidRDefault="003E0B9E" w:rsidP="00245F80">
      <w:pPr>
        <w:spacing w:after="0"/>
        <w:rPr>
          <w:rFonts w:cstheme="minorHAnsi"/>
        </w:rPr>
      </w:pPr>
    </w:p>
    <w:p w14:paraId="64A97885" w14:textId="27543259" w:rsidR="003E0B9E" w:rsidRDefault="000E66E2" w:rsidP="00DB66D7">
      <w:pPr>
        <w:spacing w:after="0"/>
        <w:rPr>
          <w:rFonts w:cstheme="minorHAnsi"/>
        </w:rPr>
      </w:pPr>
      <w:r w:rsidRPr="008F6353">
        <w:rPr>
          <w:rFonts w:cstheme="minorHAnsi"/>
        </w:rPr>
        <w:t xml:space="preserve">Furthermore, Figure 8 demonstrates the anterior tibial artery of the left leg 20cm above the lateral malleolus and is directly posterior from figure 7 (just after the stenosis was measured) with a doppler trace that has reduced back down to 54PSV from 250PSV. The waveform is biphasic and there is blood flow seen within the vessel and there is colour doppler visualised. I reduced my baseline scale back down to 60 from 300. </w:t>
      </w:r>
    </w:p>
    <w:p w14:paraId="2D604B4E" w14:textId="77777777" w:rsidR="00DB66D7" w:rsidRPr="00DB66D7" w:rsidRDefault="00DB66D7" w:rsidP="00DB66D7">
      <w:pPr>
        <w:spacing w:after="0"/>
        <w:rPr>
          <w:rFonts w:cstheme="minorHAnsi"/>
        </w:rPr>
      </w:pPr>
    </w:p>
    <w:p w14:paraId="02E94C82" w14:textId="43F2F3A4" w:rsidR="00E23D46" w:rsidRPr="008F6353" w:rsidRDefault="00D81518" w:rsidP="00D81518">
      <w:pPr>
        <w:rPr>
          <w:rFonts w:cstheme="minorHAnsi"/>
          <w:color w:val="8496B0" w:themeColor="text2" w:themeTint="99"/>
        </w:rPr>
      </w:pPr>
      <w:r w:rsidRPr="008F6353">
        <w:rPr>
          <w:rFonts w:cstheme="minorHAnsi"/>
          <w:color w:val="8496B0" w:themeColor="text2" w:themeTint="99"/>
        </w:rPr>
        <w:t xml:space="preserve">b. You should indicate if relevant any modifications to protocol and scanning techniques might take place with patients presenting with this pathology? </w:t>
      </w:r>
    </w:p>
    <w:p w14:paraId="03683FD1" w14:textId="10EF6E34" w:rsidR="00F90F06" w:rsidRPr="00DB66D7" w:rsidRDefault="003E0B9E" w:rsidP="00D81518">
      <w:pPr>
        <w:rPr>
          <w:rFonts w:cstheme="minorHAnsi"/>
        </w:rPr>
      </w:pPr>
      <w:r w:rsidRPr="008F6353">
        <w:rPr>
          <w:rFonts w:cstheme="minorHAnsi"/>
        </w:rPr>
        <w:t xml:space="preserve">Figure 7: when capturing figure 7 I had to reduce my baseline scale due to the increase in PSV that went from 69 PSV to 250 PSV due to the stenosis. Because of this significant increase in velocity, the grading I gave this stenosis is 50-75% within the anterior tibial artery. </w:t>
      </w:r>
    </w:p>
    <w:p w14:paraId="49280112" w14:textId="5B05AA6F" w:rsidR="00D81518" w:rsidRPr="008F6353" w:rsidRDefault="00D81518" w:rsidP="00D81518">
      <w:pPr>
        <w:rPr>
          <w:rFonts w:cstheme="minorHAnsi"/>
          <w:color w:val="8496B0" w:themeColor="text2" w:themeTint="99"/>
        </w:rPr>
      </w:pPr>
      <w:r w:rsidRPr="008F6353">
        <w:rPr>
          <w:rFonts w:cstheme="minorHAnsi"/>
          <w:color w:val="8496B0" w:themeColor="text2" w:themeTint="99"/>
        </w:rPr>
        <w:t xml:space="preserve">d. You are to include a provisional diagnosis of your findings and any recommendations for additional imaging or follow up Vascular Sonography Assignment – SP2 2023 7 </w:t>
      </w:r>
    </w:p>
    <w:p w14:paraId="03F86B46" w14:textId="697B7A66" w:rsidR="00D66EB3" w:rsidRPr="008F6353" w:rsidRDefault="00951125" w:rsidP="00D81518">
      <w:pPr>
        <w:rPr>
          <w:rFonts w:cstheme="minorHAnsi"/>
        </w:rPr>
      </w:pPr>
      <w:r w:rsidRPr="008F6353">
        <w:rPr>
          <w:rFonts w:cstheme="minorHAnsi"/>
        </w:rPr>
        <w:t>Given the demonstrated pathology of moderate plaque throughout the arterial study of the left leg</w:t>
      </w:r>
      <w:r w:rsidR="008946AE" w:rsidRPr="008F6353">
        <w:rPr>
          <w:rFonts w:cstheme="minorHAnsi"/>
        </w:rPr>
        <w:t xml:space="preserve"> (see figure4-8)  </w:t>
      </w:r>
      <w:r w:rsidRPr="008F6353">
        <w:rPr>
          <w:rFonts w:cstheme="minorHAnsi"/>
        </w:rPr>
        <w:t>, biphasic waveforms, collaterals and a 50-75% stenosis the provisional diagnosis I have put on my worksheet is peripheral arterial disease (PADS) which would contribute to the symptoms that the patient was experiencing such as pain in cold after periods of walking and better when resting, pain at night with relief by hanging their leg over the side of the bed (NCBI, 2016)</w:t>
      </w:r>
    </w:p>
    <w:p w14:paraId="079465AA" w14:textId="1FD8A2FE" w:rsidR="00951125" w:rsidRPr="008F6353" w:rsidRDefault="00951125" w:rsidP="00D81518">
      <w:pPr>
        <w:rPr>
          <w:rFonts w:cstheme="minorHAnsi"/>
        </w:rPr>
      </w:pPr>
      <w:r w:rsidRPr="008F6353">
        <w:rPr>
          <w:rFonts w:cstheme="minorHAnsi"/>
        </w:rPr>
        <w:t xml:space="preserve">I would recommend a follow up ultrasound in </w:t>
      </w:r>
      <w:r w:rsidR="00D66EB3" w:rsidRPr="008F6353">
        <w:rPr>
          <w:rFonts w:cstheme="minorHAnsi"/>
        </w:rPr>
        <w:t>2</w:t>
      </w:r>
      <w:r w:rsidRPr="008F6353">
        <w:rPr>
          <w:rFonts w:cstheme="minorHAnsi"/>
        </w:rPr>
        <w:t xml:space="preserve"> </w:t>
      </w:r>
      <w:r w:rsidR="00D66EB3" w:rsidRPr="008F6353">
        <w:rPr>
          <w:rFonts w:cstheme="minorHAnsi"/>
        </w:rPr>
        <w:t>months’ time if the symptoms ease or if they become worse, a vascular surgeon or radiology interventionalist opinion would be appreciated for further management (RSNA, 2021).</w:t>
      </w:r>
    </w:p>
    <w:p w14:paraId="03243A30" w14:textId="7F1063F8" w:rsidR="00883C7B" w:rsidRPr="00DB66D7" w:rsidRDefault="00D81518" w:rsidP="00883C7B">
      <w:pPr>
        <w:pStyle w:val="ListParagraph"/>
        <w:numPr>
          <w:ilvl w:val="0"/>
          <w:numId w:val="7"/>
        </w:numPr>
        <w:rPr>
          <w:rFonts w:cstheme="minorHAnsi"/>
          <w:color w:val="8496B0" w:themeColor="text2" w:themeTint="99"/>
        </w:rPr>
      </w:pPr>
      <w:r w:rsidRPr="00883C7B">
        <w:rPr>
          <w:rFonts w:cstheme="minorHAnsi"/>
          <w:color w:val="8496B0" w:themeColor="text2" w:themeTint="99"/>
        </w:rPr>
        <w:t xml:space="preserve">A reflection based- The post encounter review 300 words Consider the case scenario you have chosen and the research you have conducted – your reflection may incorporate some of the following or be something completely independent – there is NO right or wrong answer, but you need to demonstrate you have considered your responses. </w:t>
      </w:r>
    </w:p>
    <w:p w14:paraId="180BCF2B" w14:textId="6C937853" w:rsidR="00533E22" w:rsidRPr="008F6353" w:rsidRDefault="00D81518" w:rsidP="00D81518">
      <w:pPr>
        <w:rPr>
          <w:rFonts w:cstheme="minorHAnsi"/>
          <w:color w:val="8496B0" w:themeColor="text2" w:themeTint="99"/>
        </w:rPr>
      </w:pPr>
      <w:r w:rsidRPr="008F6353">
        <w:rPr>
          <w:rFonts w:cstheme="minorHAnsi"/>
          <w:color w:val="8496B0" w:themeColor="text2" w:themeTint="99"/>
        </w:rPr>
        <w:t>a. Did you discover any major gaps in your knowledge in this area of clinical sonography?</w:t>
      </w:r>
    </w:p>
    <w:p w14:paraId="20D9C276" w14:textId="77777777" w:rsidR="00153E0A" w:rsidRPr="008F6353" w:rsidRDefault="00426F08" w:rsidP="00D81518">
      <w:pPr>
        <w:rPr>
          <w:rFonts w:cstheme="minorHAnsi"/>
        </w:rPr>
      </w:pPr>
      <w:r w:rsidRPr="008F6353">
        <w:rPr>
          <w:rFonts w:cstheme="minorHAnsi"/>
        </w:rPr>
        <w:t xml:space="preserve">Yes, I didn’t realise that there were more risk factors that could </w:t>
      </w:r>
      <w:r w:rsidR="004156C1" w:rsidRPr="008F6353">
        <w:rPr>
          <w:rFonts w:cstheme="minorHAnsi"/>
        </w:rPr>
        <w:t xml:space="preserve">increase </w:t>
      </w:r>
      <w:r w:rsidR="007565A7" w:rsidRPr="008F6353">
        <w:rPr>
          <w:rFonts w:cstheme="minorHAnsi"/>
        </w:rPr>
        <w:t>a patient</w:t>
      </w:r>
      <w:r w:rsidR="00E924C7" w:rsidRPr="008F6353">
        <w:rPr>
          <w:rFonts w:cstheme="minorHAnsi"/>
        </w:rPr>
        <w:t>’</w:t>
      </w:r>
      <w:r w:rsidR="007565A7" w:rsidRPr="008F6353">
        <w:rPr>
          <w:rFonts w:cstheme="minorHAnsi"/>
        </w:rPr>
        <w:t xml:space="preserve">s </w:t>
      </w:r>
      <w:r w:rsidR="004156C1" w:rsidRPr="008F6353">
        <w:rPr>
          <w:rFonts w:cstheme="minorHAnsi"/>
        </w:rPr>
        <w:t>chance</w:t>
      </w:r>
      <w:r w:rsidR="007565A7" w:rsidRPr="008F6353">
        <w:rPr>
          <w:rFonts w:cstheme="minorHAnsi"/>
        </w:rPr>
        <w:t>s</w:t>
      </w:r>
      <w:r w:rsidR="004156C1" w:rsidRPr="008F6353">
        <w:rPr>
          <w:rFonts w:cstheme="minorHAnsi"/>
        </w:rPr>
        <w:t xml:space="preserve"> </w:t>
      </w:r>
      <w:r w:rsidR="007565A7" w:rsidRPr="008F6353">
        <w:rPr>
          <w:rFonts w:cstheme="minorHAnsi"/>
        </w:rPr>
        <w:t xml:space="preserve">if </w:t>
      </w:r>
      <w:r w:rsidRPr="008F6353">
        <w:rPr>
          <w:rFonts w:cstheme="minorHAnsi"/>
        </w:rPr>
        <w:t>they were to have peripheral artery disease</w:t>
      </w:r>
      <w:r w:rsidR="007565A7" w:rsidRPr="008F6353">
        <w:rPr>
          <w:rFonts w:cstheme="minorHAnsi"/>
        </w:rPr>
        <w:t xml:space="preserve">. I thought it was only </w:t>
      </w:r>
      <w:r w:rsidR="00153E0A" w:rsidRPr="008F6353">
        <w:rPr>
          <w:rFonts w:cstheme="minorHAnsi"/>
        </w:rPr>
        <w:t xml:space="preserve">environmental causes such as diet </w:t>
      </w:r>
      <w:r w:rsidR="00E924C7" w:rsidRPr="008F6353">
        <w:rPr>
          <w:rFonts w:cstheme="minorHAnsi"/>
        </w:rPr>
        <w:t xml:space="preserve">but there are so many other risk </w:t>
      </w:r>
      <w:r w:rsidR="00153E0A" w:rsidRPr="008F6353">
        <w:rPr>
          <w:rFonts w:cstheme="minorHAnsi"/>
        </w:rPr>
        <w:t>factors</w:t>
      </w:r>
      <w:r w:rsidR="00E924C7" w:rsidRPr="008F6353">
        <w:rPr>
          <w:rFonts w:cstheme="minorHAnsi"/>
        </w:rPr>
        <w:t xml:space="preserve"> that can contribute to PADS</w:t>
      </w:r>
      <w:r w:rsidR="00153E0A" w:rsidRPr="008F6353">
        <w:rPr>
          <w:rFonts w:cstheme="minorHAnsi"/>
        </w:rPr>
        <w:t xml:space="preserve"> such as genetic as well as environmental.</w:t>
      </w:r>
    </w:p>
    <w:p w14:paraId="2187B40E" w14:textId="79CE5535" w:rsidR="00153E0A" w:rsidRPr="008F6353" w:rsidRDefault="00153E0A" w:rsidP="00D81518">
      <w:pPr>
        <w:rPr>
          <w:rFonts w:cstheme="minorHAnsi"/>
        </w:rPr>
      </w:pPr>
      <w:r w:rsidRPr="008F6353">
        <w:rPr>
          <w:rFonts w:cstheme="minorHAnsi"/>
        </w:rPr>
        <w:t xml:space="preserve">I have also realised the importance of the location of where the pule wave doppler is placed within the vessel and how important it is to ensure </w:t>
      </w:r>
      <w:proofErr w:type="spellStart"/>
      <w:r w:rsidRPr="008F6353">
        <w:rPr>
          <w:rFonts w:cstheme="minorHAnsi"/>
        </w:rPr>
        <w:t>its</w:t>
      </w:r>
      <w:proofErr w:type="spellEnd"/>
      <w:r w:rsidRPr="008F6353">
        <w:rPr>
          <w:rFonts w:cstheme="minorHAnsi"/>
        </w:rPr>
        <w:t xml:space="preserve"> within the centre of the vessel so that there is an accurate velocity being captured otherwise the vessel will be under measured if </w:t>
      </w:r>
      <w:proofErr w:type="spellStart"/>
      <w:r w:rsidRPr="008F6353">
        <w:rPr>
          <w:rFonts w:cstheme="minorHAnsi"/>
        </w:rPr>
        <w:t>its</w:t>
      </w:r>
      <w:proofErr w:type="spellEnd"/>
      <w:r w:rsidRPr="008F6353">
        <w:rPr>
          <w:rFonts w:cstheme="minorHAnsi"/>
        </w:rPr>
        <w:t xml:space="preserve"> not centred accurately. Optimising your image really does go a long way for an adequate prognosis for the patient.</w:t>
      </w:r>
    </w:p>
    <w:p w14:paraId="5336C1C5" w14:textId="409DE643" w:rsidR="00533E22" w:rsidRPr="008F6353" w:rsidRDefault="00D81518" w:rsidP="00D81518">
      <w:pPr>
        <w:rPr>
          <w:rFonts w:cstheme="minorHAnsi"/>
          <w:color w:val="8496B0" w:themeColor="text2" w:themeTint="99"/>
        </w:rPr>
      </w:pPr>
      <w:r w:rsidRPr="008F6353">
        <w:rPr>
          <w:rFonts w:cstheme="minorHAnsi"/>
          <w:color w:val="8496B0" w:themeColor="text2" w:themeTint="99"/>
        </w:rPr>
        <w:t xml:space="preserve"> b. Are </w:t>
      </w:r>
      <w:proofErr w:type="gramStart"/>
      <w:r w:rsidR="00153E0A" w:rsidRPr="008F6353">
        <w:rPr>
          <w:rFonts w:cstheme="minorHAnsi"/>
          <w:color w:val="8496B0" w:themeColor="text2" w:themeTint="99"/>
        </w:rPr>
        <w:t>there</w:t>
      </w:r>
      <w:proofErr w:type="gramEnd"/>
      <w:r w:rsidR="00153E0A" w:rsidRPr="008F6353">
        <w:rPr>
          <w:rFonts w:cstheme="minorHAnsi"/>
          <w:color w:val="8496B0" w:themeColor="text2" w:themeTint="99"/>
        </w:rPr>
        <w:t xml:space="preserve"> </w:t>
      </w:r>
      <w:r w:rsidRPr="008F6353">
        <w:rPr>
          <w:rFonts w:cstheme="minorHAnsi"/>
          <w:color w:val="8496B0" w:themeColor="text2" w:themeTint="99"/>
        </w:rPr>
        <w:t xml:space="preserve">aspects of the clinical examination that you need to think about in more detail to ensure you have a good diagnostic examination for the referring clinician? </w:t>
      </w:r>
    </w:p>
    <w:p w14:paraId="03568E91" w14:textId="58C9FF1F" w:rsidR="00513FF4" w:rsidRPr="008F6353" w:rsidRDefault="00153E0A" w:rsidP="00D81518">
      <w:pPr>
        <w:rPr>
          <w:rFonts w:cstheme="minorHAnsi"/>
        </w:rPr>
      </w:pPr>
      <w:r w:rsidRPr="008F6353">
        <w:rPr>
          <w:rFonts w:cstheme="minorHAnsi"/>
        </w:rPr>
        <w:lastRenderedPageBreak/>
        <w:t>The main aspect of the clinical examination that I believe I need to think about in more detail is ensuring that I get a clinical history from my patient when performing an arterial leg examination. This is because peripheral artery disease can be both genetic and environmental so obtaining family history can go a long way for a provisional diagnosis</w:t>
      </w:r>
      <w:r w:rsidR="00513FF4" w:rsidRPr="008F6353">
        <w:rPr>
          <w:rFonts w:cstheme="minorHAnsi"/>
        </w:rPr>
        <w:t xml:space="preserve"> (NCBI, 2016)</w:t>
      </w:r>
      <w:r w:rsidRPr="008F6353">
        <w:rPr>
          <w:rFonts w:cstheme="minorHAnsi"/>
        </w:rPr>
        <w:t xml:space="preserve">. </w:t>
      </w:r>
    </w:p>
    <w:p w14:paraId="6E6759A9" w14:textId="48B0F842" w:rsidR="00153E0A" w:rsidRPr="008F6353" w:rsidRDefault="00153E0A" w:rsidP="00D81518">
      <w:pPr>
        <w:rPr>
          <w:rFonts w:cstheme="minorHAnsi"/>
        </w:rPr>
      </w:pPr>
      <w:r w:rsidRPr="008F6353">
        <w:rPr>
          <w:rFonts w:cstheme="minorHAnsi"/>
        </w:rPr>
        <w:t xml:space="preserve">Also resourcing any prior imaging or reports that the patient may have had so that </w:t>
      </w:r>
      <w:r w:rsidR="00513FF4" w:rsidRPr="008F6353">
        <w:rPr>
          <w:rFonts w:cstheme="minorHAnsi"/>
        </w:rPr>
        <w:t>you can know what to expect and have something to compare the examination being performed to. For example, if there is a known stenosis or int</w:t>
      </w:r>
      <w:r w:rsidR="00DB66D7">
        <w:rPr>
          <w:rFonts w:cstheme="minorHAnsi"/>
        </w:rPr>
        <w:t>im</w:t>
      </w:r>
      <w:r w:rsidR="00513FF4" w:rsidRPr="008F6353">
        <w:rPr>
          <w:rFonts w:cstheme="minorHAnsi"/>
        </w:rPr>
        <w:t>a wall thickening, is it getting better or worse for the patient? These are clinical questions the radiologist will want to know (NCBI, 2016).</w:t>
      </w:r>
    </w:p>
    <w:p w14:paraId="10241DB9" w14:textId="77777777" w:rsidR="00D832CA" w:rsidRPr="008F6353" w:rsidRDefault="00D81518" w:rsidP="00D81518">
      <w:pPr>
        <w:rPr>
          <w:rFonts w:cstheme="minorHAnsi"/>
          <w:color w:val="8496B0" w:themeColor="text2" w:themeTint="99"/>
        </w:rPr>
      </w:pPr>
      <w:r w:rsidRPr="008F6353">
        <w:rPr>
          <w:rFonts w:cstheme="minorHAnsi"/>
          <w:color w:val="8496B0" w:themeColor="text2" w:themeTint="99"/>
        </w:rPr>
        <w:t>c. Would a discussion with your patient and obtaining a clinical history assist with this examination?</w:t>
      </w:r>
    </w:p>
    <w:p w14:paraId="7162CF17" w14:textId="48A8E4CA" w:rsidR="00D832CA" w:rsidRPr="008F6353" w:rsidRDefault="00D832CA" w:rsidP="00D81518">
      <w:pPr>
        <w:rPr>
          <w:rFonts w:cstheme="minorHAnsi"/>
        </w:rPr>
      </w:pPr>
      <w:r w:rsidRPr="008F6353">
        <w:rPr>
          <w:rFonts w:cstheme="minorHAnsi"/>
        </w:rPr>
        <w:t>Yes</w:t>
      </w:r>
      <w:r w:rsidR="008E0FD0" w:rsidRPr="008F6353">
        <w:rPr>
          <w:rFonts w:cstheme="minorHAnsi"/>
        </w:rPr>
        <w:t xml:space="preserve">, </w:t>
      </w:r>
      <w:r w:rsidRPr="008F6353">
        <w:rPr>
          <w:rFonts w:cstheme="minorHAnsi"/>
        </w:rPr>
        <w:t>a discussion with my patient would help immensely in this</w:t>
      </w:r>
      <w:r w:rsidR="00471D2B" w:rsidRPr="008F6353">
        <w:rPr>
          <w:rFonts w:cstheme="minorHAnsi"/>
        </w:rPr>
        <w:t xml:space="preserve"> examination as peripheral arterial disease </w:t>
      </w:r>
      <w:r w:rsidR="00BC13DD" w:rsidRPr="008F6353">
        <w:rPr>
          <w:rFonts w:cstheme="minorHAnsi"/>
        </w:rPr>
        <w:t>can be caused by a build-up of fatty deposits such as plaque to the arterial wall</w:t>
      </w:r>
      <w:r w:rsidR="00B76FA0" w:rsidRPr="008F6353">
        <w:rPr>
          <w:rFonts w:cstheme="minorHAnsi"/>
        </w:rPr>
        <w:t xml:space="preserve"> and this could either be </w:t>
      </w:r>
      <w:r w:rsidR="00BA290E" w:rsidRPr="008F6353">
        <w:rPr>
          <w:rFonts w:cstheme="minorHAnsi"/>
        </w:rPr>
        <w:t>genetic</w:t>
      </w:r>
      <w:r w:rsidR="00B76FA0" w:rsidRPr="008F6353">
        <w:rPr>
          <w:rFonts w:cstheme="minorHAnsi"/>
        </w:rPr>
        <w:t>, s</w:t>
      </w:r>
      <w:r w:rsidR="00BA290E" w:rsidRPr="008F6353">
        <w:rPr>
          <w:rFonts w:cstheme="minorHAnsi"/>
        </w:rPr>
        <w:t>uch as</w:t>
      </w:r>
      <w:r w:rsidR="00B76FA0" w:rsidRPr="008F6353">
        <w:rPr>
          <w:rFonts w:cstheme="minorHAnsi"/>
        </w:rPr>
        <w:t xml:space="preserve"> a family history of high cholesterol</w:t>
      </w:r>
      <w:r w:rsidR="006C1EE8" w:rsidRPr="008F6353">
        <w:rPr>
          <w:rFonts w:cstheme="minorHAnsi"/>
        </w:rPr>
        <w:t>, high blood pressure,</w:t>
      </w:r>
      <w:r w:rsidR="00C63AC2" w:rsidRPr="008F6353">
        <w:rPr>
          <w:rFonts w:cstheme="minorHAnsi"/>
        </w:rPr>
        <w:t xml:space="preserve"> family history of pads, heart disease or stroke, </w:t>
      </w:r>
      <w:r w:rsidR="00336D92" w:rsidRPr="008F6353">
        <w:rPr>
          <w:rFonts w:cstheme="minorHAnsi"/>
        </w:rPr>
        <w:t xml:space="preserve">over 50 years of age, </w:t>
      </w:r>
      <w:r w:rsidR="00B76FA0" w:rsidRPr="008F6353">
        <w:rPr>
          <w:rFonts w:cstheme="minorHAnsi"/>
        </w:rPr>
        <w:t xml:space="preserve"> </w:t>
      </w:r>
      <w:r w:rsidR="00BA290E" w:rsidRPr="008F6353">
        <w:rPr>
          <w:rFonts w:cstheme="minorHAnsi"/>
        </w:rPr>
        <w:t>or it could be personal</w:t>
      </w:r>
      <w:r w:rsidR="008E0FD0" w:rsidRPr="008F6353">
        <w:rPr>
          <w:rFonts w:cstheme="minorHAnsi"/>
        </w:rPr>
        <w:t>ly influenced such as diet</w:t>
      </w:r>
      <w:r w:rsidR="00FF4EE9" w:rsidRPr="008F6353">
        <w:rPr>
          <w:rFonts w:cstheme="minorHAnsi"/>
        </w:rPr>
        <w:t xml:space="preserve"> (MFMER, 2022).</w:t>
      </w:r>
    </w:p>
    <w:p w14:paraId="08BFD367" w14:textId="23CD942E" w:rsidR="00D81518" w:rsidRPr="008F6353" w:rsidRDefault="00D81518">
      <w:pPr>
        <w:rPr>
          <w:rFonts w:cstheme="minorHAnsi"/>
          <w:color w:val="8496B0" w:themeColor="text2" w:themeTint="99"/>
        </w:rPr>
      </w:pPr>
      <w:r w:rsidRPr="008F6353">
        <w:rPr>
          <w:rFonts w:cstheme="minorHAnsi"/>
        </w:rPr>
        <w:t xml:space="preserve"> </w:t>
      </w:r>
      <w:r w:rsidRPr="008F6353">
        <w:rPr>
          <w:rFonts w:cstheme="minorHAnsi"/>
          <w:color w:val="8496B0" w:themeColor="text2" w:themeTint="99"/>
        </w:rPr>
        <w:t>d. Are there any complimentary tests, other imaging or advanced ultrasound techniques that might assist with your patients’ clinical picture? Be sure to check the weighting in the marking rubric for all sections- and indications of word count.</w:t>
      </w:r>
    </w:p>
    <w:p w14:paraId="2A69585A" w14:textId="39F67634" w:rsidR="00D65946" w:rsidRPr="008F6353" w:rsidRDefault="00D65946">
      <w:pPr>
        <w:rPr>
          <w:rFonts w:cstheme="minorHAnsi"/>
        </w:rPr>
      </w:pPr>
      <w:r w:rsidRPr="008F6353">
        <w:rPr>
          <w:rFonts w:cstheme="minorHAnsi"/>
        </w:rPr>
        <w:t xml:space="preserve">For further evaluation of peripheral artery disease, other studies from different modalities may be performed to help assist with the </w:t>
      </w:r>
      <w:r w:rsidR="00FE3BED" w:rsidRPr="008F6353">
        <w:rPr>
          <w:rFonts w:cstheme="minorHAnsi"/>
        </w:rPr>
        <w:t>patient’s</w:t>
      </w:r>
      <w:r w:rsidRPr="008F6353">
        <w:rPr>
          <w:rFonts w:cstheme="minorHAnsi"/>
        </w:rPr>
        <w:t xml:space="preserve"> clinical picture such as:</w:t>
      </w:r>
    </w:p>
    <w:p w14:paraId="1CD1134C" w14:textId="4375EA2E" w:rsidR="00D65946" w:rsidRPr="008F6353" w:rsidRDefault="00D65946">
      <w:pPr>
        <w:rPr>
          <w:rFonts w:cstheme="minorHAnsi"/>
        </w:rPr>
      </w:pPr>
      <w:r w:rsidRPr="008F6353">
        <w:rPr>
          <w:rFonts w:cstheme="minorHAnsi"/>
        </w:rPr>
        <w:t xml:space="preserve">Catheter angiography: This is a minimally invasive imaging procedure where contrast and </w:t>
      </w:r>
      <w:proofErr w:type="spellStart"/>
      <w:r w:rsidRPr="008F6353">
        <w:rPr>
          <w:rFonts w:cstheme="minorHAnsi"/>
        </w:rPr>
        <w:t>xrays</w:t>
      </w:r>
      <w:proofErr w:type="spellEnd"/>
      <w:r w:rsidRPr="008F6353">
        <w:rPr>
          <w:rFonts w:cstheme="minorHAnsi"/>
        </w:rPr>
        <w:t xml:space="preserve"> are used in the angiography suite to demonstrate blood flow in the arteries in the leg to help locate any blockages that may be present. The contrast is injected through a </w:t>
      </w:r>
      <w:r w:rsidR="00FE3BED" w:rsidRPr="008F6353">
        <w:rPr>
          <w:rFonts w:cstheme="minorHAnsi"/>
        </w:rPr>
        <w:t>catheter that is usually inserted into the patient’s groin (RSNA, 2021).</w:t>
      </w:r>
    </w:p>
    <w:p w14:paraId="78664EA7" w14:textId="57EC7033" w:rsidR="00FE3BED" w:rsidRPr="008F6353" w:rsidRDefault="00FE3BED">
      <w:pPr>
        <w:rPr>
          <w:rFonts w:cstheme="minorHAnsi"/>
        </w:rPr>
      </w:pPr>
      <w:r w:rsidRPr="008F6353">
        <w:rPr>
          <w:rFonts w:cstheme="minorHAnsi"/>
        </w:rPr>
        <w:t xml:space="preserve">CT angiography (CTA): CT angiography uses CT and contrast to produce detailed imaging of the arteries in the abdomen, </w:t>
      </w:r>
      <w:proofErr w:type="gramStart"/>
      <w:r w:rsidRPr="008F6353">
        <w:rPr>
          <w:rFonts w:cstheme="minorHAnsi"/>
        </w:rPr>
        <w:t>pelvis</w:t>
      </w:r>
      <w:proofErr w:type="gramEnd"/>
      <w:r w:rsidRPr="008F6353">
        <w:rPr>
          <w:rFonts w:cstheme="minorHAnsi"/>
        </w:rPr>
        <w:t xml:space="preserve"> and legs (RSNA, 2021).</w:t>
      </w:r>
    </w:p>
    <w:p w14:paraId="52B654B5" w14:textId="58A4E885" w:rsidR="008946AE" w:rsidRDefault="00FE3BED" w:rsidP="008946AE">
      <w:pPr>
        <w:rPr>
          <w:rFonts w:cstheme="minorHAnsi"/>
        </w:rPr>
      </w:pPr>
      <w:r w:rsidRPr="008F6353">
        <w:rPr>
          <w:rFonts w:cstheme="minorHAnsi"/>
        </w:rPr>
        <w:t>MR angiography (MRA): This is a non-invasive test that gives information like the CT imaging of leg arteries however, MR doesn’t involve ionizing radiation (RSNA, 2021).</w:t>
      </w:r>
    </w:p>
    <w:p w14:paraId="46170D10" w14:textId="77777777" w:rsidR="009A4C28" w:rsidRDefault="009A4C28" w:rsidP="008946AE">
      <w:pPr>
        <w:rPr>
          <w:rFonts w:cstheme="minorHAnsi"/>
        </w:rPr>
      </w:pPr>
    </w:p>
    <w:p w14:paraId="73402A63" w14:textId="77777777" w:rsidR="009A4C28" w:rsidRDefault="009A4C28" w:rsidP="008946AE">
      <w:pPr>
        <w:rPr>
          <w:rFonts w:cstheme="minorHAnsi"/>
        </w:rPr>
      </w:pPr>
    </w:p>
    <w:p w14:paraId="489BF844" w14:textId="77777777" w:rsidR="009A4C28" w:rsidRDefault="009A4C28" w:rsidP="008946AE">
      <w:pPr>
        <w:rPr>
          <w:rFonts w:cstheme="minorHAnsi"/>
        </w:rPr>
      </w:pPr>
    </w:p>
    <w:p w14:paraId="0C341B12" w14:textId="77777777" w:rsidR="009A4C28" w:rsidRDefault="009A4C28" w:rsidP="008946AE">
      <w:pPr>
        <w:rPr>
          <w:rFonts w:cstheme="minorHAnsi"/>
        </w:rPr>
      </w:pPr>
    </w:p>
    <w:p w14:paraId="6C8A5623" w14:textId="77777777" w:rsidR="009A4C28" w:rsidRDefault="009A4C28" w:rsidP="008946AE">
      <w:pPr>
        <w:rPr>
          <w:rFonts w:cstheme="minorHAnsi"/>
        </w:rPr>
      </w:pPr>
    </w:p>
    <w:p w14:paraId="288DA73A" w14:textId="77777777" w:rsidR="009A4C28" w:rsidRDefault="009A4C28" w:rsidP="008946AE">
      <w:pPr>
        <w:rPr>
          <w:rFonts w:cstheme="minorHAnsi"/>
        </w:rPr>
      </w:pPr>
    </w:p>
    <w:p w14:paraId="2475D1B2" w14:textId="77777777" w:rsidR="009A4C28" w:rsidRDefault="009A4C28" w:rsidP="008946AE">
      <w:pPr>
        <w:rPr>
          <w:rFonts w:cstheme="minorHAnsi"/>
        </w:rPr>
      </w:pPr>
    </w:p>
    <w:p w14:paraId="5E456F07" w14:textId="77777777" w:rsidR="009A4C28" w:rsidRDefault="009A4C28" w:rsidP="008946AE">
      <w:pPr>
        <w:rPr>
          <w:rFonts w:cstheme="minorHAnsi"/>
        </w:rPr>
      </w:pPr>
    </w:p>
    <w:p w14:paraId="1C6C209B" w14:textId="77777777" w:rsidR="009A4C28" w:rsidRPr="009A4C28" w:rsidRDefault="009A4C28" w:rsidP="008946AE">
      <w:pPr>
        <w:rPr>
          <w:rFonts w:cstheme="minorHAnsi"/>
        </w:rPr>
      </w:pPr>
    </w:p>
    <w:p w14:paraId="5033E460" w14:textId="017077F3" w:rsidR="008946AE" w:rsidRPr="008F6353" w:rsidRDefault="008946AE" w:rsidP="008946AE">
      <w:pPr>
        <w:rPr>
          <w:rFonts w:cstheme="minorHAnsi"/>
          <w:color w:val="8496B0" w:themeColor="text2" w:themeTint="99"/>
        </w:rPr>
      </w:pPr>
      <w:r w:rsidRPr="008F6353">
        <w:rPr>
          <w:rFonts w:cstheme="minorHAnsi"/>
          <w:color w:val="8496B0" w:themeColor="text2" w:themeTint="99"/>
        </w:rPr>
        <w:lastRenderedPageBreak/>
        <w:t xml:space="preserve">c. You should include a worksheet, that is legible and clearly demonstrates your findings- if you do not have worksheets in your department, you are to create a worksheet to demonstrate your findings to the </w:t>
      </w:r>
      <w:proofErr w:type="gramStart"/>
      <w:r w:rsidRPr="008F6353">
        <w:rPr>
          <w:rFonts w:cstheme="minorHAnsi"/>
          <w:color w:val="8496B0" w:themeColor="text2" w:themeTint="99"/>
        </w:rPr>
        <w:t>reader</w:t>
      </w:r>
      <w:proofErr w:type="gramEnd"/>
      <w:r w:rsidRPr="008F6353">
        <w:rPr>
          <w:rFonts w:cstheme="minorHAnsi"/>
          <w:color w:val="8496B0" w:themeColor="text2" w:themeTint="99"/>
        </w:rPr>
        <w:t xml:space="preserve"> </w:t>
      </w:r>
    </w:p>
    <w:p w14:paraId="1D20888B" w14:textId="69B0FCED" w:rsidR="00BB3CB7" w:rsidRPr="008F6353" w:rsidRDefault="008946AE">
      <w:pPr>
        <w:rPr>
          <w:rFonts w:cstheme="minorHAnsi"/>
          <w:color w:val="8496B0" w:themeColor="text2" w:themeTint="99"/>
          <w:u w:val="single"/>
        </w:rPr>
      </w:pPr>
      <w:r w:rsidRPr="008F6353">
        <w:rPr>
          <w:rFonts w:cstheme="minorHAnsi"/>
          <w:noProof/>
          <w:color w:val="8496B0" w:themeColor="text2" w:themeTint="99"/>
          <w:u w:val="single"/>
        </w:rPr>
        <w:drawing>
          <wp:anchor distT="0" distB="0" distL="114300" distR="114300" simplePos="0" relativeHeight="251663360" behindDoc="1" locked="0" layoutInCell="1" allowOverlap="1" wp14:anchorId="7FC063A5" wp14:editId="637A486B">
            <wp:simplePos x="0" y="0"/>
            <wp:positionH relativeFrom="column">
              <wp:posOffset>-117475</wp:posOffset>
            </wp:positionH>
            <wp:positionV relativeFrom="paragraph">
              <wp:posOffset>443230</wp:posOffset>
            </wp:positionV>
            <wp:extent cx="5731510" cy="7338060"/>
            <wp:effectExtent l="0" t="0" r="0" b="0"/>
            <wp:wrapTight wrapText="bothSides">
              <wp:wrapPolygon edited="0">
                <wp:start x="0" y="0"/>
                <wp:lineTo x="0" y="21533"/>
                <wp:lineTo x="21538" y="21533"/>
                <wp:lineTo x="21538" y="0"/>
                <wp:lineTo x="0" y="0"/>
              </wp:wrapPolygon>
            </wp:wrapTight>
            <wp:docPr id="1524216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16627" name=""/>
                    <pic:cNvPicPr/>
                  </pic:nvPicPr>
                  <pic:blipFill>
                    <a:blip r:embed="rId11">
                      <a:extLst>
                        <a:ext uri="{28A0092B-C50C-407E-A947-70E740481C1C}">
                          <a14:useLocalDpi xmlns:a14="http://schemas.microsoft.com/office/drawing/2010/main" val="0"/>
                        </a:ext>
                      </a:extLst>
                    </a:blip>
                    <a:stretch>
                      <a:fillRect/>
                    </a:stretch>
                  </pic:blipFill>
                  <pic:spPr>
                    <a:xfrm>
                      <a:off x="0" y="0"/>
                      <a:ext cx="5731510" cy="7338060"/>
                    </a:xfrm>
                    <a:prstGeom prst="rect">
                      <a:avLst/>
                    </a:prstGeom>
                  </pic:spPr>
                </pic:pic>
              </a:graphicData>
            </a:graphic>
          </wp:anchor>
        </w:drawing>
      </w:r>
    </w:p>
    <w:p w14:paraId="4C6E08D8" w14:textId="42800663" w:rsidR="00BB3CB7" w:rsidRPr="008F6353" w:rsidRDefault="00BB3CB7">
      <w:pPr>
        <w:rPr>
          <w:rFonts w:cstheme="minorHAnsi"/>
          <w:color w:val="8496B0" w:themeColor="text2" w:themeTint="99"/>
          <w:u w:val="single"/>
        </w:rPr>
      </w:pPr>
    </w:p>
    <w:p w14:paraId="65E336B9" w14:textId="7D8D2100" w:rsidR="00BB3CB7" w:rsidRPr="008F6353" w:rsidRDefault="00BB3CB7">
      <w:pPr>
        <w:rPr>
          <w:rFonts w:cstheme="minorHAnsi"/>
          <w:color w:val="8496B0" w:themeColor="text2" w:themeTint="99"/>
          <w:u w:val="single"/>
        </w:rPr>
      </w:pPr>
    </w:p>
    <w:p w14:paraId="2928A9EC" w14:textId="77777777" w:rsidR="00FE3BED" w:rsidRPr="008F6353" w:rsidRDefault="00FE3BED">
      <w:pPr>
        <w:rPr>
          <w:rFonts w:cstheme="minorHAnsi"/>
          <w:color w:val="8496B0" w:themeColor="text2" w:themeTint="99"/>
          <w:u w:val="single"/>
        </w:rPr>
      </w:pPr>
    </w:p>
    <w:p w14:paraId="25F61D54" w14:textId="15B3AE0B" w:rsidR="006C4315" w:rsidRPr="008F6353" w:rsidRDefault="006C4315">
      <w:pPr>
        <w:rPr>
          <w:rFonts w:cstheme="minorHAnsi"/>
          <w:color w:val="8496B0" w:themeColor="text2" w:themeTint="99"/>
          <w:u w:val="single"/>
        </w:rPr>
      </w:pPr>
      <w:r w:rsidRPr="008F6353">
        <w:rPr>
          <w:rFonts w:cstheme="minorHAnsi"/>
          <w:color w:val="8496B0" w:themeColor="text2" w:themeTint="99"/>
          <w:u w:val="single"/>
        </w:rPr>
        <w:t>REFERENCES</w:t>
      </w:r>
    </w:p>
    <w:p w14:paraId="6F0FBB67" w14:textId="0861A7E1" w:rsidR="000360C7" w:rsidRPr="008F6353" w:rsidRDefault="000360C7" w:rsidP="00FE3BED">
      <w:pPr>
        <w:pStyle w:val="NormalWeb"/>
        <w:rPr>
          <w:rStyle w:val="Hyperlink"/>
          <w:rFonts w:asciiTheme="minorHAnsi" w:hAnsiTheme="minorHAnsi" w:cstheme="minorHAnsi"/>
          <w:sz w:val="22"/>
          <w:szCs w:val="22"/>
        </w:rPr>
      </w:pPr>
      <w:r w:rsidRPr="008F6353">
        <w:rPr>
          <w:rFonts w:asciiTheme="minorHAnsi" w:hAnsiTheme="minorHAnsi" w:cstheme="minorHAnsi"/>
          <w:sz w:val="22"/>
          <w:szCs w:val="22"/>
        </w:rPr>
        <w:t xml:space="preserve">Mayo Foundation for Medical Education and Research. (2022, June 21). </w:t>
      </w:r>
      <w:r w:rsidRPr="008F6353">
        <w:rPr>
          <w:rFonts w:asciiTheme="minorHAnsi" w:hAnsiTheme="minorHAnsi" w:cstheme="minorHAnsi"/>
          <w:i/>
          <w:iCs/>
          <w:sz w:val="22"/>
          <w:szCs w:val="22"/>
        </w:rPr>
        <w:t>Peripheral artery disease (PAD)</w:t>
      </w:r>
      <w:r w:rsidRPr="008F6353">
        <w:rPr>
          <w:rFonts w:asciiTheme="minorHAnsi" w:hAnsiTheme="minorHAnsi" w:cstheme="minorHAnsi"/>
          <w:sz w:val="22"/>
          <w:szCs w:val="22"/>
        </w:rPr>
        <w:t xml:space="preserve">. Mayo Clinic. </w:t>
      </w:r>
      <w:hyperlink r:id="rId12" w:history="1">
        <w:r w:rsidR="008600C7" w:rsidRPr="008F6353">
          <w:rPr>
            <w:rStyle w:val="Hyperlink"/>
            <w:rFonts w:asciiTheme="minorHAnsi" w:hAnsiTheme="minorHAnsi" w:cstheme="minorHAnsi"/>
            <w:sz w:val="22"/>
            <w:szCs w:val="22"/>
          </w:rPr>
          <w:t>https://www.mayoclinic.org/diseases-conditions/peripheral-artery-disease/symptoms-causes/syc-20350557</w:t>
        </w:r>
      </w:hyperlink>
    </w:p>
    <w:p w14:paraId="061870D2" w14:textId="2AEA7E61" w:rsidR="007E301C" w:rsidRPr="008F6353" w:rsidRDefault="007E301C" w:rsidP="00FE3BED">
      <w:pPr>
        <w:pStyle w:val="NormalWeb"/>
        <w:rPr>
          <w:rStyle w:val="Hyperlink"/>
          <w:rFonts w:asciiTheme="minorHAnsi" w:hAnsiTheme="minorHAnsi" w:cstheme="minorHAnsi"/>
          <w:color w:val="auto"/>
          <w:sz w:val="22"/>
          <w:szCs w:val="22"/>
          <w:u w:val="none"/>
        </w:rPr>
      </w:pPr>
      <w:proofErr w:type="spellStart"/>
      <w:r w:rsidRPr="008F6353">
        <w:rPr>
          <w:rFonts w:asciiTheme="minorHAnsi" w:hAnsiTheme="minorHAnsi" w:cstheme="minorHAnsi"/>
          <w:sz w:val="22"/>
          <w:szCs w:val="22"/>
        </w:rPr>
        <w:t>Pozniak</w:t>
      </w:r>
      <w:proofErr w:type="spellEnd"/>
      <w:r w:rsidRPr="008F6353">
        <w:rPr>
          <w:rFonts w:asciiTheme="minorHAnsi" w:hAnsiTheme="minorHAnsi" w:cstheme="minorHAnsi"/>
          <w:sz w:val="22"/>
          <w:szCs w:val="22"/>
        </w:rPr>
        <w:t xml:space="preserve">, M. A., &amp; P., A. P. L. (2014). </w:t>
      </w:r>
      <w:r w:rsidRPr="008F6353">
        <w:rPr>
          <w:rFonts w:asciiTheme="minorHAnsi" w:hAnsiTheme="minorHAnsi" w:cstheme="minorHAnsi"/>
          <w:i/>
          <w:iCs/>
          <w:sz w:val="22"/>
          <w:szCs w:val="22"/>
        </w:rPr>
        <w:t>Clinical doppler ultrasound</w:t>
      </w:r>
      <w:r w:rsidRPr="008F6353">
        <w:rPr>
          <w:rFonts w:asciiTheme="minorHAnsi" w:hAnsiTheme="minorHAnsi" w:cstheme="minorHAnsi"/>
          <w:sz w:val="22"/>
          <w:szCs w:val="22"/>
        </w:rPr>
        <w:t xml:space="preserve">. Churchill Livingstone/Elsevier. </w:t>
      </w:r>
    </w:p>
    <w:p w14:paraId="049ECF60" w14:textId="7E88D29C" w:rsidR="00FE3BED" w:rsidRPr="008F6353" w:rsidRDefault="0032293F" w:rsidP="00FE3BED">
      <w:pPr>
        <w:pStyle w:val="NormalWeb"/>
        <w:rPr>
          <w:rFonts w:asciiTheme="minorHAnsi" w:hAnsiTheme="minorHAnsi" w:cstheme="minorHAnsi"/>
          <w:sz w:val="22"/>
          <w:szCs w:val="22"/>
        </w:rPr>
      </w:pPr>
      <w:r w:rsidRPr="008F6353">
        <w:rPr>
          <w:rFonts w:asciiTheme="minorHAnsi" w:hAnsiTheme="minorHAnsi" w:cstheme="minorHAnsi"/>
          <w:sz w:val="22"/>
          <w:szCs w:val="22"/>
        </w:rPr>
        <w:t xml:space="preserve">Endovascular Expert. (2022). </w:t>
      </w:r>
      <w:r w:rsidRPr="008F6353">
        <w:rPr>
          <w:rFonts w:asciiTheme="minorHAnsi" w:hAnsiTheme="minorHAnsi" w:cstheme="minorHAnsi"/>
          <w:i/>
          <w:iCs/>
          <w:sz w:val="22"/>
          <w:szCs w:val="22"/>
        </w:rPr>
        <w:t xml:space="preserve">What are the 4 stages of </w:t>
      </w:r>
      <w:proofErr w:type="gramStart"/>
      <w:r w:rsidRPr="008F6353">
        <w:rPr>
          <w:rFonts w:asciiTheme="minorHAnsi" w:hAnsiTheme="minorHAnsi" w:cstheme="minorHAnsi"/>
          <w:i/>
          <w:iCs/>
          <w:sz w:val="22"/>
          <w:szCs w:val="22"/>
        </w:rPr>
        <w:t>pad?:</w:t>
      </w:r>
      <w:proofErr w:type="gramEnd"/>
      <w:r w:rsidRPr="008F6353">
        <w:rPr>
          <w:rFonts w:asciiTheme="minorHAnsi" w:hAnsiTheme="minorHAnsi" w:cstheme="minorHAnsi"/>
          <w:i/>
          <w:iCs/>
          <w:sz w:val="22"/>
          <w:szCs w:val="22"/>
        </w:rPr>
        <w:t xml:space="preserve"> </w:t>
      </w:r>
      <w:proofErr w:type="spellStart"/>
      <w:r w:rsidRPr="008F6353">
        <w:rPr>
          <w:rFonts w:asciiTheme="minorHAnsi" w:hAnsiTheme="minorHAnsi" w:cstheme="minorHAnsi"/>
          <w:i/>
          <w:iCs/>
          <w:sz w:val="22"/>
          <w:szCs w:val="22"/>
        </w:rPr>
        <w:t>Endovascularexpert</w:t>
      </w:r>
      <w:proofErr w:type="spellEnd"/>
      <w:r w:rsidRPr="008F6353">
        <w:rPr>
          <w:rFonts w:asciiTheme="minorHAnsi" w:hAnsiTheme="minorHAnsi" w:cstheme="minorHAnsi"/>
          <w:i/>
          <w:iCs/>
          <w:sz w:val="22"/>
          <w:szCs w:val="22"/>
        </w:rPr>
        <w:t xml:space="preserve"> Clinic</w:t>
      </w:r>
      <w:r w:rsidRPr="008F6353">
        <w:rPr>
          <w:rFonts w:asciiTheme="minorHAnsi" w:hAnsiTheme="minorHAnsi" w:cstheme="minorHAnsi"/>
          <w:sz w:val="22"/>
          <w:szCs w:val="22"/>
        </w:rPr>
        <w:t xml:space="preserve">. endovascular. </w:t>
      </w:r>
      <w:hyperlink r:id="rId13" w:history="1">
        <w:r w:rsidR="00FE3BED" w:rsidRPr="008F6353">
          <w:rPr>
            <w:rStyle w:val="Hyperlink"/>
            <w:rFonts w:asciiTheme="minorHAnsi" w:hAnsiTheme="minorHAnsi" w:cstheme="minorHAnsi"/>
            <w:sz w:val="22"/>
            <w:szCs w:val="22"/>
          </w:rPr>
          <w:t>https://www.endovascularexpert.com/4-stages-of-pad/</w:t>
        </w:r>
      </w:hyperlink>
    </w:p>
    <w:p w14:paraId="0E23B7D0" w14:textId="63A205FF" w:rsidR="00773253" w:rsidRPr="008F6353" w:rsidRDefault="008A419C" w:rsidP="00FE3BED">
      <w:pPr>
        <w:pStyle w:val="NormalWeb"/>
        <w:rPr>
          <w:rFonts w:asciiTheme="minorHAnsi" w:hAnsiTheme="minorHAnsi" w:cstheme="minorHAnsi"/>
          <w:color w:val="3A3A3A"/>
          <w:sz w:val="22"/>
          <w:szCs w:val="22"/>
          <w:shd w:val="clear" w:color="auto" w:fill="FFFFFF"/>
        </w:rPr>
      </w:pPr>
      <w:proofErr w:type="spellStart"/>
      <w:r w:rsidRPr="008F6353">
        <w:rPr>
          <w:rFonts w:asciiTheme="minorHAnsi" w:hAnsiTheme="minorHAnsi" w:cstheme="minorHAnsi"/>
          <w:color w:val="3A3A3A"/>
          <w:sz w:val="22"/>
          <w:szCs w:val="22"/>
          <w:shd w:val="clear" w:color="auto" w:fill="FFFFFF"/>
        </w:rPr>
        <w:t>Kakkos</w:t>
      </w:r>
      <w:proofErr w:type="spellEnd"/>
      <w:r w:rsidRPr="008F6353">
        <w:rPr>
          <w:rFonts w:asciiTheme="minorHAnsi" w:hAnsiTheme="minorHAnsi" w:cstheme="minorHAnsi"/>
          <w:color w:val="3A3A3A"/>
          <w:sz w:val="22"/>
          <w:szCs w:val="22"/>
          <w:shd w:val="clear" w:color="auto" w:fill="FFFFFF"/>
        </w:rPr>
        <w:t xml:space="preserve">, </w:t>
      </w:r>
      <w:proofErr w:type="gramStart"/>
      <w:r w:rsidRPr="008F6353">
        <w:rPr>
          <w:rFonts w:asciiTheme="minorHAnsi" w:hAnsiTheme="minorHAnsi" w:cstheme="minorHAnsi"/>
          <w:color w:val="3A3A3A"/>
          <w:sz w:val="22"/>
          <w:szCs w:val="22"/>
          <w:shd w:val="clear" w:color="auto" w:fill="FFFFFF"/>
        </w:rPr>
        <w:t>S. .</w:t>
      </w:r>
      <w:proofErr w:type="gramEnd"/>
      <w:r w:rsidRPr="008F6353">
        <w:rPr>
          <w:rFonts w:asciiTheme="minorHAnsi" w:hAnsiTheme="minorHAnsi" w:cstheme="minorHAnsi"/>
          <w:color w:val="3A3A3A"/>
          <w:sz w:val="22"/>
          <w:szCs w:val="22"/>
          <w:shd w:val="clear" w:color="auto" w:fill="FFFFFF"/>
        </w:rPr>
        <w:t xml:space="preserve">, &amp; </w:t>
      </w:r>
      <w:proofErr w:type="spellStart"/>
      <w:r w:rsidRPr="008F6353">
        <w:rPr>
          <w:rFonts w:asciiTheme="minorHAnsi" w:hAnsiTheme="minorHAnsi" w:cstheme="minorHAnsi"/>
          <w:color w:val="3A3A3A"/>
          <w:sz w:val="22"/>
          <w:szCs w:val="22"/>
          <w:shd w:val="clear" w:color="auto" w:fill="FFFFFF"/>
        </w:rPr>
        <w:t>Tsolakis</w:t>
      </w:r>
      <w:proofErr w:type="spellEnd"/>
      <w:r w:rsidRPr="008F6353">
        <w:rPr>
          <w:rFonts w:asciiTheme="minorHAnsi" w:hAnsiTheme="minorHAnsi" w:cstheme="minorHAnsi"/>
          <w:color w:val="3A3A3A"/>
          <w:sz w:val="22"/>
          <w:szCs w:val="22"/>
          <w:shd w:val="clear" w:color="auto" w:fill="FFFFFF"/>
        </w:rPr>
        <w:t>, I. . (2010). Is Duplex Ultrasound Scanning for Peripheral Arterial Disease of the Lower Limb a Non-invasive Alternative or an Adjunct to Angiography? </w:t>
      </w:r>
      <w:r w:rsidRPr="008F6353">
        <w:rPr>
          <w:rFonts w:asciiTheme="minorHAnsi" w:hAnsiTheme="minorHAnsi" w:cstheme="minorHAnsi"/>
          <w:i/>
          <w:iCs/>
          <w:color w:val="3A3A3A"/>
          <w:sz w:val="22"/>
          <w:szCs w:val="22"/>
          <w:shd w:val="clear" w:color="auto" w:fill="FFFFFF"/>
        </w:rPr>
        <w:t>European Journal of Vascular and Endovascular Surgery</w:t>
      </w:r>
      <w:r w:rsidRPr="008F6353">
        <w:rPr>
          <w:rFonts w:asciiTheme="minorHAnsi" w:hAnsiTheme="minorHAnsi" w:cstheme="minorHAnsi"/>
          <w:color w:val="3A3A3A"/>
          <w:sz w:val="22"/>
          <w:szCs w:val="22"/>
          <w:shd w:val="clear" w:color="auto" w:fill="FFFFFF"/>
        </w:rPr>
        <w:t>, </w:t>
      </w:r>
      <w:r w:rsidRPr="008F6353">
        <w:rPr>
          <w:rFonts w:asciiTheme="minorHAnsi" w:hAnsiTheme="minorHAnsi" w:cstheme="minorHAnsi"/>
          <w:i/>
          <w:iCs/>
          <w:color w:val="3A3A3A"/>
          <w:sz w:val="22"/>
          <w:szCs w:val="22"/>
          <w:shd w:val="clear" w:color="auto" w:fill="FFFFFF"/>
        </w:rPr>
        <w:t>40</w:t>
      </w:r>
      <w:r w:rsidRPr="008F6353">
        <w:rPr>
          <w:rFonts w:asciiTheme="minorHAnsi" w:hAnsiTheme="minorHAnsi" w:cstheme="minorHAnsi"/>
          <w:color w:val="3A3A3A"/>
          <w:sz w:val="22"/>
          <w:szCs w:val="22"/>
          <w:shd w:val="clear" w:color="auto" w:fill="FFFFFF"/>
        </w:rPr>
        <w:t xml:space="preserve">(4), 513–514. </w:t>
      </w:r>
      <w:hyperlink r:id="rId14" w:history="1">
        <w:r w:rsidR="00FE3BED" w:rsidRPr="008F6353">
          <w:rPr>
            <w:rStyle w:val="Hyperlink"/>
            <w:rFonts w:asciiTheme="minorHAnsi" w:hAnsiTheme="minorHAnsi" w:cstheme="minorHAnsi"/>
            <w:sz w:val="22"/>
            <w:szCs w:val="22"/>
            <w:shd w:val="clear" w:color="auto" w:fill="FFFFFF"/>
          </w:rPr>
          <w:t>https://doi.org/10.1016/j.ejvs.2010.07.010</w:t>
        </w:r>
      </w:hyperlink>
    </w:p>
    <w:p w14:paraId="770493A9" w14:textId="294DFF5C" w:rsidR="006C4315" w:rsidRPr="008F6353" w:rsidRDefault="007E4F32">
      <w:pPr>
        <w:rPr>
          <w:rFonts w:cstheme="minorHAnsi"/>
          <w:color w:val="3A3A3A"/>
          <w:shd w:val="clear" w:color="auto" w:fill="FFFFFF"/>
        </w:rPr>
      </w:pPr>
      <w:r w:rsidRPr="008F6353">
        <w:rPr>
          <w:rFonts w:cstheme="minorHAnsi"/>
          <w:color w:val="3A3A3A"/>
          <w:shd w:val="clear" w:color="auto" w:fill="FFFFFF"/>
        </w:rPr>
        <w:t xml:space="preserve">Klein-Weigel, P., Fish, J., &amp; Fraedrich, G. (2016). </w:t>
      </w:r>
      <w:proofErr w:type="spellStart"/>
      <w:r w:rsidRPr="008F6353">
        <w:rPr>
          <w:rFonts w:cstheme="minorHAnsi"/>
          <w:color w:val="3A3A3A"/>
          <w:shd w:val="clear" w:color="auto" w:fill="FFFFFF"/>
        </w:rPr>
        <w:t>Preinterventional</w:t>
      </w:r>
      <w:proofErr w:type="spellEnd"/>
      <w:r w:rsidRPr="008F6353">
        <w:rPr>
          <w:rFonts w:cstheme="minorHAnsi"/>
          <w:color w:val="3A3A3A"/>
          <w:shd w:val="clear" w:color="auto" w:fill="FFFFFF"/>
        </w:rPr>
        <w:t xml:space="preserve"> imaging strategies for patients with peripheral arterial disease. </w:t>
      </w:r>
      <w:proofErr w:type="spellStart"/>
      <w:r w:rsidRPr="008F6353">
        <w:rPr>
          <w:rFonts w:cstheme="minorHAnsi"/>
          <w:i/>
          <w:iCs/>
          <w:color w:val="3A3A3A"/>
          <w:shd w:val="clear" w:color="auto" w:fill="FFFFFF"/>
        </w:rPr>
        <w:t>Gefässchirurgie</w:t>
      </w:r>
      <w:proofErr w:type="spellEnd"/>
      <w:r w:rsidRPr="008F6353">
        <w:rPr>
          <w:rFonts w:cstheme="minorHAnsi"/>
          <w:color w:val="3A3A3A"/>
          <w:shd w:val="clear" w:color="auto" w:fill="FFFFFF"/>
        </w:rPr>
        <w:t>, </w:t>
      </w:r>
      <w:r w:rsidRPr="008F6353">
        <w:rPr>
          <w:rFonts w:cstheme="minorHAnsi"/>
          <w:i/>
          <w:iCs/>
          <w:color w:val="3A3A3A"/>
          <w:shd w:val="clear" w:color="auto" w:fill="FFFFFF"/>
        </w:rPr>
        <w:t>21</w:t>
      </w:r>
      <w:r w:rsidRPr="008F6353">
        <w:rPr>
          <w:rFonts w:cstheme="minorHAnsi"/>
          <w:color w:val="3A3A3A"/>
          <w:shd w:val="clear" w:color="auto" w:fill="FFFFFF"/>
        </w:rPr>
        <w:t xml:space="preserve">(Suppl 1), 24–29. </w:t>
      </w:r>
      <w:hyperlink r:id="rId15" w:history="1">
        <w:r w:rsidR="00E875A8" w:rsidRPr="008F6353">
          <w:rPr>
            <w:rStyle w:val="Hyperlink"/>
            <w:rFonts w:cstheme="minorHAnsi"/>
            <w:shd w:val="clear" w:color="auto" w:fill="FFFFFF"/>
          </w:rPr>
          <w:t>https://doi.org/10.1007/s00772-015-0007-8</w:t>
        </w:r>
      </w:hyperlink>
    </w:p>
    <w:p w14:paraId="54EF13B7" w14:textId="085AC681" w:rsidR="00E875A8" w:rsidRPr="008F6353" w:rsidRDefault="00E875A8">
      <w:pPr>
        <w:rPr>
          <w:rFonts w:cstheme="minorHAnsi"/>
          <w:color w:val="3A3A3A"/>
          <w:shd w:val="clear" w:color="auto" w:fill="FFFFFF"/>
        </w:rPr>
      </w:pPr>
      <w:r w:rsidRPr="008F6353">
        <w:rPr>
          <w:rFonts w:cstheme="minorHAnsi"/>
          <w:color w:val="3A3A3A"/>
          <w:shd w:val="clear" w:color="auto" w:fill="FFFFFF"/>
        </w:rPr>
        <w:t>Kramer, C. M. (2020). </w:t>
      </w:r>
      <w:r w:rsidRPr="008F6353">
        <w:rPr>
          <w:rFonts w:cstheme="minorHAnsi"/>
          <w:i/>
          <w:iCs/>
          <w:color w:val="3A3A3A"/>
          <w:shd w:val="clear" w:color="auto" w:fill="FFFFFF"/>
        </w:rPr>
        <w:t>Imaging in Peripheral Arterial Disease Clinical and Research Applications / edited by Christopher M. Kramer.</w:t>
      </w:r>
      <w:r w:rsidRPr="008F6353">
        <w:rPr>
          <w:rFonts w:cstheme="minorHAnsi"/>
          <w:color w:val="3A3A3A"/>
          <w:shd w:val="clear" w:color="auto" w:fill="FFFFFF"/>
        </w:rPr>
        <w:t xml:space="preserve"> (1st ed. 2020.). Springer International </w:t>
      </w:r>
      <w:proofErr w:type="gramStart"/>
      <w:r w:rsidRPr="008F6353">
        <w:rPr>
          <w:rFonts w:cstheme="minorHAnsi"/>
          <w:color w:val="3A3A3A"/>
          <w:shd w:val="clear" w:color="auto" w:fill="FFFFFF"/>
        </w:rPr>
        <w:t>Publishing :</w:t>
      </w:r>
      <w:proofErr w:type="gramEnd"/>
      <w:r w:rsidRPr="008F6353">
        <w:rPr>
          <w:rFonts w:cstheme="minorHAnsi"/>
          <w:color w:val="3A3A3A"/>
          <w:shd w:val="clear" w:color="auto" w:fill="FFFFFF"/>
        </w:rPr>
        <w:t xml:space="preserve"> Imprint: Springer. </w:t>
      </w:r>
      <w:hyperlink r:id="rId16" w:history="1">
        <w:r w:rsidRPr="008F6353">
          <w:rPr>
            <w:rStyle w:val="Hyperlink"/>
            <w:rFonts w:cstheme="minorHAnsi"/>
            <w:shd w:val="clear" w:color="auto" w:fill="FFFFFF"/>
          </w:rPr>
          <w:t>https://doi.org/10.1007/978-3-030-24596-2</w:t>
        </w:r>
      </w:hyperlink>
    </w:p>
    <w:p w14:paraId="05B33F55" w14:textId="20D855F7" w:rsidR="00E875A8" w:rsidRPr="008F6353" w:rsidRDefault="00AA12A9">
      <w:pPr>
        <w:rPr>
          <w:rFonts w:cstheme="minorHAnsi"/>
          <w:color w:val="3A3A3A"/>
          <w:shd w:val="clear" w:color="auto" w:fill="FFFFFF"/>
        </w:rPr>
      </w:pPr>
      <w:r w:rsidRPr="008F6353">
        <w:rPr>
          <w:rFonts w:cstheme="minorHAnsi"/>
          <w:color w:val="3A3A3A"/>
          <w:shd w:val="clear" w:color="auto" w:fill="FFFFFF"/>
        </w:rPr>
        <w:t>Hutchison, S. J. (2012). </w:t>
      </w:r>
      <w:r w:rsidRPr="008F6353">
        <w:rPr>
          <w:rFonts w:cstheme="minorHAnsi"/>
          <w:i/>
          <w:iCs/>
          <w:color w:val="3A3A3A"/>
          <w:shd w:val="clear" w:color="auto" w:fill="FFFFFF"/>
        </w:rPr>
        <w:t>Principles of vascular and intravascular ultrasound Stuart J. Hutchison, Katherine C. Holmes.</w:t>
      </w:r>
      <w:r w:rsidRPr="008F6353">
        <w:rPr>
          <w:rFonts w:cstheme="minorHAnsi"/>
          <w:color w:val="3A3A3A"/>
          <w:shd w:val="clear" w:color="auto" w:fill="FFFFFF"/>
        </w:rPr>
        <w:t> Elsevier/Saunders.</w:t>
      </w:r>
    </w:p>
    <w:p w14:paraId="196CCBB9" w14:textId="7AE4BEA1" w:rsidR="00FE3BED" w:rsidRPr="008F6353" w:rsidRDefault="00E71CCA" w:rsidP="00FE3BED">
      <w:pPr>
        <w:pStyle w:val="NormalWeb"/>
        <w:rPr>
          <w:rFonts w:asciiTheme="minorHAnsi" w:hAnsiTheme="minorHAnsi" w:cstheme="minorHAnsi"/>
          <w:sz w:val="22"/>
          <w:szCs w:val="22"/>
        </w:rPr>
      </w:pPr>
      <w:proofErr w:type="gramStart"/>
      <w:r w:rsidRPr="008F6353">
        <w:rPr>
          <w:rFonts w:asciiTheme="minorHAnsi" w:hAnsiTheme="minorHAnsi" w:cstheme="minorHAnsi"/>
          <w:sz w:val="22"/>
          <w:szCs w:val="22"/>
        </w:rPr>
        <w:t>JC;,</w:t>
      </w:r>
      <w:proofErr w:type="gramEnd"/>
      <w:r w:rsidRPr="008F6353">
        <w:rPr>
          <w:rFonts w:asciiTheme="minorHAnsi" w:hAnsiTheme="minorHAnsi" w:cstheme="minorHAnsi"/>
          <w:sz w:val="22"/>
          <w:szCs w:val="22"/>
        </w:rPr>
        <w:t xml:space="preserve"> B. (n.d.). </w:t>
      </w:r>
      <w:r w:rsidRPr="008F6353">
        <w:rPr>
          <w:rFonts w:asciiTheme="minorHAnsi" w:hAnsiTheme="minorHAnsi" w:cstheme="minorHAnsi"/>
          <w:i/>
          <w:iCs/>
          <w:sz w:val="22"/>
          <w:szCs w:val="22"/>
        </w:rPr>
        <w:t>Peripheral arterial disease: Pathophysiology, risk factors, and role of antithrombotic therapy</w:t>
      </w:r>
      <w:r w:rsidRPr="008F6353">
        <w:rPr>
          <w:rFonts w:asciiTheme="minorHAnsi" w:hAnsiTheme="minorHAnsi" w:cstheme="minorHAnsi"/>
          <w:sz w:val="22"/>
          <w:szCs w:val="22"/>
        </w:rPr>
        <w:t xml:space="preserve">. Journal of the American Pharmacists </w:t>
      </w:r>
      <w:proofErr w:type="gramStart"/>
      <w:r w:rsidRPr="008F6353">
        <w:rPr>
          <w:rFonts w:asciiTheme="minorHAnsi" w:hAnsiTheme="minorHAnsi" w:cstheme="minorHAnsi"/>
          <w:sz w:val="22"/>
          <w:szCs w:val="22"/>
        </w:rPr>
        <w:t>Association :</w:t>
      </w:r>
      <w:proofErr w:type="gramEnd"/>
      <w:r w:rsidRPr="008F6353">
        <w:rPr>
          <w:rFonts w:asciiTheme="minorHAnsi" w:hAnsiTheme="minorHAnsi" w:cstheme="minorHAnsi"/>
          <w:sz w:val="22"/>
          <w:szCs w:val="22"/>
        </w:rPr>
        <w:t xml:space="preserve"> </w:t>
      </w:r>
      <w:proofErr w:type="spellStart"/>
      <w:r w:rsidRPr="008F6353">
        <w:rPr>
          <w:rFonts w:asciiTheme="minorHAnsi" w:hAnsiTheme="minorHAnsi" w:cstheme="minorHAnsi"/>
          <w:sz w:val="22"/>
          <w:szCs w:val="22"/>
        </w:rPr>
        <w:t>JAPhA</w:t>
      </w:r>
      <w:proofErr w:type="spellEnd"/>
      <w:r w:rsidRPr="008F6353">
        <w:rPr>
          <w:rFonts w:asciiTheme="minorHAnsi" w:hAnsiTheme="minorHAnsi" w:cstheme="minorHAnsi"/>
          <w:sz w:val="22"/>
          <w:szCs w:val="22"/>
        </w:rPr>
        <w:t xml:space="preserve">. </w:t>
      </w:r>
      <w:hyperlink r:id="rId17" w:history="1">
        <w:r w:rsidR="00FE3BED" w:rsidRPr="008F6353">
          <w:rPr>
            <w:rStyle w:val="Hyperlink"/>
            <w:rFonts w:asciiTheme="minorHAnsi" w:hAnsiTheme="minorHAnsi" w:cstheme="minorHAnsi"/>
            <w:sz w:val="22"/>
            <w:szCs w:val="22"/>
          </w:rPr>
          <w:t>https://pubmed.ncbi.nlm.nih.gov/15095934/</w:t>
        </w:r>
      </w:hyperlink>
    </w:p>
    <w:p w14:paraId="614D8FAE" w14:textId="537EA534" w:rsidR="00A812EF" w:rsidRPr="008F6353" w:rsidRDefault="00E71CCA" w:rsidP="00FE3BED">
      <w:pPr>
        <w:pStyle w:val="NormalWeb"/>
        <w:rPr>
          <w:rFonts w:asciiTheme="minorHAnsi" w:hAnsiTheme="minorHAnsi" w:cstheme="minorHAnsi"/>
          <w:sz w:val="22"/>
          <w:szCs w:val="22"/>
        </w:rPr>
      </w:pPr>
      <w:r w:rsidRPr="008F6353">
        <w:rPr>
          <w:rFonts w:asciiTheme="minorHAnsi" w:hAnsiTheme="minorHAnsi" w:cstheme="minorHAnsi"/>
          <w:sz w:val="22"/>
          <w:szCs w:val="22"/>
        </w:rPr>
        <w:t xml:space="preserve"> </w:t>
      </w:r>
      <w:r w:rsidR="00A812EF" w:rsidRPr="008F6353">
        <w:rPr>
          <w:rFonts w:asciiTheme="minorHAnsi" w:hAnsiTheme="minorHAnsi" w:cstheme="minorHAnsi"/>
          <w:sz w:val="22"/>
          <w:szCs w:val="22"/>
        </w:rPr>
        <w:t xml:space="preserve">Nagar, A., </w:t>
      </w:r>
      <w:proofErr w:type="spellStart"/>
      <w:r w:rsidR="00A812EF" w:rsidRPr="008F6353">
        <w:rPr>
          <w:rFonts w:asciiTheme="minorHAnsi" w:hAnsiTheme="minorHAnsi" w:cstheme="minorHAnsi"/>
          <w:sz w:val="22"/>
          <w:szCs w:val="22"/>
        </w:rPr>
        <w:t>Sakhi</w:t>
      </w:r>
      <w:proofErr w:type="spellEnd"/>
      <w:r w:rsidR="00A812EF" w:rsidRPr="008F6353">
        <w:rPr>
          <w:rFonts w:asciiTheme="minorHAnsi" w:hAnsiTheme="minorHAnsi" w:cstheme="minorHAnsi"/>
          <w:sz w:val="22"/>
          <w:szCs w:val="22"/>
        </w:rPr>
        <w:t xml:space="preserve">, P. and Singh, S. (1970b) </w:t>
      </w:r>
      <w:r w:rsidR="00A812EF" w:rsidRPr="008F6353">
        <w:rPr>
          <w:rFonts w:asciiTheme="minorHAnsi" w:hAnsiTheme="minorHAnsi" w:cstheme="minorHAnsi"/>
          <w:i/>
          <w:iCs/>
          <w:sz w:val="22"/>
          <w:szCs w:val="22"/>
        </w:rPr>
        <w:t>Table 1 from over and under estimation of arterial stenosis grade by Doppler and comparison with CT angiography: Semantic scholar</w:t>
      </w:r>
      <w:r w:rsidR="00A812EF" w:rsidRPr="008F6353">
        <w:rPr>
          <w:rFonts w:asciiTheme="minorHAnsi" w:hAnsiTheme="minorHAnsi" w:cstheme="minorHAnsi"/>
          <w:sz w:val="22"/>
          <w:szCs w:val="22"/>
        </w:rPr>
        <w:t xml:space="preserve">, </w:t>
      </w:r>
      <w:r w:rsidR="00A812EF" w:rsidRPr="008F6353">
        <w:rPr>
          <w:rFonts w:asciiTheme="minorHAnsi" w:hAnsiTheme="minorHAnsi" w:cstheme="minorHAnsi"/>
          <w:i/>
          <w:iCs/>
          <w:sz w:val="22"/>
          <w:szCs w:val="22"/>
        </w:rPr>
        <w:t>Table 1 from Over and under estimation of arterial stenosis grade by Doppler and comparison with CT angiography | Semantic Scholar</w:t>
      </w:r>
      <w:r w:rsidR="00A812EF" w:rsidRPr="008F6353">
        <w:rPr>
          <w:rFonts w:asciiTheme="minorHAnsi" w:hAnsiTheme="minorHAnsi" w:cstheme="minorHAnsi"/>
          <w:sz w:val="22"/>
          <w:szCs w:val="22"/>
        </w:rPr>
        <w:t xml:space="preserve">. Available at: </w:t>
      </w:r>
      <w:hyperlink r:id="rId18" w:history="1">
        <w:r w:rsidR="00FE3BED" w:rsidRPr="008F6353">
          <w:rPr>
            <w:rStyle w:val="Hyperlink"/>
            <w:rFonts w:asciiTheme="minorHAnsi" w:hAnsiTheme="minorHAnsi" w:cstheme="minorHAnsi"/>
            <w:sz w:val="22"/>
            <w:szCs w:val="22"/>
          </w:rPr>
          <w:t>https://www.semanticscholar.org/paper/Over-and-under-estimation-of-arterial-stenosis-by-Nagar-Sakhi/70859d3832ddc2c71044f479dd2c3463adb3303f/figure/0</w:t>
        </w:r>
      </w:hyperlink>
    </w:p>
    <w:p w14:paraId="6B9146B4" w14:textId="6DC7C25C" w:rsidR="00FE3BED" w:rsidRPr="008F6353" w:rsidRDefault="00FE3BED" w:rsidP="00FE3BED">
      <w:pPr>
        <w:pStyle w:val="NormalWeb"/>
        <w:rPr>
          <w:rFonts w:asciiTheme="minorHAnsi" w:hAnsiTheme="minorHAnsi" w:cstheme="minorHAnsi"/>
          <w:sz w:val="22"/>
          <w:szCs w:val="22"/>
        </w:rPr>
      </w:pPr>
      <w:r w:rsidRPr="008F6353">
        <w:rPr>
          <w:rFonts w:asciiTheme="minorHAnsi" w:hAnsiTheme="minorHAnsi" w:cstheme="minorHAnsi"/>
          <w:sz w:val="22"/>
          <w:szCs w:val="22"/>
        </w:rPr>
        <w:t xml:space="preserve">Radiological Society of North America (RSNA) </w:t>
      </w:r>
      <w:proofErr w:type="gramStart"/>
      <w:r w:rsidRPr="008F6353">
        <w:rPr>
          <w:rFonts w:asciiTheme="minorHAnsi" w:hAnsiTheme="minorHAnsi" w:cstheme="minorHAnsi"/>
          <w:sz w:val="22"/>
          <w:szCs w:val="22"/>
        </w:rPr>
        <w:t>and  American</w:t>
      </w:r>
      <w:proofErr w:type="gramEnd"/>
      <w:r w:rsidRPr="008F6353">
        <w:rPr>
          <w:rFonts w:asciiTheme="minorHAnsi" w:hAnsiTheme="minorHAnsi" w:cstheme="minorHAnsi"/>
          <w:sz w:val="22"/>
          <w:szCs w:val="22"/>
        </w:rPr>
        <w:t xml:space="preserve"> College of Radiology (ACR) (no date) </w:t>
      </w:r>
      <w:r w:rsidRPr="008F6353">
        <w:rPr>
          <w:rFonts w:asciiTheme="minorHAnsi" w:hAnsiTheme="minorHAnsi" w:cstheme="minorHAnsi"/>
          <w:i/>
          <w:iCs/>
          <w:sz w:val="22"/>
          <w:szCs w:val="22"/>
        </w:rPr>
        <w:t>Peripheral artery disease (PAD)</w:t>
      </w:r>
      <w:r w:rsidRPr="008F6353">
        <w:rPr>
          <w:rFonts w:asciiTheme="minorHAnsi" w:hAnsiTheme="minorHAnsi" w:cstheme="minorHAnsi"/>
          <w:sz w:val="22"/>
          <w:szCs w:val="22"/>
        </w:rPr>
        <w:t xml:space="preserve">, </w:t>
      </w:r>
      <w:r w:rsidRPr="008F6353">
        <w:rPr>
          <w:rFonts w:asciiTheme="minorHAnsi" w:hAnsiTheme="minorHAnsi" w:cstheme="minorHAnsi"/>
          <w:i/>
          <w:iCs/>
          <w:sz w:val="22"/>
          <w:szCs w:val="22"/>
        </w:rPr>
        <w:t>Radiologyinfo.org</w:t>
      </w:r>
      <w:r w:rsidRPr="008F6353">
        <w:rPr>
          <w:rFonts w:asciiTheme="minorHAnsi" w:hAnsiTheme="minorHAnsi" w:cstheme="minorHAnsi"/>
          <w:sz w:val="22"/>
          <w:szCs w:val="22"/>
        </w:rPr>
        <w:t xml:space="preserve">. Available at: </w:t>
      </w:r>
      <w:hyperlink r:id="rId19" w:anchor=":~:text=It%20most%20commonly%20affects%20the,to%20help%20evaluate%20your%20condition" w:history="1">
        <w:r w:rsidRPr="008F6353">
          <w:rPr>
            <w:rStyle w:val="Hyperlink"/>
            <w:rFonts w:asciiTheme="minorHAnsi" w:hAnsiTheme="minorHAnsi" w:cstheme="minorHAnsi"/>
            <w:sz w:val="22"/>
            <w:szCs w:val="22"/>
          </w:rPr>
          <w:t>https://www.radiologyinfo.org/en/info/pad#:~:text=It%20most%20commonly%20affects%20the,to%20help%20evaluate%20your%20condition</w:t>
        </w:r>
      </w:hyperlink>
    </w:p>
    <w:p w14:paraId="273B68CE" w14:textId="3050D6A8" w:rsidR="00FE3BED" w:rsidRPr="008F6353" w:rsidRDefault="00FE3BED" w:rsidP="00FE3BED">
      <w:pPr>
        <w:pStyle w:val="NormalWeb"/>
        <w:ind w:left="567" w:hanging="567"/>
        <w:rPr>
          <w:rFonts w:asciiTheme="minorHAnsi" w:hAnsiTheme="minorHAnsi" w:cstheme="minorHAnsi"/>
          <w:sz w:val="22"/>
          <w:szCs w:val="22"/>
        </w:rPr>
      </w:pPr>
      <w:r w:rsidRPr="008F6353">
        <w:rPr>
          <w:rFonts w:asciiTheme="minorHAnsi" w:hAnsiTheme="minorHAnsi" w:cstheme="minorHAnsi"/>
          <w:sz w:val="22"/>
          <w:szCs w:val="22"/>
        </w:rPr>
        <w:t xml:space="preserve"> </w:t>
      </w:r>
      <w:proofErr w:type="spellStart"/>
      <w:r w:rsidR="00042974" w:rsidRPr="008F6353">
        <w:rPr>
          <w:rFonts w:asciiTheme="minorHAnsi" w:hAnsiTheme="minorHAnsi" w:cstheme="minorHAnsi"/>
          <w:sz w:val="22"/>
          <w:szCs w:val="22"/>
        </w:rPr>
        <w:t>Polak</w:t>
      </w:r>
      <w:proofErr w:type="spellEnd"/>
      <w:r w:rsidR="00042974" w:rsidRPr="008F6353">
        <w:rPr>
          <w:rFonts w:asciiTheme="minorHAnsi" w:hAnsiTheme="minorHAnsi" w:cstheme="minorHAnsi"/>
          <w:sz w:val="22"/>
          <w:szCs w:val="22"/>
        </w:rPr>
        <w:t xml:space="preserve"> JF, </w:t>
      </w:r>
      <w:proofErr w:type="spellStart"/>
      <w:r w:rsidR="00042974" w:rsidRPr="008F6353">
        <w:rPr>
          <w:rFonts w:asciiTheme="minorHAnsi" w:hAnsiTheme="minorHAnsi" w:cstheme="minorHAnsi"/>
          <w:sz w:val="22"/>
          <w:szCs w:val="22"/>
        </w:rPr>
        <w:t>Karmel</w:t>
      </w:r>
      <w:proofErr w:type="spellEnd"/>
      <w:r w:rsidR="00042974" w:rsidRPr="008F6353">
        <w:rPr>
          <w:rFonts w:asciiTheme="minorHAnsi" w:hAnsiTheme="minorHAnsi" w:cstheme="minorHAnsi"/>
          <w:sz w:val="22"/>
          <w:szCs w:val="22"/>
        </w:rPr>
        <w:t xml:space="preserve">, MI, </w:t>
      </w:r>
      <w:proofErr w:type="spellStart"/>
      <w:r w:rsidR="00042974" w:rsidRPr="008F6353">
        <w:rPr>
          <w:rFonts w:asciiTheme="minorHAnsi" w:hAnsiTheme="minorHAnsi" w:cstheme="minorHAnsi"/>
          <w:sz w:val="22"/>
          <w:szCs w:val="22"/>
        </w:rPr>
        <w:t>Mannick</w:t>
      </w:r>
      <w:proofErr w:type="spellEnd"/>
      <w:r w:rsidR="00042974" w:rsidRPr="008F6353">
        <w:rPr>
          <w:rFonts w:asciiTheme="minorHAnsi" w:hAnsiTheme="minorHAnsi" w:cstheme="minorHAnsi"/>
          <w:sz w:val="22"/>
          <w:szCs w:val="22"/>
        </w:rPr>
        <w:t xml:space="preserve"> JA et al. Determination of the extend of lower-</w:t>
      </w:r>
      <w:proofErr w:type="spellStart"/>
      <w:r w:rsidR="00042974" w:rsidRPr="008F6353">
        <w:rPr>
          <w:rFonts w:asciiTheme="minorHAnsi" w:hAnsiTheme="minorHAnsi" w:cstheme="minorHAnsi"/>
          <w:sz w:val="22"/>
          <w:szCs w:val="22"/>
        </w:rPr>
        <w:t>extremety</w:t>
      </w:r>
      <w:proofErr w:type="spellEnd"/>
      <w:r w:rsidR="00042974" w:rsidRPr="008F6353">
        <w:rPr>
          <w:rFonts w:asciiTheme="minorHAnsi" w:hAnsiTheme="minorHAnsi" w:cstheme="minorHAnsi"/>
          <w:sz w:val="22"/>
          <w:szCs w:val="22"/>
        </w:rPr>
        <w:t xml:space="preserve"> peripheral arterial disease with colour assisted </w:t>
      </w:r>
      <w:proofErr w:type="spellStart"/>
      <w:r w:rsidR="00042974" w:rsidRPr="008F6353">
        <w:rPr>
          <w:rFonts w:asciiTheme="minorHAnsi" w:hAnsiTheme="minorHAnsi" w:cstheme="minorHAnsi"/>
          <w:sz w:val="22"/>
          <w:szCs w:val="22"/>
        </w:rPr>
        <w:t>dupled</w:t>
      </w:r>
      <w:proofErr w:type="spellEnd"/>
      <w:r w:rsidR="00042974" w:rsidRPr="008F6353">
        <w:rPr>
          <w:rFonts w:asciiTheme="minorHAnsi" w:hAnsiTheme="minorHAnsi" w:cstheme="minorHAnsi"/>
          <w:sz w:val="22"/>
          <w:szCs w:val="22"/>
        </w:rPr>
        <w:t xml:space="preserve"> sonography, comparison with angiography, AJR:155 Nov 1990</w:t>
      </w:r>
    </w:p>
    <w:p w14:paraId="632A9E43" w14:textId="16B49880" w:rsidR="00042974" w:rsidRPr="008F6353" w:rsidRDefault="00042974" w:rsidP="00FE3BED">
      <w:pPr>
        <w:pStyle w:val="NormalWeb"/>
        <w:ind w:left="567" w:hanging="567"/>
        <w:rPr>
          <w:rFonts w:asciiTheme="minorHAnsi" w:hAnsiTheme="minorHAnsi" w:cstheme="minorHAnsi"/>
          <w:sz w:val="22"/>
          <w:szCs w:val="22"/>
        </w:rPr>
      </w:pPr>
      <w:proofErr w:type="spellStart"/>
      <w:r w:rsidRPr="008F6353">
        <w:rPr>
          <w:rFonts w:asciiTheme="minorHAnsi" w:hAnsiTheme="minorHAnsi" w:cstheme="minorHAnsi"/>
          <w:sz w:val="22"/>
          <w:szCs w:val="22"/>
        </w:rPr>
        <w:lastRenderedPageBreak/>
        <w:t>Kohlor</w:t>
      </w:r>
      <w:proofErr w:type="spellEnd"/>
      <w:r w:rsidRPr="008F6353">
        <w:rPr>
          <w:rFonts w:asciiTheme="minorHAnsi" w:hAnsiTheme="minorHAnsi" w:cstheme="minorHAnsi"/>
          <w:sz w:val="22"/>
          <w:szCs w:val="22"/>
        </w:rPr>
        <w:t xml:space="preserve"> TR, </w:t>
      </w:r>
      <w:proofErr w:type="spellStart"/>
      <w:r w:rsidRPr="008F6353">
        <w:rPr>
          <w:rFonts w:asciiTheme="minorHAnsi" w:hAnsiTheme="minorHAnsi" w:cstheme="minorHAnsi"/>
          <w:sz w:val="22"/>
          <w:szCs w:val="22"/>
        </w:rPr>
        <w:t>Stradness</w:t>
      </w:r>
      <w:proofErr w:type="spellEnd"/>
      <w:r w:rsidRPr="008F6353">
        <w:rPr>
          <w:rFonts w:asciiTheme="minorHAnsi" w:hAnsiTheme="minorHAnsi" w:cstheme="minorHAnsi"/>
          <w:sz w:val="22"/>
          <w:szCs w:val="22"/>
        </w:rPr>
        <w:t xml:space="preserve"> DE et al, Recent advances in non-invasive diagnostic techniques in vascular disease 18: 182-189, 1990.</w:t>
      </w:r>
    </w:p>
    <w:p w14:paraId="683AB8A5" w14:textId="77777777" w:rsidR="00FE3BED" w:rsidRPr="008F6353" w:rsidRDefault="00FE3BED" w:rsidP="00A812EF">
      <w:pPr>
        <w:pStyle w:val="NormalWeb"/>
        <w:ind w:left="567" w:hanging="567"/>
        <w:rPr>
          <w:rFonts w:asciiTheme="minorHAnsi" w:hAnsiTheme="minorHAnsi" w:cstheme="minorHAnsi"/>
          <w:sz w:val="22"/>
          <w:szCs w:val="22"/>
        </w:rPr>
      </w:pPr>
    </w:p>
    <w:p w14:paraId="1A96D6AC" w14:textId="77777777" w:rsidR="002907C6" w:rsidRPr="008F6353" w:rsidRDefault="002907C6" w:rsidP="002907C6">
      <w:pPr>
        <w:rPr>
          <w:rFonts w:cstheme="minorHAnsi"/>
        </w:rPr>
      </w:pPr>
      <w:proofErr w:type="spellStart"/>
      <w:r w:rsidRPr="008F6353">
        <w:rPr>
          <w:rFonts w:cstheme="minorHAnsi"/>
        </w:rPr>
        <w:t>Pozniak</w:t>
      </w:r>
      <w:proofErr w:type="spellEnd"/>
      <w:r w:rsidRPr="008F6353">
        <w:rPr>
          <w:rFonts w:cstheme="minorHAnsi"/>
        </w:rPr>
        <w:t xml:space="preserve">, M. A., &amp; P., A. P. L. (2014). </w:t>
      </w:r>
      <w:r w:rsidRPr="008F6353">
        <w:rPr>
          <w:rFonts w:cstheme="minorHAnsi"/>
          <w:i/>
          <w:iCs/>
        </w:rPr>
        <w:t>Clinical doppler ultrasound</w:t>
      </w:r>
      <w:r w:rsidRPr="008F6353">
        <w:rPr>
          <w:rFonts w:cstheme="minorHAnsi"/>
        </w:rPr>
        <w:t xml:space="preserve">. Churchill Livingstone/Elsevier. </w:t>
      </w:r>
    </w:p>
    <w:p w14:paraId="27B6569C" w14:textId="77777777" w:rsidR="002907C6" w:rsidRPr="008F6353" w:rsidRDefault="002907C6" w:rsidP="002907C6">
      <w:pPr>
        <w:rPr>
          <w:rFonts w:cstheme="minorHAnsi"/>
        </w:rPr>
      </w:pPr>
      <w:r w:rsidRPr="008F6353">
        <w:rPr>
          <w:rFonts w:cstheme="minorHAnsi"/>
        </w:rPr>
        <w:t xml:space="preserve">Gardner, A. W., Addison, O., </w:t>
      </w:r>
      <w:proofErr w:type="spellStart"/>
      <w:r w:rsidRPr="008F6353">
        <w:rPr>
          <w:rFonts w:cstheme="minorHAnsi"/>
        </w:rPr>
        <w:t>Katzel</w:t>
      </w:r>
      <w:proofErr w:type="spellEnd"/>
      <w:r w:rsidRPr="008F6353">
        <w:rPr>
          <w:rFonts w:cstheme="minorHAnsi"/>
        </w:rPr>
        <w:t xml:space="preserve">, L. I., Montgomery, P. S., Prior, S. J., Serra, M. C., &amp; Sorkin, J. D. (2021, April 1). </w:t>
      </w:r>
      <w:r w:rsidRPr="008F6353">
        <w:rPr>
          <w:rFonts w:cstheme="minorHAnsi"/>
          <w:i/>
          <w:iCs/>
        </w:rPr>
        <w:t>Association between physical activity and mortality in patients with claudication</w:t>
      </w:r>
      <w:r w:rsidRPr="008F6353">
        <w:rPr>
          <w:rFonts w:cstheme="minorHAnsi"/>
        </w:rPr>
        <w:t xml:space="preserve">. Medicine and science in sports and exercise. Retrieved April 28, 2023, from </w:t>
      </w:r>
      <w:hyperlink r:id="rId20" w:history="1">
        <w:r w:rsidRPr="008F6353">
          <w:rPr>
            <w:rStyle w:val="Hyperlink"/>
            <w:rFonts w:cstheme="minorHAnsi"/>
          </w:rPr>
          <w:t>https://www.ncbi.nlm.nih.gov/pmc/articles/PMC7969371/</w:t>
        </w:r>
      </w:hyperlink>
      <w:r w:rsidRPr="008F6353">
        <w:rPr>
          <w:rFonts w:cstheme="minorHAnsi"/>
        </w:rPr>
        <w:t xml:space="preserve"> </w:t>
      </w:r>
    </w:p>
    <w:p w14:paraId="19255526" w14:textId="77777777" w:rsidR="002907C6" w:rsidRPr="008F6353" w:rsidRDefault="002907C6" w:rsidP="002907C6">
      <w:pPr>
        <w:rPr>
          <w:rFonts w:cstheme="minorHAnsi"/>
        </w:rPr>
      </w:pPr>
      <w:proofErr w:type="gramStart"/>
      <w:r w:rsidRPr="008F6353">
        <w:rPr>
          <w:rFonts w:cstheme="minorHAnsi"/>
        </w:rPr>
        <w:t>MFMER</w:t>
      </w:r>
      <w:r w:rsidRPr="008F6353">
        <w:rPr>
          <w:rFonts w:cstheme="minorHAnsi"/>
          <w:lang w:val="en-US"/>
        </w:rPr>
        <w:t>(</w:t>
      </w:r>
      <w:proofErr w:type="gramEnd"/>
      <w:r w:rsidRPr="008F6353">
        <w:rPr>
          <w:rFonts w:cstheme="minorHAnsi"/>
          <w:lang w:val="en-US"/>
        </w:rPr>
        <w:t xml:space="preserve">2022) </w:t>
      </w:r>
      <w:r w:rsidRPr="008F6353">
        <w:rPr>
          <w:rFonts w:cstheme="minorHAnsi"/>
          <w:i/>
          <w:iCs/>
          <w:lang w:val="en-US"/>
        </w:rPr>
        <w:t>Mayo Clinic</w:t>
      </w:r>
      <w:r w:rsidRPr="008F6353">
        <w:rPr>
          <w:rFonts w:cstheme="minorHAnsi"/>
          <w:lang w:val="en-US"/>
        </w:rPr>
        <w:t xml:space="preserve">. Mayo Foundation for Medical Education and Research. Available at: </w:t>
      </w:r>
      <w:hyperlink r:id="rId21" w:history="1">
        <w:r w:rsidRPr="008F6353">
          <w:rPr>
            <w:rStyle w:val="Hyperlink"/>
            <w:rFonts w:cstheme="minorHAnsi"/>
            <w:lang w:val="en-US"/>
          </w:rPr>
          <w:t>https://www.mayoclinic.org/diseases-conditions/claudication/symptoms-causes/syc-20370952</w:t>
        </w:r>
      </w:hyperlink>
    </w:p>
    <w:p w14:paraId="4840484E" w14:textId="77777777" w:rsidR="002907C6" w:rsidRPr="008F6353" w:rsidRDefault="002907C6" w:rsidP="002907C6">
      <w:pPr>
        <w:rPr>
          <w:rFonts w:cstheme="minorHAnsi"/>
        </w:rPr>
      </w:pPr>
      <w:r w:rsidRPr="008F6353">
        <w:rPr>
          <w:rFonts w:cstheme="minorHAnsi"/>
        </w:rPr>
        <w:t xml:space="preserve">Babcock DS, </w:t>
      </w:r>
      <w:proofErr w:type="spellStart"/>
      <w:r w:rsidRPr="008F6353">
        <w:rPr>
          <w:rFonts w:cstheme="minorHAnsi"/>
        </w:rPr>
        <w:t>Patriquin</w:t>
      </w:r>
      <w:proofErr w:type="spellEnd"/>
      <w:r w:rsidRPr="008F6353">
        <w:rPr>
          <w:rFonts w:cstheme="minorHAnsi"/>
        </w:rPr>
        <w:t xml:space="preserve"> H, LaFortune M, </w:t>
      </w:r>
      <w:proofErr w:type="spellStart"/>
      <w:r w:rsidRPr="008F6353">
        <w:rPr>
          <w:rFonts w:cstheme="minorHAnsi"/>
        </w:rPr>
        <w:t>Dauzat</w:t>
      </w:r>
      <w:proofErr w:type="spellEnd"/>
      <w:r w:rsidRPr="008F6353">
        <w:rPr>
          <w:rFonts w:cstheme="minorHAnsi"/>
        </w:rPr>
        <w:t xml:space="preserve"> M. Power doppler sonography: basic principles and clinical applications in children. Available at: </w:t>
      </w:r>
      <w:hyperlink r:id="rId22" w:history="1">
        <w:r w:rsidRPr="008F6353">
          <w:rPr>
            <w:rStyle w:val="Hyperlink"/>
            <w:rFonts w:cstheme="minorHAnsi"/>
            <w:lang w:val="en-US"/>
          </w:rPr>
          <w:t>Power doppler sonography: basic principles and clinical applications in children - PubMed (nih.gov)</w:t>
        </w:r>
      </w:hyperlink>
    </w:p>
    <w:p w14:paraId="6522A656" w14:textId="77777777" w:rsidR="002907C6" w:rsidRPr="008F6353" w:rsidRDefault="002907C6" w:rsidP="002907C6">
      <w:pPr>
        <w:rPr>
          <w:rFonts w:cstheme="minorHAnsi"/>
        </w:rPr>
      </w:pPr>
      <w:r w:rsidRPr="008F6353">
        <w:rPr>
          <w:rFonts w:cstheme="minorHAnsi"/>
        </w:rPr>
        <w:t xml:space="preserve">Gill, Robert (2020) The Physics and Technology of Diagnostic Ultrasound: A Practitioner’s Guide (Second Edition). Sydney, Australia: High Frequency Publishing. Available at: </w:t>
      </w:r>
      <w:hyperlink r:id="rId23" w:history="1">
        <w:r w:rsidRPr="008F6353">
          <w:rPr>
            <w:rStyle w:val="Hyperlink"/>
            <w:rFonts w:cstheme="minorHAnsi"/>
          </w:rPr>
          <w:t>https://search.ebscohost.com/login.aspx?direct=true&amp;AuthType=cookie,ip,2022</w:t>
        </w:r>
      </w:hyperlink>
      <w:r w:rsidRPr="008F6353">
        <w:rPr>
          <w:rFonts w:cstheme="minorHAnsi"/>
        </w:rPr>
        <w:t>].</w:t>
      </w:r>
    </w:p>
    <w:p w14:paraId="7D540E73" w14:textId="77777777" w:rsidR="002907C6" w:rsidRPr="008F6353" w:rsidRDefault="002907C6" w:rsidP="002907C6">
      <w:pPr>
        <w:rPr>
          <w:rFonts w:cstheme="minorHAnsi"/>
        </w:rPr>
      </w:pPr>
      <w:r w:rsidRPr="008F6353">
        <w:rPr>
          <w:rFonts w:cstheme="minorHAnsi"/>
        </w:rPr>
        <w:t xml:space="preserve">GHULE, D. (2022). Diagnostic Centre in </w:t>
      </w:r>
      <w:proofErr w:type="gramStart"/>
      <w:r w:rsidRPr="008F6353">
        <w:rPr>
          <w:rFonts w:cstheme="minorHAnsi"/>
        </w:rPr>
        <w:t>Thane ,</w:t>
      </w:r>
      <w:proofErr w:type="spellStart"/>
      <w:r w:rsidRPr="008F6353">
        <w:rPr>
          <w:rFonts w:cstheme="minorHAnsi"/>
        </w:rPr>
        <w:t>Color</w:t>
      </w:r>
      <w:proofErr w:type="spellEnd"/>
      <w:proofErr w:type="gramEnd"/>
      <w:r w:rsidRPr="008F6353">
        <w:rPr>
          <w:rFonts w:cstheme="minorHAnsi"/>
        </w:rPr>
        <w:t xml:space="preserve"> Doppler Ultrasound, X-Ray | Diagnostics Centre ACCURA. [online] Dr. ASHUTOSH GHULE. Available at: </w:t>
      </w:r>
      <w:hyperlink r:id="rId24" w:history="1">
        <w:r w:rsidRPr="008F6353">
          <w:rPr>
            <w:rStyle w:val="Hyperlink"/>
            <w:rFonts w:cstheme="minorHAnsi"/>
          </w:rPr>
          <w:t>http://accuradc.com/color-doppler-centre-in-thane/</w:t>
        </w:r>
      </w:hyperlink>
    </w:p>
    <w:p w14:paraId="1CBB507C" w14:textId="77777777" w:rsidR="002907C6" w:rsidRPr="008F6353" w:rsidRDefault="002907C6" w:rsidP="002907C6">
      <w:pPr>
        <w:rPr>
          <w:rFonts w:cstheme="minorHAnsi"/>
        </w:rPr>
      </w:pPr>
      <w:r w:rsidRPr="008F6353">
        <w:rPr>
          <w:rFonts w:cstheme="minorHAnsi"/>
          <w:lang w:val="en-US"/>
        </w:rPr>
        <w:t xml:space="preserve">Revzin MV, </w:t>
      </w:r>
      <w:proofErr w:type="spellStart"/>
      <w:r w:rsidRPr="008F6353">
        <w:rPr>
          <w:rFonts w:cstheme="minorHAnsi"/>
          <w:lang w:val="en-US"/>
        </w:rPr>
        <w:t>Imanzadeh</w:t>
      </w:r>
      <w:proofErr w:type="spellEnd"/>
      <w:r w:rsidRPr="008F6353">
        <w:rPr>
          <w:rFonts w:cstheme="minorHAnsi"/>
          <w:lang w:val="en-US"/>
        </w:rPr>
        <w:t xml:space="preserve"> A, </w:t>
      </w:r>
      <w:proofErr w:type="spellStart"/>
      <w:r w:rsidRPr="008F6353">
        <w:rPr>
          <w:rFonts w:cstheme="minorHAnsi"/>
          <w:lang w:val="en-US"/>
        </w:rPr>
        <w:t>Menias</w:t>
      </w:r>
      <w:proofErr w:type="spellEnd"/>
      <w:r w:rsidRPr="008F6353">
        <w:rPr>
          <w:rFonts w:cstheme="minorHAnsi"/>
          <w:lang w:val="en-US"/>
        </w:rPr>
        <w:t xml:space="preserve"> C, </w:t>
      </w:r>
      <w:proofErr w:type="spellStart"/>
      <w:r w:rsidRPr="008F6353">
        <w:rPr>
          <w:rFonts w:cstheme="minorHAnsi"/>
          <w:lang w:val="en-US"/>
        </w:rPr>
        <w:t>Pourjabbar</w:t>
      </w:r>
      <w:proofErr w:type="spellEnd"/>
      <w:r w:rsidRPr="008F6353">
        <w:rPr>
          <w:rFonts w:cstheme="minorHAnsi"/>
          <w:lang w:val="en-US"/>
        </w:rPr>
        <w:t xml:space="preserve"> S, Mustafa A, Nezami N, </w:t>
      </w:r>
      <w:proofErr w:type="spellStart"/>
      <w:r w:rsidRPr="008F6353">
        <w:rPr>
          <w:rFonts w:cstheme="minorHAnsi"/>
          <w:lang w:val="en-US"/>
        </w:rPr>
        <w:t>Spektor</w:t>
      </w:r>
      <w:proofErr w:type="spellEnd"/>
      <w:r w:rsidRPr="008F6353">
        <w:rPr>
          <w:rFonts w:cstheme="minorHAnsi"/>
          <w:lang w:val="en-US"/>
        </w:rPr>
        <w:t xml:space="preserve"> M &amp; Pellerito JS. Optimizing 019</w:t>
      </w:r>
    </w:p>
    <w:p w14:paraId="590B5E84" w14:textId="77777777" w:rsidR="002907C6" w:rsidRPr="008F6353" w:rsidRDefault="002907C6" w:rsidP="002907C6">
      <w:pPr>
        <w:rPr>
          <w:rFonts w:cstheme="minorHAnsi"/>
        </w:rPr>
      </w:pPr>
      <w:r w:rsidRPr="008F6353">
        <w:rPr>
          <w:rFonts w:cstheme="minorHAnsi"/>
        </w:rPr>
        <w:t xml:space="preserve">NCBI (2019). National </w:t>
      </w:r>
      <w:proofErr w:type="spellStart"/>
      <w:r w:rsidRPr="008F6353">
        <w:rPr>
          <w:rFonts w:cstheme="minorHAnsi"/>
        </w:rPr>
        <w:t>Center</w:t>
      </w:r>
      <w:proofErr w:type="spellEnd"/>
      <w:r w:rsidRPr="008F6353">
        <w:rPr>
          <w:rFonts w:cstheme="minorHAnsi"/>
        </w:rPr>
        <w:t xml:space="preserve"> for Biotechnology Information. Nih.gov: https://www.ncbi.nlm.nih.gov/.</w:t>
      </w:r>
    </w:p>
    <w:p w14:paraId="2435D402" w14:textId="77777777" w:rsidR="002907C6" w:rsidRPr="008F6353" w:rsidRDefault="002907C6" w:rsidP="002907C6">
      <w:pPr>
        <w:rPr>
          <w:rFonts w:cstheme="minorHAnsi"/>
        </w:rPr>
      </w:pPr>
      <w:r w:rsidRPr="008F6353">
        <w:rPr>
          <w:rFonts w:cstheme="minorHAnsi"/>
        </w:rPr>
        <w:t xml:space="preserve">Levine, D., </w:t>
      </w:r>
      <w:proofErr w:type="spellStart"/>
      <w:r w:rsidRPr="008F6353">
        <w:rPr>
          <w:rFonts w:cstheme="minorHAnsi"/>
        </w:rPr>
        <w:t>Charboneau</w:t>
      </w:r>
      <w:proofErr w:type="spellEnd"/>
      <w:r w:rsidRPr="008F6353">
        <w:rPr>
          <w:rFonts w:cstheme="minorHAnsi"/>
        </w:rPr>
        <w:t>, W.J. and Wilson, S.R. (2011). Diagnostic ultrasound. Philadelphia, Pa: Elsevier Health Sciences.</w:t>
      </w:r>
    </w:p>
    <w:p w14:paraId="40131357" w14:textId="77777777" w:rsidR="002907C6" w:rsidRPr="008F6353" w:rsidRDefault="002907C6" w:rsidP="002907C6">
      <w:pPr>
        <w:rPr>
          <w:rFonts w:cstheme="minorHAnsi"/>
        </w:rPr>
      </w:pPr>
      <w:r w:rsidRPr="008F6353">
        <w:rPr>
          <w:rFonts w:cstheme="minorHAnsi"/>
          <w:lang w:val="en-US"/>
        </w:rPr>
        <w:t xml:space="preserve">Aldrich, J., 2007. Basic physics of ultrasound imaging. 35th ed. Vancouver, British Columbia, Canada, </w:t>
      </w:r>
      <w:proofErr w:type="gramStart"/>
      <w:r w:rsidRPr="008F6353">
        <w:rPr>
          <w:rFonts w:cstheme="minorHAnsi"/>
          <w:lang w:val="en-US"/>
        </w:rPr>
        <w:t>pp.S</w:t>
      </w:r>
      <w:proofErr w:type="gramEnd"/>
      <w:r w:rsidRPr="008F6353">
        <w:rPr>
          <w:rFonts w:cstheme="minorHAnsi"/>
          <w:lang w:val="en-US"/>
        </w:rPr>
        <w:t xml:space="preserve">131–S137. Available at: &lt;https://oce-ovid-com.access.library.unisa.edu.au/article/00003246-200705001-00003/HTML&gt; </w:t>
      </w:r>
    </w:p>
    <w:p w14:paraId="36D9B671" w14:textId="77777777" w:rsidR="002907C6" w:rsidRPr="008F6353" w:rsidRDefault="002907C6" w:rsidP="002907C6">
      <w:pPr>
        <w:rPr>
          <w:rFonts w:cstheme="minorHAnsi"/>
        </w:rPr>
      </w:pPr>
      <w:r w:rsidRPr="008F6353">
        <w:rPr>
          <w:rFonts w:cstheme="minorHAnsi"/>
        </w:rPr>
        <w:t>Hacking C (2020) Beam focusing. Available at Radiopaedia.org (Assessed on 1 September 2022).</w:t>
      </w:r>
    </w:p>
    <w:p w14:paraId="5938CB9D" w14:textId="77777777" w:rsidR="002907C6" w:rsidRPr="008F6353" w:rsidRDefault="002907C6" w:rsidP="002907C6">
      <w:pPr>
        <w:rPr>
          <w:rFonts w:cstheme="minorHAnsi"/>
        </w:rPr>
      </w:pPr>
      <w:proofErr w:type="spellStart"/>
      <w:r w:rsidRPr="008F6353">
        <w:rPr>
          <w:rFonts w:cstheme="minorHAnsi"/>
        </w:rPr>
        <w:t>Kremkau</w:t>
      </w:r>
      <w:proofErr w:type="spellEnd"/>
      <w:r w:rsidRPr="008F6353">
        <w:rPr>
          <w:rFonts w:cstheme="minorHAnsi"/>
        </w:rPr>
        <w:t xml:space="preserve"> F. Diagnostic Ultrasound. 7th Edition. USA: Ultrasound, 2006. p 16-34.</w:t>
      </w:r>
    </w:p>
    <w:p w14:paraId="72E83992" w14:textId="77777777" w:rsidR="002907C6" w:rsidRPr="008F6353" w:rsidRDefault="002907C6" w:rsidP="002907C6">
      <w:pPr>
        <w:rPr>
          <w:rFonts w:cstheme="minorHAnsi"/>
        </w:rPr>
      </w:pPr>
      <w:proofErr w:type="spellStart"/>
      <w:r w:rsidRPr="008F6353">
        <w:rPr>
          <w:rFonts w:cstheme="minorHAnsi"/>
        </w:rPr>
        <w:t>Rumack</w:t>
      </w:r>
      <w:proofErr w:type="spellEnd"/>
      <w:r w:rsidRPr="008F6353">
        <w:rPr>
          <w:rFonts w:cstheme="minorHAnsi"/>
        </w:rPr>
        <w:t xml:space="preserve">, CM, Wilson, SR, </w:t>
      </w:r>
      <w:proofErr w:type="spellStart"/>
      <w:r w:rsidRPr="008F6353">
        <w:rPr>
          <w:rFonts w:cstheme="minorHAnsi"/>
        </w:rPr>
        <w:t>Charboneau</w:t>
      </w:r>
      <w:proofErr w:type="spellEnd"/>
      <w:r w:rsidRPr="008F6353">
        <w:rPr>
          <w:rFonts w:cstheme="minorHAnsi"/>
        </w:rPr>
        <w:t xml:space="preserve">, JW &amp; Levine, D 2011, Diagnostic Ultrasound, 4th </w:t>
      </w:r>
      <w:proofErr w:type="spellStart"/>
      <w:r w:rsidRPr="008F6353">
        <w:rPr>
          <w:rFonts w:cstheme="minorHAnsi"/>
        </w:rPr>
        <w:t>edn</w:t>
      </w:r>
      <w:proofErr w:type="spellEnd"/>
      <w:r w:rsidRPr="008F6353">
        <w:rPr>
          <w:rFonts w:cstheme="minorHAnsi"/>
        </w:rPr>
        <w:t xml:space="preserve">, </w:t>
      </w:r>
      <w:proofErr w:type="spellStart"/>
      <w:r w:rsidRPr="008F6353">
        <w:rPr>
          <w:rFonts w:cstheme="minorHAnsi"/>
        </w:rPr>
        <w:t>Elselvier</w:t>
      </w:r>
      <w:proofErr w:type="spellEnd"/>
      <w:r w:rsidRPr="008F6353">
        <w:rPr>
          <w:rFonts w:cstheme="minorHAnsi"/>
        </w:rPr>
        <w:t>/Mosby, Philadelphia.</w:t>
      </w:r>
    </w:p>
    <w:p w14:paraId="51F599B0" w14:textId="77777777" w:rsidR="002907C6" w:rsidRPr="008F6353" w:rsidRDefault="002907C6" w:rsidP="002907C6">
      <w:pPr>
        <w:rPr>
          <w:rFonts w:cstheme="minorHAnsi"/>
        </w:rPr>
      </w:pPr>
      <w:r w:rsidRPr="008F6353">
        <w:rPr>
          <w:rFonts w:cstheme="minorHAnsi"/>
        </w:rPr>
        <w:t xml:space="preserve">NCBI (2016). </w:t>
      </w:r>
      <w:r w:rsidRPr="008F6353">
        <w:rPr>
          <w:rFonts w:cstheme="minorHAnsi"/>
          <w:i/>
          <w:iCs/>
        </w:rPr>
        <w:t>Premature PADS disease</w:t>
      </w:r>
      <w:r w:rsidRPr="008F6353">
        <w:rPr>
          <w:rFonts w:cstheme="minorHAnsi"/>
        </w:rPr>
        <w:t xml:space="preserve">. NIH.GOV. </w:t>
      </w:r>
      <w:hyperlink r:id="rId25" w:history="1">
        <w:r w:rsidRPr="008F6353">
          <w:rPr>
            <w:rStyle w:val="Hyperlink"/>
            <w:rFonts w:cstheme="minorHAnsi"/>
          </w:rPr>
          <w:t>https://www.ncbi.nlm.nih.gov/pmc/articles/PMC2726566/</w:t>
        </w:r>
      </w:hyperlink>
    </w:p>
    <w:p w14:paraId="6C7CD0A4" w14:textId="77777777" w:rsidR="00E71CCA" w:rsidRPr="008F6353" w:rsidRDefault="00E71CCA">
      <w:pPr>
        <w:rPr>
          <w:rFonts w:cstheme="minorHAnsi"/>
        </w:rPr>
      </w:pPr>
    </w:p>
    <w:sectPr w:rsidR="00E71CCA" w:rsidRPr="008F6353">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DF148" w14:textId="77777777" w:rsidR="001D4204" w:rsidRDefault="001D4204" w:rsidP="009E44DB">
      <w:pPr>
        <w:spacing w:after="0" w:line="240" w:lineRule="auto"/>
      </w:pPr>
      <w:r>
        <w:separator/>
      </w:r>
    </w:p>
  </w:endnote>
  <w:endnote w:type="continuationSeparator" w:id="0">
    <w:p w14:paraId="4FABE931" w14:textId="77777777" w:rsidR="001D4204" w:rsidRDefault="001D4204" w:rsidP="009E44DB">
      <w:pPr>
        <w:spacing w:after="0" w:line="240" w:lineRule="auto"/>
      </w:pPr>
      <w:r>
        <w:continuationSeparator/>
      </w:r>
    </w:p>
  </w:endnote>
  <w:endnote w:type="continuationNotice" w:id="1">
    <w:p w14:paraId="4429FBEF" w14:textId="77777777" w:rsidR="001D4204" w:rsidRDefault="001D4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7114" w14:textId="77777777" w:rsidR="001D4204" w:rsidRDefault="001D4204" w:rsidP="009E44DB">
      <w:pPr>
        <w:spacing w:after="0" w:line="240" w:lineRule="auto"/>
      </w:pPr>
      <w:r>
        <w:separator/>
      </w:r>
    </w:p>
  </w:footnote>
  <w:footnote w:type="continuationSeparator" w:id="0">
    <w:p w14:paraId="1A9F687E" w14:textId="77777777" w:rsidR="001D4204" w:rsidRDefault="001D4204" w:rsidP="009E44DB">
      <w:pPr>
        <w:spacing w:after="0" w:line="240" w:lineRule="auto"/>
      </w:pPr>
      <w:r>
        <w:continuationSeparator/>
      </w:r>
    </w:p>
  </w:footnote>
  <w:footnote w:type="continuationNotice" w:id="1">
    <w:p w14:paraId="56981B29" w14:textId="77777777" w:rsidR="001D4204" w:rsidRDefault="001D42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BA2F" w14:textId="3A41ED7A" w:rsidR="009E44DB" w:rsidRDefault="009E44DB" w:rsidP="009E44DB">
    <w:pPr>
      <w:pStyle w:val="Header"/>
    </w:pPr>
    <w:r>
      <w:t xml:space="preserve">RADY5016                                                                                                            </w:t>
    </w:r>
    <w:proofErr w:type="gramStart"/>
    <w:r>
      <w:t>Katie-Lee McKinnon</w:t>
    </w:r>
    <w:proofErr w:type="gramEnd"/>
  </w:p>
  <w:p w14:paraId="5166C2DA" w14:textId="6E4DF4C4" w:rsidR="009E44DB" w:rsidRDefault="009E44DB" w:rsidP="009E44DB">
    <w:pPr>
      <w:pStyle w:val="Header"/>
    </w:pPr>
    <w:r>
      <w:t>Vascular sonography</w:t>
    </w:r>
    <w:r>
      <w:tab/>
      <w:t xml:space="preserve">                                                                                          Student number: 110394113</w:t>
    </w:r>
  </w:p>
  <w:p w14:paraId="2044CEB6" w14:textId="6F82D1D1" w:rsidR="009E44DB" w:rsidRDefault="009E44DB" w:rsidP="009E44DB">
    <w:pPr>
      <w:pStyle w:val="Header"/>
    </w:pPr>
    <w:r>
      <w:t xml:space="preserve">                                                                                        </w:t>
    </w:r>
  </w:p>
  <w:p w14:paraId="14530061" w14:textId="77777777" w:rsidR="009E44DB" w:rsidRDefault="009E4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F0A48"/>
    <w:multiLevelType w:val="multilevel"/>
    <w:tmpl w:val="1CCA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5255D"/>
    <w:multiLevelType w:val="hybridMultilevel"/>
    <w:tmpl w:val="101C7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422816"/>
    <w:multiLevelType w:val="hybridMultilevel"/>
    <w:tmpl w:val="FDD2F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720637"/>
    <w:multiLevelType w:val="hybridMultilevel"/>
    <w:tmpl w:val="5C28E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7C00AA"/>
    <w:multiLevelType w:val="hybridMultilevel"/>
    <w:tmpl w:val="33DA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143C3F"/>
    <w:multiLevelType w:val="multilevel"/>
    <w:tmpl w:val="E7A67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D77695"/>
    <w:multiLevelType w:val="hybridMultilevel"/>
    <w:tmpl w:val="2056F1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714F19"/>
    <w:multiLevelType w:val="hybridMultilevel"/>
    <w:tmpl w:val="85966B1A"/>
    <w:lvl w:ilvl="0" w:tplc="6364715A">
      <w:start w:val="1"/>
      <w:numFmt w:val="bullet"/>
      <w:lvlText w:val="•"/>
      <w:lvlJc w:val="left"/>
      <w:pPr>
        <w:tabs>
          <w:tab w:val="num" w:pos="720"/>
        </w:tabs>
        <w:ind w:left="720" w:hanging="360"/>
      </w:pPr>
      <w:rPr>
        <w:rFonts w:ascii="Arial" w:hAnsi="Arial" w:hint="default"/>
      </w:rPr>
    </w:lvl>
    <w:lvl w:ilvl="1" w:tplc="0D7EEBE2" w:tentative="1">
      <w:start w:val="1"/>
      <w:numFmt w:val="bullet"/>
      <w:lvlText w:val="•"/>
      <w:lvlJc w:val="left"/>
      <w:pPr>
        <w:tabs>
          <w:tab w:val="num" w:pos="1440"/>
        </w:tabs>
        <w:ind w:left="1440" w:hanging="360"/>
      </w:pPr>
      <w:rPr>
        <w:rFonts w:ascii="Arial" w:hAnsi="Arial" w:hint="default"/>
      </w:rPr>
    </w:lvl>
    <w:lvl w:ilvl="2" w:tplc="EE76E6E8" w:tentative="1">
      <w:start w:val="1"/>
      <w:numFmt w:val="bullet"/>
      <w:lvlText w:val="•"/>
      <w:lvlJc w:val="left"/>
      <w:pPr>
        <w:tabs>
          <w:tab w:val="num" w:pos="2160"/>
        </w:tabs>
        <w:ind w:left="2160" w:hanging="360"/>
      </w:pPr>
      <w:rPr>
        <w:rFonts w:ascii="Arial" w:hAnsi="Arial" w:hint="default"/>
      </w:rPr>
    </w:lvl>
    <w:lvl w:ilvl="3" w:tplc="135E7CC8" w:tentative="1">
      <w:start w:val="1"/>
      <w:numFmt w:val="bullet"/>
      <w:lvlText w:val="•"/>
      <w:lvlJc w:val="left"/>
      <w:pPr>
        <w:tabs>
          <w:tab w:val="num" w:pos="2880"/>
        </w:tabs>
        <w:ind w:left="2880" w:hanging="360"/>
      </w:pPr>
      <w:rPr>
        <w:rFonts w:ascii="Arial" w:hAnsi="Arial" w:hint="default"/>
      </w:rPr>
    </w:lvl>
    <w:lvl w:ilvl="4" w:tplc="614AE45C" w:tentative="1">
      <w:start w:val="1"/>
      <w:numFmt w:val="bullet"/>
      <w:lvlText w:val="•"/>
      <w:lvlJc w:val="left"/>
      <w:pPr>
        <w:tabs>
          <w:tab w:val="num" w:pos="3600"/>
        </w:tabs>
        <w:ind w:left="3600" w:hanging="360"/>
      </w:pPr>
      <w:rPr>
        <w:rFonts w:ascii="Arial" w:hAnsi="Arial" w:hint="default"/>
      </w:rPr>
    </w:lvl>
    <w:lvl w:ilvl="5" w:tplc="27985AC8" w:tentative="1">
      <w:start w:val="1"/>
      <w:numFmt w:val="bullet"/>
      <w:lvlText w:val="•"/>
      <w:lvlJc w:val="left"/>
      <w:pPr>
        <w:tabs>
          <w:tab w:val="num" w:pos="4320"/>
        </w:tabs>
        <w:ind w:left="4320" w:hanging="360"/>
      </w:pPr>
      <w:rPr>
        <w:rFonts w:ascii="Arial" w:hAnsi="Arial" w:hint="default"/>
      </w:rPr>
    </w:lvl>
    <w:lvl w:ilvl="6" w:tplc="271CD2AC" w:tentative="1">
      <w:start w:val="1"/>
      <w:numFmt w:val="bullet"/>
      <w:lvlText w:val="•"/>
      <w:lvlJc w:val="left"/>
      <w:pPr>
        <w:tabs>
          <w:tab w:val="num" w:pos="5040"/>
        </w:tabs>
        <w:ind w:left="5040" w:hanging="360"/>
      </w:pPr>
      <w:rPr>
        <w:rFonts w:ascii="Arial" w:hAnsi="Arial" w:hint="default"/>
      </w:rPr>
    </w:lvl>
    <w:lvl w:ilvl="7" w:tplc="A47802FC" w:tentative="1">
      <w:start w:val="1"/>
      <w:numFmt w:val="bullet"/>
      <w:lvlText w:val="•"/>
      <w:lvlJc w:val="left"/>
      <w:pPr>
        <w:tabs>
          <w:tab w:val="num" w:pos="5760"/>
        </w:tabs>
        <w:ind w:left="5760" w:hanging="360"/>
      </w:pPr>
      <w:rPr>
        <w:rFonts w:ascii="Arial" w:hAnsi="Arial" w:hint="default"/>
      </w:rPr>
    </w:lvl>
    <w:lvl w:ilvl="8" w:tplc="CC740A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9660750"/>
    <w:multiLevelType w:val="hybridMultilevel"/>
    <w:tmpl w:val="788C23AE"/>
    <w:lvl w:ilvl="0" w:tplc="21C83D32">
      <w:start w:val="1"/>
      <w:numFmt w:val="bullet"/>
      <w:lvlText w:val="•"/>
      <w:lvlJc w:val="left"/>
      <w:pPr>
        <w:tabs>
          <w:tab w:val="num" w:pos="720"/>
        </w:tabs>
        <w:ind w:left="720" w:hanging="360"/>
      </w:pPr>
      <w:rPr>
        <w:rFonts w:ascii="Arial" w:hAnsi="Arial" w:hint="default"/>
      </w:rPr>
    </w:lvl>
    <w:lvl w:ilvl="1" w:tplc="1B26C444" w:tentative="1">
      <w:start w:val="1"/>
      <w:numFmt w:val="bullet"/>
      <w:lvlText w:val="•"/>
      <w:lvlJc w:val="left"/>
      <w:pPr>
        <w:tabs>
          <w:tab w:val="num" w:pos="1440"/>
        </w:tabs>
        <w:ind w:left="1440" w:hanging="360"/>
      </w:pPr>
      <w:rPr>
        <w:rFonts w:ascii="Arial" w:hAnsi="Arial" w:hint="default"/>
      </w:rPr>
    </w:lvl>
    <w:lvl w:ilvl="2" w:tplc="F71ECCC2" w:tentative="1">
      <w:start w:val="1"/>
      <w:numFmt w:val="bullet"/>
      <w:lvlText w:val="•"/>
      <w:lvlJc w:val="left"/>
      <w:pPr>
        <w:tabs>
          <w:tab w:val="num" w:pos="2160"/>
        </w:tabs>
        <w:ind w:left="2160" w:hanging="360"/>
      </w:pPr>
      <w:rPr>
        <w:rFonts w:ascii="Arial" w:hAnsi="Arial" w:hint="default"/>
      </w:rPr>
    </w:lvl>
    <w:lvl w:ilvl="3" w:tplc="D12AD24A" w:tentative="1">
      <w:start w:val="1"/>
      <w:numFmt w:val="bullet"/>
      <w:lvlText w:val="•"/>
      <w:lvlJc w:val="left"/>
      <w:pPr>
        <w:tabs>
          <w:tab w:val="num" w:pos="2880"/>
        </w:tabs>
        <w:ind w:left="2880" w:hanging="360"/>
      </w:pPr>
      <w:rPr>
        <w:rFonts w:ascii="Arial" w:hAnsi="Arial" w:hint="default"/>
      </w:rPr>
    </w:lvl>
    <w:lvl w:ilvl="4" w:tplc="1DB06BDE" w:tentative="1">
      <w:start w:val="1"/>
      <w:numFmt w:val="bullet"/>
      <w:lvlText w:val="•"/>
      <w:lvlJc w:val="left"/>
      <w:pPr>
        <w:tabs>
          <w:tab w:val="num" w:pos="3600"/>
        </w:tabs>
        <w:ind w:left="3600" w:hanging="360"/>
      </w:pPr>
      <w:rPr>
        <w:rFonts w:ascii="Arial" w:hAnsi="Arial" w:hint="default"/>
      </w:rPr>
    </w:lvl>
    <w:lvl w:ilvl="5" w:tplc="A840117E" w:tentative="1">
      <w:start w:val="1"/>
      <w:numFmt w:val="bullet"/>
      <w:lvlText w:val="•"/>
      <w:lvlJc w:val="left"/>
      <w:pPr>
        <w:tabs>
          <w:tab w:val="num" w:pos="4320"/>
        </w:tabs>
        <w:ind w:left="4320" w:hanging="360"/>
      </w:pPr>
      <w:rPr>
        <w:rFonts w:ascii="Arial" w:hAnsi="Arial" w:hint="default"/>
      </w:rPr>
    </w:lvl>
    <w:lvl w:ilvl="6" w:tplc="8E70FDF6" w:tentative="1">
      <w:start w:val="1"/>
      <w:numFmt w:val="bullet"/>
      <w:lvlText w:val="•"/>
      <w:lvlJc w:val="left"/>
      <w:pPr>
        <w:tabs>
          <w:tab w:val="num" w:pos="5040"/>
        </w:tabs>
        <w:ind w:left="5040" w:hanging="360"/>
      </w:pPr>
      <w:rPr>
        <w:rFonts w:ascii="Arial" w:hAnsi="Arial" w:hint="default"/>
      </w:rPr>
    </w:lvl>
    <w:lvl w:ilvl="7" w:tplc="717618DE" w:tentative="1">
      <w:start w:val="1"/>
      <w:numFmt w:val="bullet"/>
      <w:lvlText w:val="•"/>
      <w:lvlJc w:val="left"/>
      <w:pPr>
        <w:tabs>
          <w:tab w:val="num" w:pos="5760"/>
        </w:tabs>
        <w:ind w:left="5760" w:hanging="360"/>
      </w:pPr>
      <w:rPr>
        <w:rFonts w:ascii="Arial" w:hAnsi="Arial" w:hint="default"/>
      </w:rPr>
    </w:lvl>
    <w:lvl w:ilvl="8" w:tplc="7C425DF8" w:tentative="1">
      <w:start w:val="1"/>
      <w:numFmt w:val="bullet"/>
      <w:lvlText w:val="•"/>
      <w:lvlJc w:val="left"/>
      <w:pPr>
        <w:tabs>
          <w:tab w:val="num" w:pos="6480"/>
        </w:tabs>
        <w:ind w:left="6480" w:hanging="360"/>
      </w:pPr>
      <w:rPr>
        <w:rFonts w:ascii="Arial" w:hAnsi="Arial" w:hint="default"/>
      </w:rPr>
    </w:lvl>
  </w:abstractNum>
  <w:num w:numId="1" w16cid:durableId="1906142297">
    <w:abstractNumId w:val="5"/>
  </w:num>
  <w:num w:numId="2" w16cid:durableId="1967084177">
    <w:abstractNumId w:val="3"/>
  </w:num>
  <w:num w:numId="3" w16cid:durableId="1675565926">
    <w:abstractNumId w:val="4"/>
  </w:num>
  <w:num w:numId="4" w16cid:durableId="1537618621">
    <w:abstractNumId w:val="2"/>
  </w:num>
  <w:num w:numId="5" w16cid:durableId="1035622543">
    <w:abstractNumId w:val="1"/>
  </w:num>
  <w:num w:numId="6" w16cid:durableId="859130056">
    <w:abstractNumId w:val="0"/>
  </w:num>
  <w:num w:numId="7" w16cid:durableId="65764427">
    <w:abstractNumId w:val="6"/>
  </w:num>
  <w:num w:numId="8" w16cid:durableId="1207181125">
    <w:abstractNumId w:val="7"/>
  </w:num>
  <w:num w:numId="9" w16cid:durableId="652759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81518"/>
    <w:rsid w:val="000360C7"/>
    <w:rsid w:val="00042974"/>
    <w:rsid w:val="000A4945"/>
    <w:rsid w:val="000E66E2"/>
    <w:rsid w:val="00102474"/>
    <w:rsid w:val="00146F88"/>
    <w:rsid w:val="00153E0A"/>
    <w:rsid w:val="00176E35"/>
    <w:rsid w:val="001A0714"/>
    <w:rsid w:val="001D4204"/>
    <w:rsid w:val="001E214A"/>
    <w:rsid w:val="00202947"/>
    <w:rsid w:val="00236555"/>
    <w:rsid w:val="00245F80"/>
    <w:rsid w:val="00246EBF"/>
    <w:rsid w:val="002907C6"/>
    <w:rsid w:val="002B426D"/>
    <w:rsid w:val="002D11D0"/>
    <w:rsid w:val="0032293F"/>
    <w:rsid w:val="00336D92"/>
    <w:rsid w:val="003479F1"/>
    <w:rsid w:val="00363E48"/>
    <w:rsid w:val="0037101B"/>
    <w:rsid w:val="003E0B9E"/>
    <w:rsid w:val="003F1944"/>
    <w:rsid w:val="004156C1"/>
    <w:rsid w:val="00426F08"/>
    <w:rsid w:val="004436DD"/>
    <w:rsid w:val="00453AB4"/>
    <w:rsid w:val="00471D2B"/>
    <w:rsid w:val="004B0477"/>
    <w:rsid w:val="004D6709"/>
    <w:rsid w:val="00506596"/>
    <w:rsid w:val="005071C3"/>
    <w:rsid w:val="00513FF4"/>
    <w:rsid w:val="00533E22"/>
    <w:rsid w:val="00546603"/>
    <w:rsid w:val="005506C5"/>
    <w:rsid w:val="005575F2"/>
    <w:rsid w:val="005673F8"/>
    <w:rsid w:val="005C6050"/>
    <w:rsid w:val="005E3CBF"/>
    <w:rsid w:val="0069599E"/>
    <w:rsid w:val="006B5825"/>
    <w:rsid w:val="006C1EE8"/>
    <w:rsid w:val="006C4315"/>
    <w:rsid w:val="00713CDD"/>
    <w:rsid w:val="00734F48"/>
    <w:rsid w:val="007565A7"/>
    <w:rsid w:val="00773253"/>
    <w:rsid w:val="00791319"/>
    <w:rsid w:val="0079313E"/>
    <w:rsid w:val="007A4060"/>
    <w:rsid w:val="007E301C"/>
    <w:rsid w:val="007E4F32"/>
    <w:rsid w:val="008018FF"/>
    <w:rsid w:val="0081689D"/>
    <w:rsid w:val="00835AD3"/>
    <w:rsid w:val="008600C7"/>
    <w:rsid w:val="00883C7B"/>
    <w:rsid w:val="00885473"/>
    <w:rsid w:val="00885A46"/>
    <w:rsid w:val="008946AE"/>
    <w:rsid w:val="008A33E4"/>
    <w:rsid w:val="008A419C"/>
    <w:rsid w:val="008C0DAD"/>
    <w:rsid w:val="008E0FD0"/>
    <w:rsid w:val="008F6353"/>
    <w:rsid w:val="00923374"/>
    <w:rsid w:val="00932E68"/>
    <w:rsid w:val="00951125"/>
    <w:rsid w:val="00970C16"/>
    <w:rsid w:val="009722C1"/>
    <w:rsid w:val="009729D9"/>
    <w:rsid w:val="009A4C28"/>
    <w:rsid w:val="009C63C9"/>
    <w:rsid w:val="009E44DB"/>
    <w:rsid w:val="009F0D6F"/>
    <w:rsid w:val="00A40E7F"/>
    <w:rsid w:val="00A53A3E"/>
    <w:rsid w:val="00A805E9"/>
    <w:rsid w:val="00A812EF"/>
    <w:rsid w:val="00AA12A9"/>
    <w:rsid w:val="00B2446A"/>
    <w:rsid w:val="00B60C4F"/>
    <w:rsid w:val="00B61B2C"/>
    <w:rsid w:val="00B76FA0"/>
    <w:rsid w:val="00B81AE3"/>
    <w:rsid w:val="00BA290E"/>
    <w:rsid w:val="00BB3CB7"/>
    <w:rsid w:val="00BC13DD"/>
    <w:rsid w:val="00C40CA7"/>
    <w:rsid w:val="00C63AC2"/>
    <w:rsid w:val="00C71F51"/>
    <w:rsid w:val="00D65946"/>
    <w:rsid w:val="00D66EB3"/>
    <w:rsid w:val="00D81518"/>
    <w:rsid w:val="00D832CA"/>
    <w:rsid w:val="00DB66D7"/>
    <w:rsid w:val="00DE22F4"/>
    <w:rsid w:val="00DF7925"/>
    <w:rsid w:val="00E23D46"/>
    <w:rsid w:val="00E60AE0"/>
    <w:rsid w:val="00E71CCA"/>
    <w:rsid w:val="00E810BF"/>
    <w:rsid w:val="00E875A8"/>
    <w:rsid w:val="00E924C7"/>
    <w:rsid w:val="00E957C2"/>
    <w:rsid w:val="00EA4723"/>
    <w:rsid w:val="00EF000F"/>
    <w:rsid w:val="00F358DF"/>
    <w:rsid w:val="00F35AB5"/>
    <w:rsid w:val="00F90F06"/>
    <w:rsid w:val="00F96A6F"/>
    <w:rsid w:val="00FA1642"/>
    <w:rsid w:val="00FB1B94"/>
    <w:rsid w:val="00FC06BA"/>
    <w:rsid w:val="00FD2FD9"/>
    <w:rsid w:val="00FE3BED"/>
    <w:rsid w:val="00FF4E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FCF6"/>
  <w15:docId w15:val="{15F1B546-D0FD-4F09-A2EB-B4DB46B5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44DB"/>
    <w:rPr>
      <w:b/>
      <w:bCs/>
    </w:rPr>
  </w:style>
  <w:style w:type="paragraph" w:styleId="Header">
    <w:name w:val="header"/>
    <w:basedOn w:val="Normal"/>
    <w:link w:val="HeaderChar"/>
    <w:uiPriority w:val="99"/>
    <w:unhideWhenUsed/>
    <w:rsid w:val="009E4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DB"/>
  </w:style>
  <w:style w:type="paragraph" w:styleId="Footer">
    <w:name w:val="footer"/>
    <w:basedOn w:val="Normal"/>
    <w:link w:val="FooterChar"/>
    <w:uiPriority w:val="99"/>
    <w:unhideWhenUsed/>
    <w:rsid w:val="009E4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DB"/>
  </w:style>
  <w:style w:type="paragraph" w:styleId="NormalWeb">
    <w:name w:val="Normal (Web)"/>
    <w:basedOn w:val="Normal"/>
    <w:uiPriority w:val="99"/>
    <w:semiHidden/>
    <w:unhideWhenUsed/>
    <w:rsid w:val="000360C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8600C7"/>
    <w:rPr>
      <w:color w:val="0563C1" w:themeColor="hyperlink"/>
      <w:u w:val="single"/>
    </w:rPr>
  </w:style>
  <w:style w:type="character" w:styleId="UnresolvedMention">
    <w:name w:val="Unresolved Mention"/>
    <w:basedOn w:val="DefaultParagraphFont"/>
    <w:uiPriority w:val="99"/>
    <w:semiHidden/>
    <w:unhideWhenUsed/>
    <w:rsid w:val="008600C7"/>
    <w:rPr>
      <w:color w:val="605E5C"/>
      <w:shd w:val="clear" w:color="auto" w:fill="E1DFDD"/>
    </w:rPr>
  </w:style>
  <w:style w:type="paragraph" w:styleId="ListParagraph">
    <w:name w:val="List Paragraph"/>
    <w:basedOn w:val="Normal"/>
    <w:uiPriority w:val="34"/>
    <w:qFormat/>
    <w:rsid w:val="00506596"/>
    <w:pPr>
      <w:ind w:left="720"/>
      <w:contextualSpacing/>
    </w:pPr>
  </w:style>
  <w:style w:type="paragraph" w:styleId="Revision">
    <w:name w:val="Revision"/>
    <w:hidden/>
    <w:uiPriority w:val="99"/>
    <w:semiHidden/>
    <w:rsid w:val="00DE22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7488">
      <w:bodyDiv w:val="1"/>
      <w:marLeft w:val="0"/>
      <w:marRight w:val="0"/>
      <w:marTop w:val="0"/>
      <w:marBottom w:val="0"/>
      <w:divBdr>
        <w:top w:val="none" w:sz="0" w:space="0" w:color="auto"/>
        <w:left w:val="none" w:sz="0" w:space="0" w:color="auto"/>
        <w:bottom w:val="none" w:sz="0" w:space="0" w:color="auto"/>
        <w:right w:val="none" w:sz="0" w:space="0" w:color="auto"/>
      </w:divBdr>
    </w:div>
    <w:div w:id="101651989">
      <w:bodyDiv w:val="1"/>
      <w:marLeft w:val="0"/>
      <w:marRight w:val="0"/>
      <w:marTop w:val="0"/>
      <w:marBottom w:val="0"/>
      <w:divBdr>
        <w:top w:val="none" w:sz="0" w:space="0" w:color="auto"/>
        <w:left w:val="none" w:sz="0" w:space="0" w:color="auto"/>
        <w:bottom w:val="none" w:sz="0" w:space="0" w:color="auto"/>
        <w:right w:val="none" w:sz="0" w:space="0" w:color="auto"/>
      </w:divBdr>
    </w:div>
    <w:div w:id="383062694">
      <w:bodyDiv w:val="1"/>
      <w:marLeft w:val="0"/>
      <w:marRight w:val="0"/>
      <w:marTop w:val="0"/>
      <w:marBottom w:val="0"/>
      <w:divBdr>
        <w:top w:val="none" w:sz="0" w:space="0" w:color="auto"/>
        <w:left w:val="none" w:sz="0" w:space="0" w:color="auto"/>
        <w:bottom w:val="none" w:sz="0" w:space="0" w:color="auto"/>
        <w:right w:val="none" w:sz="0" w:space="0" w:color="auto"/>
      </w:divBdr>
    </w:div>
    <w:div w:id="690230318">
      <w:bodyDiv w:val="1"/>
      <w:marLeft w:val="0"/>
      <w:marRight w:val="0"/>
      <w:marTop w:val="0"/>
      <w:marBottom w:val="0"/>
      <w:divBdr>
        <w:top w:val="none" w:sz="0" w:space="0" w:color="auto"/>
        <w:left w:val="none" w:sz="0" w:space="0" w:color="auto"/>
        <w:bottom w:val="none" w:sz="0" w:space="0" w:color="auto"/>
        <w:right w:val="none" w:sz="0" w:space="0" w:color="auto"/>
      </w:divBdr>
    </w:div>
    <w:div w:id="1071123827">
      <w:bodyDiv w:val="1"/>
      <w:marLeft w:val="0"/>
      <w:marRight w:val="0"/>
      <w:marTop w:val="0"/>
      <w:marBottom w:val="0"/>
      <w:divBdr>
        <w:top w:val="none" w:sz="0" w:space="0" w:color="auto"/>
        <w:left w:val="none" w:sz="0" w:space="0" w:color="auto"/>
        <w:bottom w:val="none" w:sz="0" w:space="0" w:color="auto"/>
        <w:right w:val="none" w:sz="0" w:space="0" w:color="auto"/>
      </w:divBdr>
    </w:div>
    <w:div w:id="1387492589">
      <w:bodyDiv w:val="1"/>
      <w:marLeft w:val="0"/>
      <w:marRight w:val="0"/>
      <w:marTop w:val="0"/>
      <w:marBottom w:val="0"/>
      <w:divBdr>
        <w:top w:val="none" w:sz="0" w:space="0" w:color="auto"/>
        <w:left w:val="none" w:sz="0" w:space="0" w:color="auto"/>
        <w:bottom w:val="none" w:sz="0" w:space="0" w:color="auto"/>
        <w:right w:val="none" w:sz="0" w:space="0" w:color="auto"/>
      </w:divBdr>
    </w:div>
    <w:div w:id="1646935551">
      <w:bodyDiv w:val="1"/>
      <w:marLeft w:val="0"/>
      <w:marRight w:val="0"/>
      <w:marTop w:val="0"/>
      <w:marBottom w:val="0"/>
      <w:divBdr>
        <w:top w:val="none" w:sz="0" w:space="0" w:color="auto"/>
        <w:left w:val="none" w:sz="0" w:space="0" w:color="auto"/>
        <w:bottom w:val="none" w:sz="0" w:space="0" w:color="auto"/>
        <w:right w:val="none" w:sz="0" w:space="0" w:color="auto"/>
      </w:divBdr>
      <w:divsChild>
        <w:div w:id="1046954638">
          <w:marLeft w:val="446"/>
          <w:marRight w:val="0"/>
          <w:marTop w:val="0"/>
          <w:marBottom w:val="0"/>
          <w:divBdr>
            <w:top w:val="none" w:sz="0" w:space="0" w:color="auto"/>
            <w:left w:val="none" w:sz="0" w:space="0" w:color="auto"/>
            <w:bottom w:val="none" w:sz="0" w:space="0" w:color="auto"/>
            <w:right w:val="none" w:sz="0" w:space="0" w:color="auto"/>
          </w:divBdr>
        </w:div>
        <w:div w:id="445586159">
          <w:marLeft w:val="446"/>
          <w:marRight w:val="0"/>
          <w:marTop w:val="0"/>
          <w:marBottom w:val="0"/>
          <w:divBdr>
            <w:top w:val="none" w:sz="0" w:space="0" w:color="auto"/>
            <w:left w:val="none" w:sz="0" w:space="0" w:color="auto"/>
            <w:bottom w:val="none" w:sz="0" w:space="0" w:color="auto"/>
            <w:right w:val="none" w:sz="0" w:space="0" w:color="auto"/>
          </w:divBdr>
        </w:div>
        <w:div w:id="1279217598">
          <w:marLeft w:val="446"/>
          <w:marRight w:val="0"/>
          <w:marTop w:val="0"/>
          <w:marBottom w:val="0"/>
          <w:divBdr>
            <w:top w:val="none" w:sz="0" w:space="0" w:color="auto"/>
            <w:left w:val="none" w:sz="0" w:space="0" w:color="auto"/>
            <w:bottom w:val="none" w:sz="0" w:space="0" w:color="auto"/>
            <w:right w:val="none" w:sz="0" w:space="0" w:color="auto"/>
          </w:divBdr>
        </w:div>
        <w:div w:id="1216044635">
          <w:marLeft w:val="446"/>
          <w:marRight w:val="0"/>
          <w:marTop w:val="0"/>
          <w:marBottom w:val="0"/>
          <w:divBdr>
            <w:top w:val="none" w:sz="0" w:space="0" w:color="auto"/>
            <w:left w:val="none" w:sz="0" w:space="0" w:color="auto"/>
            <w:bottom w:val="none" w:sz="0" w:space="0" w:color="auto"/>
            <w:right w:val="none" w:sz="0" w:space="0" w:color="auto"/>
          </w:divBdr>
        </w:div>
        <w:div w:id="1978416478">
          <w:marLeft w:val="446"/>
          <w:marRight w:val="0"/>
          <w:marTop w:val="0"/>
          <w:marBottom w:val="0"/>
          <w:divBdr>
            <w:top w:val="none" w:sz="0" w:space="0" w:color="auto"/>
            <w:left w:val="none" w:sz="0" w:space="0" w:color="auto"/>
            <w:bottom w:val="none" w:sz="0" w:space="0" w:color="auto"/>
            <w:right w:val="none" w:sz="0" w:space="0" w:color="auto"/>
          </w:divBdr>
        </w:div>
        <w:div w:id="675423394">
          <w:marLeft w:val="446"/>
          <w:marRight w:val="0"/>
          <w:marTop w:val="0"/>
          <w:marBottom w:val="0"/>
          <w:divBdr>
            <w:top w:val="none" w:sz="0" w:space="0" w:color="auto"/>
            <w:left w:val="none" w:sz="0" w:space="0" w:color="auto"/>
            <w:bottom w:val="none" w:sz="0" w:space="0" w:color="auto"/>
            <w:right w:val="none" w:sz="0" w:space="0" w:color="auto"/>
          </w:divBdr>
        </w:div>
        <w:div w:id="359278235">
          <w:marLeft w:val="446"/>
          <w:marRight w:val="0"/>
          <w:marTop w:val="0"/>
          <w:marBottom w:val="0"/>
          <w:divBdr>
            <w:top w:val="none" w:sz="0" w:space="0" w:color="auto"/>
            <w:left w:val="none" w:sz="0" w:space="0" w:color="auto"/>
            <w:bottom w:val="none" w:sz="0" w:space="0" w:color="auto"/>
            <w:right w:val="none" w:sz="0" w:space="0" w:color="auto"/>
          </w:divBdr>
        </w:div>
        <w:div w:id="764885137">
          <w:marLeft w:val="446"/>
          <w:marRight w:val="0"/>
          <w:marTop w:val="0"/>
          <w:marBottom w:val="0"/>
          <w:divBdr>
            <w:top w:val="none" w:sz="0" w:space="0" w:color="auto"/>
            <w:left w:val="none" w:sz="0" w:space="0" w:color="auto"/>
            <w:bottom w:val="none" w:sz="0" w:space="0" w:color="auto"/>
            <w:right w:val="none" w:sz="0" w:space="0" w:color="auto"/>
          </w:divBdr>
        </w:div>
        <w:div w:id="1101533428">
          <w:marLeft w:val="446"/>
          <w:marRight w:val="0"/>
          <w:marTop w:val="0"/>
          <w:marBottom w:val="0"/>
          <w:divBdr>
            <w:top w:val="none" w:sz="0" w:space="0" w:color="auto"/>
            <w:left w:val="none" w:sz="0" w:space="0" w:color="auto"/>
            <w:bottom w:val="none" w:sz="0" w:space="0" w:color="auto"/>
            <w:right w:val="none" w:sz="0" w:space="0" w:color="auto"/>
          </w:divBdr>
        </w:div>
        <w:div w:id="997734006">
          <w:marLeft w:val="446"/>
          <w:marRight w:val="0"/>
          <w:marTop w:val="0"/>
          <w:marBottom w:val="0"/>
          <w:divBdr>
            <w:top w:val="none" w:sz="0" w:space="0" w:color="auto"/>
            <w:left w:val="none" w:sz="0" w:space="0" w:color="auto"/>
            <w:bottom w:val="none" w:sz="0" w:space="0" w:color="auto"/>
            <w:right w:val="none" w:sz="0" w:space="0" w:color="auto"/>
          </w:divBdr>
        </w:div>
      </w:divsChild>
    </w:div>
    <w:div w:id="1656303526">
      <w:bodyDiv w:val="1"/>
      <w:marLeft w:val="0"/>
      <w:marRight w:val="0"/>
      <w:marTop w:val="0"/>
      <w:marBottom w:val="0"/>
      <w:divBdr>
        <w:top w:val="none" w:sz="0" w:space="0" w:color="auto"/>
        <w:left w:val="none" w:sz="0" w:space="0" w:color="auto"/>
        <w:bottom w:val="none" w:sz="0" w:space="0" w:color="auto"/>
        <w:right w:val="none" w:sz="0" w:space="0" w:color="auto"/>
      </w:divBdr>
      <w:divsChild>
        <w:div w:id="775715023">
          <w:marLeft w:val="446"/>
          <w:marRight w:val="0"/>
          <w:marTop w:val="0"/>
          <w:marBottom w:val="0"/>
          <w:divBdr>
            <w:top w:val="none" w:sz="0" w:space="0" w:color="auto"/>
            <w:left w:val="none" w:sz="0" w:space="0" w:color="auto"/>
            <w:bottom w:val="none" w:sz="0" w:space="0" w:color="auto"/>
            <w:right w:val="none" w:sz="0" w:space="0" w:color="auto"/>
          </w:divBdr>
        </w:div>
        <w:div w:id="447742033">
          <w:marLeft w:val="446"/>
          <w:marRight w:val="0"/>
          <w:marTop w:val="0"/>
          <w:marBottom w:val="0"/>
          <w:divBdr>
            <w:top w:val="none" w:sz="0" w:space="0" w:color="auto"/>
            <w:left w:val="none" w:sz="0" w:space="0" w:color="auto"/>
            <w:bottom w:val="none" w:sz="0" w:space="0" w:color="auto"/>
            <w:right w:val="none" w:sz="0" w:space="0" w:color="auto"/>
          </w:divBdr>
        </w:div>
        <w:div w:id="1506483234">
          <w:marLeft w:val="446"/>
          <w:marRight w:val="0"/>
          <w:marTop w:val="0"/>
          <w:marBottom w:val="0"/>
          <w:divBdr>
            <w:top w:val="none" w:sz="0" w:space="0" w:color="auto"/>
            <w:left w:val="none" w:sz="0" w:space="0" w:color="auto"/>
            <w:bottom w:val="none" w:sz="0" w:space="0" w:color="auto"/>
            <w:right w:val="none" w:sz="0" w:space="0" w:color="auto"/>
          </w:divBdr>
        </w:div>
        <w:div w:id="540559271">
          <w:marLeft w:val="446"/>
          <w:marRight w:val="0"/>
          <w:marTop w:val="0"/>
          <w:marBottom w:val="0"/>
          <w:divBdr>
            <w:top w:val="none" w:sz="0" w:space="0" w:color="auto"/>
            <w:left w:val="none" w:sz="0" w:space="0" w:color="auto"/>
            <w:bottom w:val="none" w:sz="0" w:space="0" w:color="auto"/>
            <w:right w:val="none" w:sz="0" w:space="0" w:color="auto"/>
          </w:divBdr>
        </w:div>
        <w:div w:id="1603875601">
          <w:marLeft w:val="446"/>
          <w:marRight w:val="0"/>
          <w:marTop w:val="0"/>
          <w:marBottom w:val="0"/>
          <w:divBdr>
            <w:top w:val="none" w:sz="0" w:space="0" w:color="auto"/>
            <w:left w:val="none" w:sz="0" w:space="0" w:color="auto"/>
            <w:bottom w:val="none" w:sz="0" w:space="0" w:color="auto"/>
            <w:right w:val="none" w:sz="0" w:space="0" w:color="auto"/>
          </w:divBdr>
        </w:div>
        <w:div w:id="1587960093">
          <w:marLeft w:val="446"/>
          <w:marRight w:val="0"/>
          <w:marTop w:val="0"/>
          <w:marBottom w:val="0"/>
          <w:divBdr>
            <w:top w:val="none" w:sz="0" w:space="0" w:color="auto"/>
            <w:left w:val="none" w:sz="0" w:space="0" w:color="auto"/>
            <w:bottom w:val="none" w:sz="0" w:space="0" w:color="auto"/>
            <w:right w:val="none" w:sz="0" w:space="0" w:color="auto"/>
          </w:divBdr>
        </w:div>
      </w:divsChild>
    </w:div>
    <w:div w:id="1792818075">
      <w:bodyDiv w:val="1"/>
      <w:marLeft w:val="0"/>
      <w:marRight w:val="0"/>
      <w:marTop w:val="0"/>
      <w:marBottom w:val="0"/>
      <w:divBdr>
        <w:top w:val="none" w:sz="0" w:space="0" w:color="auto"/>
        <w:left w:val="none" w:sz="0" w:space="0" w:color="auto"/>
        <w:bottom w:val="none" w:sz="0" w:space="0" w:color="auto"/>
        <w:right w:val="none" w:sz="0" w:space="0" w:color="auto"/>
      </w:divBdr>
    </w:div>
    <w:div w:id="1932008642">
      <w:bodyDiv w:val="1"/>
      <w:marLeft w:val="0"/>
      <w:marRight w:val="0"/>
      <w:marTop w:val="0"/>
      <w:marBottom w:val="0"/>
      <w:divBdr>
        <w:top w:val="none" w:sz="0" w:space="0" w:color="auto"/>
        <w:left w:val="none" w:sz="0" w:space="0" w:color="auto"/>
        <w:bottom w:val="none" w:sz="0" w:space="0" w:color="auto"/>
        <w:right w:val="none" w:sz="0" w:space="0" w:color="auto"/>
      </w:divBdr>
    </w:div>
    <w:div w:id="1974484387">
      <w:bodyDiv w:val="1"/>
      <w:marLeft w:val="0"/>
      <w:marRight w:val="0"/>
      <w:marTop w:val="0"/>
      <w:marBottom w:val="0"/>
      <w:divBdr>
        <w:top w:val="none" w:sz="0" w:space="0" w:color="auto"/>
        <w:left w:val="none" w:sz="0" w:space="0" w:color="auto"/>
        <w:bottom w:val="none" w:sz="0" w:space="0" w:color="auto"/>
        <w:right w:val="none" w:sz="0" w:space="0" w:color="auto"/>
      </w:divBdr>
    </w:div>
    <w:div w:id="2084790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emanticscholar.org/paper/Over-and-under-estimation-of-arterial-stenosis-by-Nagar-Sakhi/70859d3832ddc2c71044f479dd2c3463adb3303f/figure/0" TargetMode="External"/><Relationship Id="rId13" Type="http://schemas.openxmlformats.org/officeDocument/2006/relationships/hyperlink" Target="https://www.endovascularexpert.com/4-stages-of-pad/" TargetMode="External"/><Relationship Id="rId18" Type="http://schemas.openxmlformats.org/officeDocument/2006/relationships/hyperlink" Target="https://www.semanticscholar.org/paper/Over-and-under-estimation-of-arterial-stenosis-by-Nagar-Sakhi/70859d3832ddc2c71044f479dd2c3463adb3303f/figure/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mayoclinic.org/diseases-conditions/claudication/symptoms-causes/syc-20370952" TargetMode="External"/><Relationship Id="rId7" Type="http://schemas.openxmlformats.org/officeDocument/2006/relationships/image" Target="media/image1.png"/><Relationship Id="rId12" Type="http://schemas.openxmlformats.org/officeDocument/2006/relationships/hyperlink" Target="https://www.mayoclinic.org/diseases-conditions/peripheral-artery-disease/symptoms-causes/syc-20350557" TargetMode="External"/><Relationship Id="rId17" Type="http://schemas.openxmlformats.org/officeDocument/2006/relationships/hyperlink" Target="https://pubmed.ncbi.nlm.nih.gov/15095934/" TargetMode="External"/><Relationship Id="rId25" Type="http://schemas.openxmlformats.org/officeDocument/2006/relationships/hyperlink" Target="https://www.ncbi.nlm.nih.gov/pmc/articles/PMC2726566/" TargetMode="External"/><Relationship Id="rId2" Type="http://schemas.openxmlformats.org/officeDocument/2006/relationships/styles" Target="styles.xml"/><Relationship Id="rId16" Type="http://schemas.openxmlformats.org/officeDocument/2006/relationships/hyperlink" Target="https://doi.org/10.1007/978-3-030-24596-2" TargetMode="External"/><Relationship Id="rId20" Type="http://schemas.openxmlformats.org/officeDocument/2006/relationships/hyperlink" Target="https://www.ncbi.nlm.nih.gov/pmc/articles/PMC79693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accuradc.com/color-doppler-centre-in-thane/" TargetMode="External"/><Relationship Id="rId5" Type="http://schemas.openxmlformats.org/officeDocument/2006/relationships/footnotes" Target="footnotes.xml"/><Relationship Id="rId15" Type="http://schemas.openxmlformats.org/officeDocument/2006/relationships/hyperlink" Target="https://doi.org/10.1007/s00772-015-0007-8" TargetMode="External"/><Relationship Id="rId23" Type="http://schemas.openxmlformats.org/officeDocument/2006/relationships/hyperlink" Target="https://search.ebscohost.com/login.aspx?direct=true&amp;AuthType=cookie,ip,2022" TargetMode="External"/><Relationship Id="rId28" Type="http://schemas.openxmlformats.org/officeDocument/2006/relationships/theme" Target="theme/theme1.xml"/><Relationship Id="rId10" Type="http://schemas.openxmlformats.org/officeDocument/2006/relationships/hyperlink" Target="https://ctvstexas.com/about-ctvs/our-services/vascular-services/peripheral-artery-disease/" TargetMode="External"/><Relationship Id="rId19" Type="http://schemas.openxmlformats.org/officeDocument/2006/relationships/hyperlink" Target="https://www.radiologyinfo.org/en/info/pad"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ejvs.2010.07.010" TargetMode="External"/><Relationship Id="rId22" Type="http://schemas.openxmlformats.org/officeDocument/2006/relationships/hyperlink" Target="https://pubmed.ncbi.nlm.nih.gov/858780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6977</TotalTime>
  <Pages>10</Pages>
  <Words>3447</Words>
  <Characters>19650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Katie-Lee McKinnon</dc:creator>
  <cp:keywords/>
  <dc:description/>
  <cp:lastModifiedBy>Katie-Lee McKinnon</cp:lastModifiedBy>
  <cp:revision>8</cp:revision>
  <dcterms:created xsi:type="dcterms:W3CDTF">2023-06-01T05:10:00Z</dcterms:created>
  <dcterms:modified xsi:type="dcterms:W3CDTF">2023-06-07T12:39:00Z</dcterms:modified>
</cp:coreProperties>
</file>