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316A" w14:textId="0245423E" w:rsidR="0003139C" w:rsidRDefault="00646B93" w:rsidP="00646B93">
      <w:pPr>
        <w:jc w:val="center"/>
        <w:rPr>
          <w:i/>
          <w:iCs/>
          <w:sz w:val="18"/>
          <w:szCs w:val="18"/>
        </w:rPr>
      </w:pPr>
      <w:r w:rsidRPr="00E005F7">
        <w:rPr>
          <w:i/>
          <w:iCs/>
          <w:sz w:val="18"/>
          <w:szCs w:val="18"/>
          <w:highlight w:val="cyan"/>
        </w:rPr>
        <w:t>Condensed rubric, please review rubric linked to assignment for further details</w:t>
      </w:r>
    </w:p>
    <w:tbl>
      <w:tblPr>
        <w:tblStyle w:val="TableGrid"/>
        <w:tblW w:w="5084" w:type="pct"/>
        <w:tblLayout w:type="fixed"/>
        <w:tblLook w:val="04A0" w:firstRow="1" w:lastRow="0" w:firstColumn="1" w:lastColumn="0" w:noHBand="0" w:noVBand="1"/>
      </w:tblPr>
      <w:tblGrid>
        <w:gridCol w:w="3543"/>
        <w:gridCol w:w="1844"/>
        <w:gridCol w:w="2127"/>
        <w:gridCol w:w="1846"/>
        <w:gridCol w:w="2269"/>
        <w:gridCol w:w="2553"/>
      </w:tblGrid>
      <w:tr w:rsidR="00646B93" w:rsidRPr="009B6723" w14:paraId="3F97DC4C" w14:textId="77777777" w:rsidTr="00646B93">
        <w:trPr>
          <w:trHeight w:val="416"/>
        </w:trPr>
        <w:tc>
          <w:tcPr>
            <w:tcW w:w="1249" w:type="pct"/>
            <w:vMerge w:val="restart"/>
            <w:shd w:val="clear" w:color="auto" w:fill="D9E2F3" w:themeFill="accent1" w:themeFillTint="33"/>
          </w:tcPr>
          <w:p w14:paraId="5D493024" w14:textId="77777777" w:rsidR="00646B93" w:rsidRPr="00646B93" w:rsidRDefault="00646B93" w:rsidP="002F7A25">
            <w:pPr>
              <w:rPr>
                <w:rFonts w:cstheme="minorHAnsi"/>
                <w:b/>
                <w:sz w:val="14"/>
                <w:szCs w:val="14"/>
              </w:rPr>
            </w:pPr>
            <w:bookmarkStart w:id="0" w:name="_Hlk121919992"/>
            <w:r w:rsidRPr="00646B93">
              <w:rPr>
                <w:rFonts w:cstheme="minorHAnsi"/>
                <w:b/>
                <w:sz w:val="14"/>
                <w:szCs w:val="14"/>
              </w:rPr>
              <w:t>Sonographer trainees research independently</w:t>
            </w:r>
          </w:p>
          <w:p w14:paraId="5BC8AD58" w14:textId="77777777" w:rsidR="00646B93" w:rsidRPr="00646B93" w:rsidRDefault="00646B93" w:rsidP="002F7A25">
            <w:pPr>
              <w:tabs>
                <w:tab w:val="left" w:pos="1215"/>
              </w:tabs>
              <w:rPr>
                <w:rFonts w:cstheme="minorHAnsi"/>
                <w:b/>
                <w:sz w:val="14"/>
                <w:szCs w:val="14"/>
              </w:rPr>
            </w:pPr>
          </w:p>
          <w:p w14:paraId="3CAEE1C2" w14:textId="77777777" w:rsidR="00646B93" w:rsidRPr="00646B93" w:rsidRDefault="00646B93" w:rsidP="002F7A25">
            <w:pPr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Case Study</w:t>
            </w:r>
          </w:p>
          <w:p w14:paraId="1C17B2AF" w14:textId="77777777" w:rsidR="00646B93" w:rsidRPr="00646B93" w:rsidRDefault="00646B93" w:rsidP="002F7A25">
            <w:pPr>
              <w:tabs>
                <w:tab w:val="left" w:pos="1215"/>
              </w:tabs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50" w:type="pct"/>
            <w:vMerge w:val="restart"/>
            <w:tcBorders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42EA9EE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FAIL</w:t>
            </w:r>
          </w:p>
          <w:p w14:paraId="1D39FECF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54F0FB87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351" w:type="pct"/>
            <w:gridSpan w:val="3"/>
            <w:tcBorders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3BEE49F4" w14:textId="77777777" w:rsidR="00646B93" w:rsidRPr="00646B93" w:rsidRDefault="00646B93" w:rsidP="002F7A25">
            <w:pPr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 xml:space="preserve">                                                                                     MEETS STANDARDS</w:t>
            </w:r>
          </w:p>
        </w:tc>
      </w:tr>
      <w:tr w:rsidR="00646B93" w:rsidRPr="009B6723" w14:paraId="5520DB41" w14:textId="77777777" w:rsidTr="00646B93">
        <w:trPr>
          <w:trHeight w:val="330"/>
        </w:trPr>
        <w:tc>
          <w:tcPr>
            <w:tcW w:w="1249" w:type="pct"/>
            <w:vMerge/>
            <w:shd w:val="clear" w:color="auto" w:fill="D9E2F3" w:themeFill="accent1" w:themeFillTint="33"/>
          </w:tcPr>
          <w:p w14:paraId="3FEB3477" w14:textId="77777777" w:rsidR="00646B93" w:rsidRPr="00646B93" w:rsidRDefault="00646B93" w:rsidP="002F7A25">
            <w:pPr>
              <w:jc w:val="bot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50" w:type="pct"/>
            <w:vMerge/>
            <w:tcBorders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D487F70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214DCD19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40C1F0A7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6B3A15D3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6433B8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646B93" w:rsidRPr="009B6723" w14:paraId="27EA0B64" w14:textId="77777777" w:rsidTr="00646B93">
        <w:trPr>
          <w:trHeight w:val="330"/>
        </w:trPr>
        <w:tc>
          <w:tcPr>
            <w:tcW w:w="1249" w:type="pct"/>
            <w:shd w:val="clear" w:color="auto" w:fill="D9E2F3" w:themeFill="accent1" w:themeFillTint="33"/>
          </w:tcPr>
          <w:p w14:paraId="68883C67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46B93">
              <w:rPr>
                <w:rFonts w:cstheme="minorHAnsi"/>
                <w:b/>
                <w:bCs/>
                <w:sz w:val="14"/>
                <w:szCs w:val="14"/>
              </w:rPr>
              <w:t>Script + Power Point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23BEB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  <w:highlight w:val="yellow"/>
              </w:rPr>
            </w:pPr>
            <w:r w:rsidRPr="00646B93">
              <w:rPr>
                <w:rFonts w:cstheme="minorHAnsi"/>
                <w:b/>
                <w:sz w:val="14"/>
                <w:szCs w:val="14"/>
                <w:highlight w:val="yellow"/>
              </w:rPr>
              <w:t>Missing script OR PP</w:t>
            </w:r>
          </w:p>
          <w:p w14:paraId="184193EB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  <w:highlight w:val="yellow"/>
              </w:rPr>
              <w:t>Deduct 25% from overall grade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D46747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8ADE84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8751FC" w14:textId="77777777" w:rsidR="00646B93" w:rsidRPr="00646B93" w:rsidRDefault="00646B93" w:rsidP="002F7A25">
            <w:pPr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 xml:space="preserve">Yes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0F6D4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646B93" w:rsidRPr="009B6723" w14:paraId="38A42C3D" w14:textId="77777777" w:rsidTr="00646B93">
        <w:trPr>
          <w:trHeight w:val="330"/>
        </w:trPr>
        <w:tc>
          <w:tcPr>
            <w:tcW w:w="1249" w:type="pct"/>
            <w:shd w:val="clear" w:color="auto" w:fill="D9E2F3" w:themeFill="accent1" w:themeFillTint="33"/>
          </w:tcPr>
          <w:p w14:paraId="58C3D624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46B93">
              <w:rPr>
                <w:rFonts w:cstheme="minorHAnsi"/>
                <w:b/>
                <w:bCs/>
                <w:sz w:val="14"/>
                <w:szCs w:val="14"/>
              </w:rPr>
              <w:t>PowerPoint presentation style</w:t>
            </w:r>
          </w:p>
          <w:p w14:paraId="6BFB029C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Quality of writing using correct grammar, spelling, punctuation, syntax and terminology and formatting</w:t>
            </w:r>
          </w:p>
          <w:p w14:paraId="17A00B38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71DB1039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7C0A5357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46B93">
              <w:rPr>
                <w:rFonts w:cstheme="minorHAnsi"/>
                <w:b/>
                <w:bCs/>
                <w:sz w:val="14"/>
                <w:szCs w:val="14"/>
              </w:rPr>
              <w:t>15%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C1B87" w14:textId="77777777" w:rsidR="00646B93" w:rsidRPr="00646B93" w:rsidRDefault="00646B93" w:rsidP="00646B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No effort</w:t>
            </w:r>
            <w:r w:rsidRPr="00646B93">
              <w:rPr>
                <w:rFonts w:cstheme="minorHAnsi"/>
                <w:sz w:val="14"/>
                <w:szCs w:val="14"/>
              </w:rPr>
              <w:t xml:space="preserve"> has been made on slide appearance.</w:t>
            </w:r>
          </w:p>
          <w:p w14:paraId="3E28EBAD" w14:textId="77777777" w:rsidR="00646B93" w:rsidRPr="00646B93" w:rsidRDefault="00646B93" w:rsidP="00646B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No graphics</w:t>
            </w:r>
            <w:r w:rsidRPr="00646B93">
              <w:rPr>
                <w:rFonts w:cstheme="minorHAnsi"/>
                <w:sz w:val="14"/>
                <w:szCs w:val="14"/>
              </w:rPr>
              <w:t xml:space="preserve"> or effects incorporated.</w:t>
            </w:r>
          </w:p>
          <w:p w14:paraId="42E61953" w14:textId="77777777" w:rsidR="00646B93" w:rsidRPr="00646B93" w:rsidRDefault="00646B93" w:rsidP="00646B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Limited</w:t>
            </w:r>
            <w:r w:rsidRPr="00646B93">
              <w:rPr>
                <w:rFonts w:cstheme="minorHAnsi"/>
                <w:sz w:val="14"/>
                <w:szCs w:val="14"/>
              </w:rPr>
              <w:t xml:space="preserve"> information presented.</w:t>
            </w:r>
          </w:p>
          <w:p w14:paraId="106657F4" w14:textId="77777777" w:rsidR="00646B93" w:rsidRPr="00646B93" w:rsidRDefault="00646B93" w:rsidP="00646B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There are several typographic, grammatical and punctuation errors. </w:t>
            </w:r>
          </w:p>
          <w:p w14:paraId="4148D41A" w14:textId="77777777" w:rsidR="00646B93" w:rsidRPr="00646B93" w:rsidRDefault="00646B93" w:rsidP="00646B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>Formatting does not conform to requirements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FDC695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B81381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D0F960" w14:textId="77777777" w:rsidR="00646B93" w:rsidRPr="00646B93" w:rsidRDefault="00646B93" w:rsidP="00646B9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Slides are </w:t>
            </w:r>
            <w:r w:rsidRPr="00646B93">
              <w:rPr>
                <w:rFonts w:cstheme="minorHAnsi"/>
                <w:b/>
                <w:sz w:val="14"/>
                <w:szCs w:val="14"/>
              </w:rPr>
              <w:t>attractive</w:t>
            </w:r>
            <w:r w:rsidRPr="00646B93">
              <w:rPr>
                <w:rFonts w:cstheme="minorHAnsi"/>
                <w:sz w:val="14"/>
                <w:szCs w:val="14"/>
              </w:rPr>
              <w:t>.</w:t>
            </w:r>
          </w:p>
          <w:p w14:paraId="32FBDCF3" w14:textId="77777777" w:rsidR="00646B93" w:rsidRPr="00646B93" w:rsidRDefault="00646B93" w:rsidP="00646B9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Text is </w:t>
            </w:r>
            <w:r w:rsidRPr="00646B93">
              <w:rPr>
                <w:rFonts w:cstheme="minorHAnsi"/>
                <w:b/>
                <w:sz w:val="14"/>
                <w:szCs w:val="14"/>
              </w:rPr>
              <w:t>easy to read.</w:t>
            </w:r>
          </w:p>
          <w:p w14:paraId="03582089" w14:textId="77777777" w:rsidR="00646B93" w:rsidRPr="00646B93" w:rsidRDefault="00646B93" w:rsidP="00646B9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Graphics and effects are </w:t>
            </w:r>
            <w:r w:rsidRPr="00646B93">
              <w:rPr>
                <w:rFonts w:cstheme="minorHAnsi"/>
                <w:b/>
                <w:sz w:val="14"/>
                <w:szCs w:val="14"/>
              </w:rPr>
              <w:t>used throughout</w:t>
            </w:r>
            <w:r w:rsidRPr="00646B93">
              <w:rPr>
                <w:rFonts w:cstheme="minorHAnsi"/>
                <w:sz w:val="14"/>
                <w:szCs w:val="14"/>
              </w:rPr>
              <w:t xml:space="preserve"> to enhance the presentation.</w:t>
            </w:r>
          </w:p>
          <w:p w14:paraId="66E4DB78" w14:textId="77777777" w:rsidR="00646B93" w:rsidRPr="00646B93" w:rsidRDefault="00646B93" w:rsidP="00646B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Writing is free of typographic, grammatical and punctuation errors. </w:t>
            </w:r>
          </w:p>
          <w:p w14:paraId="74C4712B" w14:textId="77777777" w:rsidR="00646B93" w:rsidRPr="00646B93" w:rsidRDefault="00646B93" w:rsidP="00646B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Writing </w:t>
            </w:r>
            <w:r w:rsidRPr="00646B93">
              <w:rPr>
                <w:rFonts w:cstheme="minorHAnsi"/>
                <w:b/>
                <w:sz w:val="14"/>
                <w:szCs w:val="14"/>
              </w:rPr>
              <w:t>style</w:t>
            </w:r>
            <w:r w:rsidRPr="00646B93">
              <w:rPr>
                <w:rFonts w:cstheme="minorHAnsi"/>
                <w:sz w:val="14"/>
                <w:szCs w:val="14"/>
              </w:rPr>
              <w:t xml:space="preserve"> is </w:t>
            </w:r>
            <w:r w:rsidRPr="00646B93">
              <w:rPr>
                <w:rFonts w:cstheme="minorHAnsi"/>
                <w:b/>
                <w:sz w:val="14"/>
                <w:szCs w:val="14"/>
              </w:rPr>
              <w:t>coherent, very easy to follow and flows well.</w:t>
            </w:r>
          </w:p>
          <w:p w14:paraId="2F367203" w14:textId="77777777" w:rsidR="00646B93" w:rsidRPr="00646B93" w:rsidRDefault="00646B93" w:rsidP="00646B9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>Formatting conforms to requirements.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0AC70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646B93" w:rsidRPr="009B6723" w14:paraId="211DBB54" w14:textId="77777777" w:rsidTr="00646B93">
        <w:trPr>
          <w:trHeight w:val="330"/>
        </w:trPr>
        <w:tc>
          <w:tcPr>
            <w:tcW w:w="1249" w:type="pct"/>
            <w:shd w:val="clear" w:color="auto" w:fill="D9E2F3" w:themeFill="accent1" w:themeFillTint="33"/>
          </w:tcPr>
          <w:p w14:paraId="0D41FB0D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Academic Integrity</w:t>
            </w:r>
          </w:p>
          <w:p w14:paraId="3748E1DD" w14:textId="77777777" w:rsidR="00646B93" w:rsidRPr="00646B93" w:rsidRDefault="00646B93" w:rsidP="002F7A25">
            <w:pPr>
              <w:pStyle w:val="ListParagraph"/>
              <w:ind w:left="360"/>
              <w:jc w:val="center"/>
              <w:rPr>
                <w:rFonts w:cstheme="minorHAnsi"/>
                <w:sz w:val="14"/>
                <w:szCs w:val="14"/>
              </w:rPr>
            </w:pPr>
          </w:p>
          <w:p w14:paraId="020DA159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i/>
                <w:sz w:val="14"/>
                <w:szCs w:val="14"/>
              </w:rPr>
            </w:pPr>
            <w:r w:rsidRPr="00646B93">
              <w:rPr>
                <w:rFonts w:cstheme="minorHAnsi"/>
                <w:b/>
                <w:i/>
                <w:sz w:val="14"/>
                <w:szCs w:val="14"/>
              </w:rPr>
              <w:t>This assessment will be heavily weighted to Part B of the assignment pages.  Students are encouraged to use Part A to comprehend referencing styles.</w:t>
            </w:r>
          </w:p>
          <w:p w14:paraId="5FF38070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i/>
                <w:sz w:val="14"/>
                <w:szCs w:val="14"/>
              </w:rPr>
            </w:pPr>
          </w:p>
          <w:p w14:paraId="1B932FDE" w14:textId="77777777" w:rsidR="00646B93" w:rsidRPr="00646B93" w:rsidRDefault="00646B93" w:rsidP="002F7A25">
            <w:pPr>
              <w:pStyle w:val="ListParagraph"/>
              <w:ind w:left="360"/>
              <w:jc w:val="center"/>
              <w:rPr>
                <w:rFonts w:cstheme="minorHAnsi"/>
                <w:b/>
                <w:i/>
                <w:sz w:val="14"/>
                <w:szCs w:val="14"/>
              </w:rPr>
            </w:pPr>
            <w:r w:rsidRPr="00646B93">
              <w:rPr>
                <w:rFonts w:cstheme="minorHAnsi"/>
                <w:b/>
                <w:i/>
                <w:sz w:val="14"/>
                <w:szCs w:val="14"/>
              </w:rPr>
              <w:t>Weighting 5%</w:t>
            </w:r>
          </w:p>
          <w:p w14:paraId="78A026B2" w14:textId="77777777" w:rsidR="00646B93" w:rsidRPr="00646B93" w:rsidRDefault="00646B93" w:rsidP="002F7A25">
            <w:pPr>
              <w:pStyle w:val="ListParagraph"/>
              <w:ind w:left="360"/>
              <w:jc w:val="center"/>
              <w:rPr>
                <w:rFonts w:cstheme="minorHAnsi"/>
                <w:b/>
                <w:i/>
                <w:sz w:val="14"/>
                <w:szCs w:val="14"/>
              </w:rPr>
            </w:pPr>
          </w:p>
          <w:p w14:paraId="32F96CB5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46B93">
              <w:rPr>
                <w:rFonts w:cstheme="minorHAnsi"/>
                <w:b/>
                <w:i/>
                <w:color w:val="FF0000"/>
                <w:sz w:val="14"/>
                <w:szCs w:val="14"/>
                <w:shd w:val="clear" w:color="auto" w:fill="FFFF00"/>
              </w:rPr>
              <w:t xml:space="preserve">Note: if the student fails this section + any of THE  2 proceeding categories, the final grade </w:t>
            </w:r>
            <w:proofErr w:type="gramStart"/>
            <w:r w:rsidRPr="00646B93">
              <w:rPr>
                <w:rFonts w:cstheme="minorHAnsi"/>
                <w:b/>
                <w:i/>
                <w:color w:val="FF0000"/>
                <w:sz w:val="14"/>
                <w:szCs w:val="14"/>
                <w:shd w:val="clear" w:color="auto" w:fill="FFFF00"/>
              </w:rPr>
              <w:t>will  be</w:t>
            </w:r>
            <w:proofErr w:type="gramEnd"/>
            <w:r w:rsidRPr="00646B93">
              <w:rPr>
                <w:rFonts w:cstheme="minorHAnsi"/>
                <w:b/>
                <w:i/>
                <w:color w:val="FF0000"/>
                <w:sz w:val="14"/>
                <w:szCs w:val="14"/>
                <w:shd w:val="clear" w:color="auto" w:fill="FFFF00"/>
              </w:rPr>
              <w:t xml:space="preserve">  a fail – no marking will be included. 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C20EA" w14:textId="77777777" w:rsidR="00646B93" w:rsidRPr="00646B93" w:rsidRDefault="00646B93" w:rsidP="00646B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bCs/>
                <w:sz w:val="14"/>
                <w:szCs w:val="14"/>
              </w:rPr>
              <w:t>No evidence or little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citation of literature.</w:t>
            </w:r>
          </w:p>
          <w:p w14:paraId="23177D96" w14:textId="77777777" w:rsidR="00646B93" w:rsidRPr="00646B93" w:rsidRDefault="00646B93" w:rsidP="00646B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>Literature if cited is limited in number and incomplete.</w:t>
            </w:r>
          </w:p>
          <w:p w14:paraId="5739AF65" w14:textId="77777777" w:rsidR="00646B93" w:rsidRPr="00646B93" w:rsidRDefault="00646B93" w:rsidP="00646B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>No evidence of paraphrasing.</w:t>
            </w:r>
          </w:p>
          <w:p w14:paraId="5B0A8F9B" w14:textId="77777777" w:rsidR="00646B93" w:rsidRPr="00646B93" w:rsidRDefault="00646B93" w:rsidP="00646B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>Inconsistent referencing.</w:t>
            </w:r>
          </w:p>
          <w:p w14:paraId="3F3405F3" w14:textId="77777777" w:rsidR="00646B93" w:rsidRPr="00646B93" w:rsidRDefault="00646B93" w:rsidP="00646B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  <w:r w:rsidRPr="00646B93">
              <w:rPr>
                <w:rFonts w:cstheme="minorHAnsi"/>
                <w:b/>
                <w:bCs/>
                <w:sz w:val="14"/>
                <w:szCs w:val="14"/>
              </w:rPr>
              <w:t>No self-acquired images – OR self-acquired images do not reflect vascular examination.</w:t>
            </w:r>
          </w:p>
          <w:p w14:paraId="49D5108C" w14:textId="77777777" w:rsidR="00646B93" w:rsidRPr="00646B93" w:rsidRDefault="00646B93" w:rsidP="002F7A25">
            <w:pPr>
              <w:pStyle w:val="ListParagraph"/>
              <w:ind w:left="360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E89976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540C19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60F8D1" w14:textId="77777777" w:rsidR="00646B93" w:rsidRPr="00646B93" w:rsidRDefault="00646B93" w:rsidP="00646B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Literature cited and complete with a </w:t>
            </w:r>
            <w:r w:rsidRPr="00646B93">
              <w:rPr>
                <w:rFonts w:cstheme="minorHAnsi"/>
                <w:b/>
                <w:sz w:val="14"/>
                <w:szCs w:val="14"/>
              </w:rPr>
              <w:t>variety of relevant, unique peer reviewed and scholarly resources.</w:t>
            </w:r>
          </w:p>
          <w:p w14:paraId="6B28987C" w14:textId="77777777" w:rsidR="00646B93" w:rsidRPr="00646B93" w:rsidRDefault="00646B93" w:rsidP="00646B93">
            <w:pPr>
              <w:pStyle w:val="ListParagraph"/>
              <w:numPr>
                <w:ilvl w:val="0"/>
                <w:numId w:val="2"/>
              </w:numPr>
              <w:spacing w:before="60" w:after="0" w:line="240" w:lineRule="auto"/>
              <w:ind w:left="36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Consistent paraphrasing of data and ideas seen. </w:t>
            </w:r>
          </w:p>
          <w:p w14:paraId="0F6EAEC2" w14:textId="77777777" w:rsidR="00646B93" w:rsidRPr="00646B93" w:rsidRDefault="00646B93" w:rsidP="00646B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Sources are integrated</w:t>
            </w:r>
            <w:r w:rsidRPr="00646B93">
              <w:rPr>
                <w:rFonts w:cstheme="minorHAnsi"/>
                <w:sz w:val="14"/>
                <w:szCs w:val="14"/>
              </w:rPr>
              <w:t xml:space="preserve"> </w:t>
            </w:r>
            <w:r w:rsidRPr="00646B93">
              <w:rPr>
                <w:rFonts w:cstheme="minorHAnsi"/>
                <w:b/>
                <w:sz w:val="14"/>
                <w:szCs w:val="14"/>
              </w:rPr>
              <w:t>exceptionally</w:t>
            </w:r>
            <w:r w:rsidRPr="00646B93">
              <w:rPr>
                <w:rFonts w:cstheme="minorHAnsi"/>
                <w:sz w:val="14"/>
                <w:szCs w:val="14"/>
              </w:rPr>
              <w:t xml:space="preserve"> </w:t>
            </w:r>
            <w:r w:rsidRPr="00646B93">
              <w:rPr>
                <w:rFonts w:cstheme="minorHAnsi"/>
                <w:b/>
                <w:sz w:val="14"/>
                <w:szCs w:val="14"/>
              </w:rPr>
              <w:t xml:space="preserve">well </w:t>
            </w:r>
            <w:r w:rsidRPr="00646B93">
              <w:rPr>
                <w:rFonts w:cstheme="minorHAnsi"/>
                <w:sz w:val="14"/>
                <w:szCs w:val="14"/>
              </w:rPr>
              <w:t xml:space="preserve">in the content to </w:t>
            </w:r>
            <w:r w:rsidRPr="00646B93">
              <w:rPr>
                <w:rFonts w:cstheme="minorHAnsi"/>
                <w:b/>
                <w:sz w:val="14"/>
                <w:szCs w:val="14"/>
              </w:rPr>
              <w:t>cover a</w:t>
            </w:r>
            <w:r w:rsidRPr="00646B93">
              <w:rPr>
                <w:rFonts w:cstheme="minorHAnsi"/>
                <w:sz w:val="14"/>
                <w:szCs w:val="14"/>
              </w:rPr>
              <w:t xml:space="preserve"> </w:t>
            </w:r>
            <w:r w:rsidRPr="00646B93">
              <w:rPr>
                <w:rFonts w:cstheme="minorHAnsi"/>
                <w:b/>
                <w:sz w:val="14"/>
                <w:szCs w:val="14"/>
              </w:rPr>
              <w:t>comprehensive and succinct analysis</w:t>
            </w:r>
            <w:r w:rsidRPr="00646B93">
              <w:rPr>
                <w:rFonts w:cstheme="minorHAnsi"/>
                <w:sz w:val="14"/>
                <w:szCs w:val="14"/>
              </w:rPr>
              <w:t xml:space="preserve"> of key concepts. </w:t>
            </w:r>
          </w:p>
          <w:p w14:paraId="2432F68F" w14:textId="77777777" w:rsidR="00646B93" w:rsidRPr="00646B93" w:rsidRDefault="00646B93" w:rsidP="00646B9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Includes self-acquired image.</w:t>
            </w:r>
            <w:r w:rsidRPr="00646B93">
              <w:rPr>
                <w:rFonts w:cstheme="minorHAnsi"/>
                <w:sz w:val="14"/>
                <w:szCs w:val="14"/>
              </w:rPr>
              <w:t xml:space="preserve">  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99AA0" w14:textId="77777777" w:rsidR="00646B93" w:rsidRPr="00646B93" w:rsidRDefault="00646B93" w:rsidP="002F7A2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646B93" w:rsidRPr="009B6723" w14:paraId="2946B8AA" w14:textId="77777777" w:rsidTr="00646B93">
        <w:trPr>
          <w:trHeight w:val="330"/>
        </w:trPr>
        <w:tc>
          <w:tcPr>
            <w:tcW w:w="1249" w:type="pct"/>
            <w:shd w:val="clear" w:color="auto" w:fill="D9E2F3" w:themeFill="accent1" w:themeFillTint="33"/>
          </w:tcPr>
          <w:p w14:paraId="0CA838C5" w14:textId="77777777" w:rsidR="00646B93" w:rsidRPr="00FA6467" w:rsidRDefault="00646B93" w:rsidP="002F7A25">
            <w:pPr>
              <w:jc w:val="center"/>
              <w:rPr>
                <w:rFonts w:cs="Tahoma"/>
                <w:b/>
                <w:sz w:val="16"/>
                <w:szCs w:val="16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C969A56" w14:textId="3D1994C8" w:rsidR="00646B93" w:rsidRPr="006C61F0" w:rsidRDefault="00646B93" w:rsidP="002F7A25">
            <w:pPr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 xml:space="preserve">Fail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8AB94A2" w14:textId="77777777" w:rsidR="00646B93" w:rsidRPr="006C61F0" w:rsidRDefault="00646B93" w:rsidP="002F7A25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6C61F0">
              <w:rPr>
                <w:rFonts w:cs="Tahoma"/>
                <w:b/>
                <w:sz w:val="16"/>
                <w:szCs w:val="16"/>
              </w:rPr>
              <w:t>Pass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971D7F4" w14:textId="77777777" w:rsidR="00646B93" w:rsidRPr="006C61F0" w:rsidRDefault="00646B93" w:rsidP="002F7A25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6C61F0">
              <w:rPr>
                <w:rFonts w:cs="Tahoma"/>
                <w:b/>
                <w:sz w:val="16"/>
                <w:szCs w:val="16"/>
              </w:rPr>
              <w:t>Credit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7681F4" w14:textId="77777777" w:rsidR="00646B93" w:rsidRPr="006C61F0" w:rsidRDefault="00646B93" w:rsidP="002F7A25">
            <w:pPr>
              <w:pStyle w:val="ListParagraph"/>
              <w:spacing w:after="0" w:line="240" w:lineRule="auto"/>
              <w:ind w:left="360"/>
              <w:jc w:val="center"/>
              <w:rPr>
                <w:b/>
                <w:sz w:val="16"/>
                <w:szCs w:val="16"/>
              </w:rPr>
            </w:pPr>
            <w:r w:rsidRPr="006C61F0">
              <w:rPr>
                <w:b/>
                <w:sz w:val="16"/>
                <w:szCs w:val="16"/>
              </w:rPr>
              <w:t>Distinction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647770" w14:textId="77777777" w:rsidR="00646B93" w:rsidRPr="006C61F0" w:rsidRDefault="00646B93" w:rsidP="002F7A25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6C61F0">
              <w:rPr>
                <w:rFonts w:cs="Tahoma"/>
                <w:b/>
                <w:sz w:val="16"/>
                <w:szCs w:val="16"/>
              </w:rPr>
              <w:t>High Distinction</w:t>
            </w:r>
          </w:p>
        </w:tc>
      </w:tr>
      <w:tr w:rsidR="00646B93" w:rsidRPr="009B6723" w14:paraId="59525A17" w14:textId="77777777" w:rsidTr="00646B93">
        <w:trPr>
          <w:trHeight w:val="330"/>
        </w:trPr>
        <w:tc>
          <w:tcPr>
            <w:tcW w:w="1249" w:type="pct"/>
            <w:shd w:val="clear" w:color="auto" w:fill="D9E2F3" w:themeFill="accent1" w:themeFillTint="33"/>
          </w:tcPr>
          <w:p w14:paraId="72F5B3DF" w14:textId="77777777" w:rsidR="00646B93" w:rsidRPr="00646B93" w:rsidRDefault="00646B93" w:rsidP="00646B93">
            <w:pPr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Case Study</w:t>
            </w:r>
          </w:p>
          <w:p w14:paraId="57025DD5" w14:textId="06D39AAB" w:rsidR="00646B93" w:rsidRPr="00646B93" w:rsidRDefault="00646B93" w:rsidP="00646B93">
            <w:pPr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1: Pre encounter</w:t>
            </w:r>
          </w:p>
          <w:p w14:paraId="10D69CE8" w14:textId="77777777" w:rsidR="00646B93" w:rsidRPr="00646B93" w:rsidRDefault="00646B93" w:rsidP="00646B93">
            <w:p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                                  </w:t>
            </w:r>
          </w:p>
          <w:p w14:paraId="144E32AC" w14:textId="201954B6" w:rsidR="00646B93" w:rsidRPr="00646B93" w:rsidRDefault="00646B93" w:rsidP="00646B93">
            <w:pPr>
              <w:rPr>
                <w:rFonts w:cstheme="minorHAnsi"/>
                <w:b/>
                <w:i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        </w:t>
            </w:r>
            <w:r w:rsidRPr="00646B93">
              <w:rPr>
                <w:rFonts w:cstheme="minorHAnsi"/>
                <w:b/>
                <w:i/>
                <w:sz w:val="14"/>
                <w:szCs w:val="14"/>
              </w:rPr>
              <w:t>(</w:t>
            </w:r>
            <w:proofErr w:type="gramStart"/>
            <w:r w:rsidRPr="00646B93">
              <w:rPr>
                <w:rFonts w:cstheme="minorHAnsi"/>
                <w:b/>
                <w:i/>
                <w:sz w:val="14"/>
                <w:szCs w:val="14"/>
              </w:rPr>
              <w:t>up</w:t>
            </w:r>
            <w:proofErr w:type="gramEnd"/>
            <w:r w:rsidRPr="00646B93">
              <w:rPr>
                <w:rFonts w:cstheme="minorHAnsi"/>
                <w:b/>
                <w:i/>
                <w:sz w:val="14"/>
                <w:szCs w:val="14"/>
              </w:rPr>
              <w:t xml:space="preserve"> to 300 words)</w:t>
            </w:r>
          </w:p>
          <w:p w14:paraId="35BB151D" w14:textId="6C70EF9F" w:rsidR="00646B93" w:rsidRPr="00646B93" w:rsidRDefault="00646B93" w:rsidP="00646B93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i/>
                <w:sz w:val="14"/>
                <w:szCs w:val="14"/>
              </w:rPr>
              <w:t>Weighting 15%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AEAF37E" w14:textId="77777777" w:rsidR="00646B93" w:rsidRPr="00646B93" w:rsidRDefault="00646B93" w:rsidP="00646B93">
            <w:p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Limited or no evidence to demonstrate understanding of pre-encounter, and theory underpinning the clinical scanning technique. </w:t>
            </w:r>
          </w:p>
          <w:p w14:paraId="6525D4B9" w14:textId="77777777" w:rsidR="00646B93" w:rsidRPr="00646B93" w:rsidRDefault="00646B93" w:rsidP="00646B93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F9686" w14:textId="77777777" w:rsidR="00646B93" w:rsidRPr="00646B93" w:rsidRDefault="00646B93" w:rsidP="00646B9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Evidence of </w:t>
            </w:r>
            <w:r w:rsidRPr="00646B93">
              <w:rPr>
                <w:rFonts w:cstheme="minorHAnsi"/>
                <w:b/>
                <w:sz w:val="14"/>
                <w:szCs w:val="14"/>
              </w:rPr>
              <w:t>satisfactory</w:t>
            </w:r>
            <w:r w:rsidRPr="00646B93">
              <w:rPr>
                <w:rFonts w:cstheme="minorHAnsi"/>
                <w:sz w:val="14"/>
                <w:szCs w:val="14"/>
              </w:rPr>
              <w:t xml:space="preserve"> understanding of pre-encounter, and theory </w:t>
            </w:r>
            <w:r w:rsidRPr="00646B93">
              <w:rPr>
                <w:rFonts w:cstheme="minorHAnsi"/>
                <w:sz w:val="14"/>
                <w:szCs w:val="14"/>
              </w:rPr>
              <w:lastRenderedPageBreak/>
              <w:t xml:space="preserve">underpinning the clinical scanning technique. </w:t>
            </w:r>
          </w:p>
          <w:p w14:paraId="775E9937" w14:textId="119E80E7" w:rsidR="00646B93" w:rsidRPr="00646B93" w:rsidRDefault="00646B93" w:rsidP="00646B93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3D8E4" w14:textId="77777777" w:rsidR="00646B93" w:rsidRPr="00646B93" w:rsidRDefault="00646B93" w:rsidP="00646B9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lastRenderedPageBreak/>
              <w:t>Consistent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</w:t>
            </w:r>
            <w:r w:rsidRPr="00646B93">
              <w:rPr>
                <w:rFonts w:cstheme="minorHAnsi"/>
                <w:b/>
                <w:sz w:val="14"/>
                <w:szCs w:val="14"/>
              </w:rPr>
              <w:t>satisfactory</w:t>
            </w:r>
            <w:r w:rsidRPr="00646B93">
              <w:rPr>
                <w:rFonts w:cstheme="minorHAnsi"/>
                <w:sz w:val="14"/>
                <w:szCs w:val="14"/>
              </w:rPr>
              <w:t xml:space="preserve"> understanding of pre-encounter, and theory underpinning </w:t>
            </w:r>
            <w:r w:rsidRPr="00646B93">
              <w:rPr>
                <w:rFonts w:cstheme="minorHAnsi"/>
                <w:sz w:val="14"/>
                <w:szCs w:val="14"/>
              </w:rPr>
              <w:lastRenderedPageBreak/>
              <w:t>the clinical scanning technique.</w:t>
            </w:r>
          </w:p>
          <w:p w14:paraId="0328D549" w14:textId="5C64546E" w:rsidR="00646B93" w:rsidRPr="00646B93" w:rsidRDefault="00646B93" w:rsidP="00646B93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7E33F" w14:textId="77777777" w:rsidR="00646B93" w:rsidRPr="00646B93" w:rsidRDefault="00646B93" w:rsidP="00646B9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lastRenderedPageBreak/>
              <w:t>Consistent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</w:t>
            </w:r>
            <w:r w:rsidRPr="00646B93">
              <w:rPr>
                <w:rFonts w:cstheme="minorHAnsi"/>
                <w:b/>
                <w:sz w:val="14"/>
                <w:szCs w:val="14"/>
              </w:rPr>
              <w:t>comprehensive u</w:t>
            </w:r>
            <w:r w:rsidRPr="00646B93">
              <w:rPr>
                <w:rFonts w:cstheme="minorHAnsi"/>
                <w:sz w:val="14"/>
                <w:szCs w:val="14"/>
              </w:rPr>
              <w:t xml:space="preserve">nderstanding of the pre-encounter, and theory </w:t>
            </w:r>
            <w:r w:rsidRPr="00646B93">
              <w:rPr>
                <w:rFonts w:cstheme="minorHAnsi"/>
                <w:sz w:val="14"/>
                <w:szCs w:val="14"/>
              </w:rPr>
              <w:lastRenderedPageBreak/>
              <w:t xml:space="preserve">underpinning the clinical scanning technique. </w:t>
            </w:r>
          </w:p>
          <w:p w14:paraId="508B0033" w14:textId="4E3E3592" w:rsidR="00646B93" w:rsidRPr="00646B93" w:rsidRDefault="00646B93" w:rsidP="00646B93">
            <w:pPr>
              <w:pStyle w:val="ListParagraph"/>
              <w:spacing w:after="0" w:line="240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6060D" w14:textId="77777777" w:rsidR="00646B93" w:rsidRPr="00646B93" w:rsidRDefault="00646B93" w:rsidP="00646B9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lastRenderedPageBreak/>
              <w:t>Consistent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</w:t>
            </w:r>
            <w:r w:rsidRPr="00646B93">
              <w:rPr>
                <w:rFonts w:cstheme="minorHAnsi"/>
                <w:b/>
                <w:sz w:val="14"/>
                <w:szCs w:val="14"/>
              </w:rPr>
              <w:t>exceptional</w:t>
            </w:r>
            <w:r w:rsidRPr="00646B93">
              <w:rPr>
                <w:rFonts w:cstheme="minorHAnsi"/>
                <w:sz w:val="14"/>
                <w:szCs w:val="14"/>
              </w:rPr>
              <w:t xml:space="preserve"> </w:t>
            </w:r>
            <w:r w:rsidRPr="00646B93">
              <w:rPr>
                <w:rFonts w:cstheme="minorHAnsi"/>
                <w:b/>
                <w:sz w:val="14"/>
                <w:szCs w:val="14"/>
              </w:rPr>
              <w:t>u</w:t>
            </w:r>
            <w:r w:rsidRPr="00646B93">
              <w:rPr>
                <w:rFonts w:cstheme="minorHAnsi"/>
                <w:sz w:val="14"/>
                <w:szCs w:val="14"/>
              </w:rPr>
              <w:t xml:space="preserve">nderstanding of the pre-encounter, and theory </w:t>
            </w:r>
            <w:r w:rsidRPr="00646B93">
              <w:rPr>
                <w:rFonts w:cstheme="minorHAnsi"/>
                <w:sz w:val="14"/>
                <w:szCs w:val="14"/>
              </w:rPr>
              <w:lastRenderedPageBreak/>
              <w:t xml:space="preserve">underpinning the clinical scanning technique. </w:t>
            </w:r>
          </w:p>
          <w:p w14:paraId="7F938496" w14:textId="08031E28" w:rsidR="00646B93" w:rsidRPr="00646B93" w:rsidRDefault="00646B93" w:rsidP="00646B93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 </w:t>
            </w:r>
          </w:p>
        </w:tc>
      </w:tr>
      <w:tr w:rsidR="00646B93" w:rsidRPr="009B6723" w14:paraId="133E813F" w14:textId="77777777" w:rsidTr="00646B93">
        <w:trPr>
          <w:trHeight w:val="330"/>
        </w:trPr>
        <w:tc>
          <w:tcPr>
            <w:tcW w:w="1249" w:type="pct"/>
            <w:shd w:val="clear" w:color="auto" w:fill="D9E2F3" w:themeFill="accent1" w:themeFillTint="33"/>
          </w:tcPr>
          <w:p w14:paraId="280F2A70" w14:textId="7EE14FB5" w:rsidR="00646B93" w:rsidRPr="00646B93" w:rsidRDefault="00646B93" w:rsidP="00646B93">
            <w:pPr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lastRenderedPageBreak/>
              <w:t>2: Pathological appearances</w:t>
            </w:r>
          </w:p>
          <w:p w14:paraId="68DBD6BD" w14:textId="77777777" w:rsidR="00646B93" w:rsidRPr="00646B93" w:rsidRDefault="00646B93" w:rsidP="00646B93">
            <w:pPr>
              <w:pStyle w:val="ListParagraph"/>
              <w:ind w:left="1800" w:hanging="189"/>
              <w:rPr>
                <w:rFonts w:cstheme="minorHAnsi"/>
                <w:b/>
                <w:i/>
                <w:sz w:val="14"/>
                <w:szCs w:val="14"/>
              </w:rPr>
            </w:pPr>
          </w:p>
          <w:p w14:paraId="54C9F883" w14:textId="1B6E5069" w:rsidR="00646B93" w:rsidRPr="00646B93" w:rsidRDefault="00646B93" w:rsidP="00646B93">
            <w:pPr>
              <w:pStyle w:val="ListParagraph"/>
              <w:ind w:left="1080"/>
              <w:rPr>
                <w:rFonts w:cstheme="minorHAnsi"/>
                <w:i/>
                <w:iCs/>
                <w:sz w:val="14"/>
                <w:szCs w:val="14"/>
              </w:rPr>
            </w:pPr>
            <w:r w:rsidRPr="00646B93">
              <w:rPr>
                <w:rFonts w:cstheme="minorHAnsi"/>
                <w:i/>
                <w:iCs/>
                <w:sz w:val="14"/>
                <w:szCs w:val="14"/>
              </w:rPr>
              <w:t xml:space="preserve">(400 WORDS) </w:t>
            </w:r>
          </w:p>
          <w:p w14:paraId="634F89FC" w14:textId="35F7BE53" w:rsidR="00646B93" w:rsidRPr="00646B93" w:rsidRDefault="00646B93" w:rsidP="00646B93">
            <w:pPr>
              <w:pStyle w:val="ListParagraph"/>
              <w:ind w:left="1080"/>
              <w:jc w:val="right"/>
              <w:rPr>
                <w:rFonts w:cstheme="minorHAnsi"/>
                <w:b/>
                <w:i/>
                <w:sz w:val="14"/>
                <w:szCs w:val="14"/>
              </w:rPr>
            </w:pPr>
            <w:r w:rsidRPr="00646B93">
              <w:rPr>
                <w:rFonts w:cstheme="minorHAnsi"/>
                <w:b/>
                <w:i/>
                <w:sz w:val="14"/>
                <w:szCs w:val="14"/>
              </w:rPr>
              <w:t xml:space="preserve">Weighting 25% </w:t>
            </w:r>
          </w:p>
          <w:p w14:paraId="7D6D84ED" w14:textId="77777777" w:rsidR="00646B93" w:rsidRPr="00646B93" w:rsidRDefault="00646B93" w:rsidP="00646B93">
            <w:pPr>
              <w:pStyle w:val="ListParagraph"/>
              <w:ind w:left="0"/>
              <w:rPr>
                <w:rFonts w:cstheme="minorHAnsi"/>
                <w:sz w:val="14"/>
                <w:szCs w:val="14"/>
              </w:rPr>
            </w:pPr>
          </w:p>
          <w:p w14:paraId="7167562D" w14:textId="77777777" w:rsidR="00646B93" w:rsidRPr="00646B93" w:rsidRDefault="00646B93" w:rsidP="00646B93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FF10495" w14:textId="77777777" w:rsidR="00646B93" w:rsidRPr="00646B93" w:rsidRDefault="00646B93" w:rsidP="00646B93">
            <w:p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Little or no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an understanding of pathology and aetiology. </w:t>
            </w:r>
          </w:p>
          <w:p w14:paraId="2461FAFA" w14:textId="77777777" w:rsidR="00646B93" w:rsidRPr="00646B93" w:rsidRDefault="00646B93" w:rsidP="00646B93">
            <w:pPr>
              <w:pStyle w:val="ListParagraph"/>
              <w:numPr>
                <w:ilvl w:val="0"/>
                <w:numId w:val="7"/>
              </w:numPr>
              <w:ind w:left="360" w:hanging="38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89AB3" w14:textId="77777777" w:rsidR="00646B93" w:rsidRPr="00646B93" w:rsidRDefault="00646B93" w:rsidP="00646B93">
            <w:pPr>
              <w:ind w:left="-2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Consistent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an understanding of pathology and aetiology. </w:t>
            </w:r>
          </w:p>
          <w:p w14:paraId="5DE621C2" w14:textId="77777777" w:rsidR="00646B93" w:rsidRPr="00646B93" w:rsidRDefault="00646B93" w:rsidP="00646B93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3D1BE" w14:textId="77777777" w:rsidR="00646B93" w:rsidRPr="00646B93" w:rsidRDefault="00646B93" w:rsidP="00646B93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Reasonable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an understanding of pathology and aetiology. </w:t>
            </w:r>
          </w:p>
          <w:p w14:paraId="11D244A9" w14:textId="5A4B6B15" w:rsidR="00646B93" w:rsidRPr="00646B93" w:rsidRDefault="00646B93" w:rsidP="00646B9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  <w:sz w:val="14"/>
                <w:szCs w:val="14"/>
              </w:rPr>
            </w:pPr>
          </w:p>
          <w:p w14:paraId="60AA009E" w14:textId="77777777" w:rsidR="00646B93" w:rsidRPr="00646B93" w:rsidRDefault="00646B93" w:rsidP="00646B93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0CAAE" w14:textId="77777777" w:rsidR="00646B93" w:rsidRPr="00646B93" w:rsidRDefault="00646B93" w:rsidP="00646B93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Clear and focussed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an understanding of pathology and aetiology. </w:t>
            </w:r>
          </w:p>
          <w:p w14:paraId="158C5366" w14:textId="77777777" w:rsidR="00646B93" w:rsidRPr="00646B93" w:rsidRDefault="00646B93" w:rsidP="00646B93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14:paraId="74E691E0" w14:textId="77777777" w:rsidR="00646B93" w:rsidRPr="00646B93" w:rsidRDefault="00646B93" w:rsidP="00646B93">
            <w:pPr>
              <w:pStyle w:val="ListParagraph"/>
              <w:spacing w:after="0" w:line="240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82FE5" w14:textId="77777777" w:rsidR="00646B93" w:rsidRPr="00646B93" w:rsidRDefault="00646B93" w:rsidP="00646B93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Exceptional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an understanding of pathology and aetiology. </w:t>
            </w:r>
          </w:p>
          <w:p w14:paraId="4C772E78" w14:textId="77777777" w:rsidR="00646B93" w:rsidRPr="00646B93" w:rsidRDefault="00646B93" w:rsidP="00646B93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646B93" w:rsidRPr="009B6723" w14:paraId="0360115B" w14:textId="77777777" w:rsidTr="00646B93">
        <w:trPr>
          <w:trHeight w:val="330"/>
        </w:trPr>
        <w:tc>
          <w:tcPr>
            <w:tcW w:w="1249" w:type="pct"/>
            <w:shd w:val="clear" w:color="auto" w:fill="D9E2F3" w:themeFill="accent1" w:themeFillTint="33"/>
          </w:tcPr>
          <w:p w14:paraId="6D916604" w14:textId="2E10E6FE" w:rsidR="00646B93" w:rsidRPr="00646B93" w:rsidRDefault="00646B93" w:rsidP="00646B93">
            <w:pPr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 xml:space="preserve">3: Encounter and sonographic appearance  </w:t>
            </w:r>
          </w:p>
          <w:p w14:paraId="7E039345" w14:textId="77777777" w:rsidR="00646B93" w:rsidRPr="00646B93" w:rsidRDefault="00646B93" w:rsidP="00646B93">
            <w:pPr>
              <w:rPr>
                <w:rFonts w:cstheme="minorHAnsi"/>
                <w:sz w:val="14"/>
                <w:szCs w:val="14"/>
              </w:rPr>
            </w:pPr>
          </w:p>
          <w:p w14:paraId="6A35CCF4" w14:textId="77777777" w:rsidR="00646B93" w:rsidRPr="00646B93" w:rsidRDefault="00646B93" w:rsidP="00646B93">
            <w:pPr>
              <w:pStyle w:val="ListParagraph"/>
              <w:ind w:left="360"/>
              <w:rPr>
                <w:rFonts w:cstheme="minorHAnsi"/>
                <w:sz w:val="14"/>
                <w:szCs w:val="14"/>
              </w:rPr>
            </w:pPr>
          </w:p>
          <w:p w14:paraId="2D049577" w14:textId="23ACF56A" w:rsidR="00646B93" w:rsidRPr="00646B93" w:rsidRDefault="00646B93" w:rsidP="00646B93">
            <w:pPr>
              <w:pStyle w:val="ListParagraph"/>
              <w:ind w:left="0"/>
              <w:rPr>
                <w:rFonts w:cstheme="minorHAnsi"/>
                <w:b/>
                <w:i/>
                <w:sz w:val="14"/>
                <w:szCs w:val="14"/>
              </w:rPr>
            </w:pPr>
            <w:r w:rsidRPr="00646B93">
              <w:rPr>
                <w:rFonts w:cstheme="minorHAnsi"/>
                <w:b/>
                <w:i/>
                <w:sz w:val="14"/>
                <w:szCs w:val="14"/>
              </w:rPr>
              <w:t xml:space="preserve">Weighting 30% </w:t>
            </w:r>
          </w:p>
          <w:p w14:paraId="4A8F58EE" w14:textId="2A705630" w:rsidR="00646B93" w:rsidRPr="00646B93" w:rsidRDefault="00646B93" w:rsidP="00646B93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i/>
                <w:sz w:val="14"/>
                <w:szCs w:val="14"/>
              </w:rPr>
              <w:t>(</w:t>
            </w:r>
            <w:r w:rsidR="00E37A9B" w:rsidRPr="00646B93">
              <w:rPr>
                <w:rFonts w:cstheme="minorHAnsi"/>
                <w:b/>
                <w:i/>
                <w:sz w:val="14"/>
                <w:szCs w:val="14"/>
              </w:rPr>
              <w:t>Up</w:t>
            </w:r>
            <w:r w:rsidRPr="00646B93">
              <w:rPr>
                <w:rFonts w:cstheme="minorHAnsi"/>
                <w:b/>
                <w:i/>
                <w:sz w:val="14"/>
                <w:szCs w:val="14"/>
              </w:rPr>
              <w:t xml:space="preserve"> to 500words)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0DA6C24" w14:textId="77777777" w:rsidR="00646B93" w:rsidRPr="00646B93" w:rsidRDefault="00646B93" w:rsidP="00646B93">
            <w:p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Little or no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an understanding ultrasound language or how to present findings clearly</w:t>
            </w:r>
          </w:p>
          <w:p w14:paraId="78538896" w14:textId="5B5B8AB2" w:rsidR="00646B93" w:rsidRPr="00646B93" w:rsidRDefault="00646B93" w:rsidP="00646B93">
            <w:pPr>
              <w:pStyle w:val="ListParagraph"/>
              <w:ind w:left="360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0EE3D" w14:textId="77777777" w:rsidR="00646B93" w:rsidRPr="00646B93" w:rsidRDefault="00646B93" w:rsidP="00646B93">
            <w:p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Consistent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an understanding ultrasound language or how to present findings clearly - </w:t>
            </w:r>
          </w:p>
          <w:p w14:paraId="62AE1A9D" w14:textId="77777777" w:rsidR="00646B93" w:rsidRPr="00646B93" w:rsidRDefault="00646B93" w:rsidP="00646B93">
            <w:pPr>
              <w:pStyle w:val="ListParagraph"/>
              <w:ind w:left="360"/>
              <w:rPr>
                <w:rFonts w:cstheme="minorHAnsi"/>
                <w:sz w:val="14"/>
                <w:szCs w:val="14"/>
              </w:rPr>
            </w:pPr>
          </w:p>
          <w:p w14:paraId="37ABD270" w14:textId="77777777" w:rsidR="00646B93" w:rsidRPr="00646B93" w:rsidRDefault="00646B93" w:rsidP="00646B93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CE44A" w14:textId="6362A176" w:rsidR="00646B93" w:rsidRPr="00646B93" w:rsidRDefault="00646B93" w:rsidP="00646B93">
            <w:p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 xml:space="preserve">Good evidence </w:t>
            </w:r>
            <w:r w:rsidRPr="00646B93">
              <w:rPr>
                <w:rFonts w:cstheme="minorHAnsi"/>
                <w:sz w:val="14"/>
                <w:szCs w:val="14"/>
              </w:rPr>
              <w:t>of an understanding ultrasound language or how to present findings clearly</w:t>
            </w:r>
          </w:p>
          <w:p w14:paraId="55B4D48C" w14:textId="77777777" w:rsidR="00646B93" w:rsidRPr="00646B93" w:rsidRDefault="00646B93" w:rsidP="00646B93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53686" w14:textId="77777777" w:rsidR="00646B93" w:rsidRPr="00646B93" w:rsidRDefault="00646B93" w:rsidP="00646B93">
            <w:p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Clear and focussed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an understanding ultrasound language or how to present findings clearly</w:t>
            </w:r>
          </w:p>
          <w:p w14:paraId="1735D97A" w14:textId="77777777" w:rsidR="00646B93" w:rsidRPr="00646B93" w:rsidRDefault="00646B93" w:rsidP="00646B93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14:paraId="154AF21A" w14:textId="77777777" w:rsidR="00646B93" w:rsidRPr="00646B93" w:rsidRDefault="00646B93" w:rsidP="00646B93">
            <w:pPr>
              <w:pStyle w:val="ListParagraph"/>
              <w:spacing w:after="0" w:line="240" w:lineRule="auto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ECF9E" w14:textId="77777777" w:rsidR="00646B93" w:rsidRPr="00646B93" w:rsidRDefault="00646B93" w:rsidP="00646B93">
            <w:p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Exceptional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an understanding ultrasound language or how to present findings clearly</w:t>
            </w:r>
          </w:p>
          <w:p w14:paraId="773690DB" w14:textId="77777777" w:rsidR="00646B93" w:rsidRPr="00646B93" w:rsidRDefault="00646B93" w:rsidP="00646B93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646B93" w:rsidRPr="009B6723" w14:paraId="225DC043" w14:textId="77777777" w:rsidTr="00646B93">
        <w:trPr>
          <w:trHeight w:val="330"/>
        </w:trPr>
        <w:tc>
          <w:tcPr>
            <w:tcW w:w="1249" w:type="pct"/>
            <w:shd w:val="clear" w:color="auto" w:fill="D9E2F3" w:themeFill="accent1" w:themeFillTint="33"/>
          </w:tcPr>
          <w:p w14:paraId="6D58B0CE" w14:textId="1CD39C0C" w:rsidR="00646B93" w:rsidRPr="00646B93" w:rsidRDefault="00646B93" w:rsidP="00646B93">
            <w:pPr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4. Post encounter and reflection</w:t>
            </w:r>
          </w:p>
          <w:p w14:paraId="787ADA9E" w14:textId="77777777" w:rsidR="00646B93" w:rsidRPr="00646B93" w:rsidRDefault="00646B93" w:rsidP="00646B93">
            <w:pPr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Weighting up to 300 words</w:t>
            </w:r>
          </w:p>
          <w:p w14:paraId="57057175" w14:textId="503266A0" w:rsidR="00646B93" w:rsidRPr="00646B93" w:rsidRDefault="00646B93" w:rsidP="00646B93">
            <w:pPr>
              <w:jc w:val="right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Weighting 10%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8965976" w14:textId="77777777" w:rsidR="00646B93" w:rsidRPr="00646B93" w:rsidRDefault="00646B93" w:rsidP="00646B93">
            <w:pPr>
              <w:pStyle w:val="Defaul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  <w:p w14:paraId="5AF2CF52" w14:textId="77777777" w:rsidR="00646B93" w:rsidRPr="00646B93" w:rsidRDefault="00646B93" w:rsidP="00646B93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  <w:r w:rsidRPr="00646B9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Insufficient or no evidence </w:t>
            </w:r>
            <w:r w:rsidRPr="00646B93">
              <w:rPr>
                <w:rFonts w:asciiTheme="minorHAnsi" w:hAnsiTheme="minorHAnsi" w:cstheme="minorHAnsi"/>
                <w:sz w:val="14"/>
                <w:szCs w:val="14"/>
              </w:rPr>
              <w:t xml:space="preserve">of questions required to elicit information. </w:t>
            </w:r>
          </w:p>
          <w:p w14:paraId="06DE7D22" w14:textId="77777777" w:rsidR="00646B93" w:rsidRPr="00646B93" w:rsidRDefault="00646B93" w:rsidP="00646B93">
            <w:pPr>
              <w:pStyle w:val="ListParagraph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45180" w14:textId="77777777" w:rsidR="00646B93" w:rsidRPr="00646B93" w:rsidRDefault="00646B93" w:rsidP="00646B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Adequate</w:t>
            </w:r>
            <w:r w:rsidRPr="00646B93">
              <w:rPr>
                <w:rFonts w:cstheme="minorHAnsi"/>
                <w:sz w:val="14"/>
                <w:szCs w:val="14"/>
              </w:rPr>
              <w:t xml:space="preserve"> interpretive and analytical ability with synthesis of knowledge across sources. </w:t>
            </w:r>
          </w:p>
          <w:p w14:paraId="20733CD9" w14:textId="77777777" w:rsidR="00646B93" w:rsidRPr="00646B93" w:rsidRDefault="00646B93" w:rsidP="00646B93">
            <w:pPr>
              <w:pStyle w:val="ListParagraph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C6CE4" w14:textId="77777777" w:rsidR="00646B93" w:rsidRPr="00646B93" w:rsidRDefault="00646B93" w:rsidP="00646B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 xml:space="preserve">Good </w:t>
            </w:r>
            <w:r w:rsidRPr="00646B93">
              <w:rPr>
                <w:rFonts w:cstheme="minorHAnsi"/>
                <w:sz w:val="14"/>
                <w:szCs w:val="14"/>
              </w:rPr>
              <w:t xml:space="preserve">interpretive and analytical ability with synthesis of knowledge across sources. </w:t>
            </w:r>
          </w:p>
          <w:p w14:paraId="7FF20CD9" w14:textId="77777777" w:rsidR="00646B93" w:rsidRPr="00646B93" w:rsidRDefault="00646B93" w:rsidP="00646B93">
            <w:pPr>
              <w:pStyle w:val="ListParagraph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6A920" w14:textId="77777777" w:rsidR="00646B93" w:rsidRPr="00646B93" w:rsidRDefault="00646B93" w:rsidP="00646B93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Clear evidence of questions required to elicit relevant information. </w:t>
            </w:r>
          </w:p>
          <w:p w14:paraId="1493011A" w14:textId="77777777" w:rsidR="00646B93" w:rsidRPr="00646B93" w:rsidRDefault="00646B93" w:rsidP="00646B93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Demonstrates a </w:t>
            </w:r>
            <w:r w:rsidRPr="00646B93">
              <w:rPr>
                <w:rFonts w:cstheme="minorHAnsi"/>
                <w:b/>
                <w:sz w:val="14"/>
                <w:szCs w:val="14"/>
              </w:rPr>
              <w:t>high level</w:t>
            </w:r>
            <w:r w:rsidRPr="00646B93">
              <w:rPr>
                <w:rFonts w:cstheme="minorHAnsi"/>
                <w:sz w:val="14"/>
                <w:szCs w:val="14"/>
              </w:rPr>
              <w:t xml:space="preserve"> of interpretive and analytical ability with synthesis of knowledge across sources. </w:t>
            </w:r>
          </w:p>
          <w:p w14:paraId="03E3CDA2" w14:textId="77777777" w:rsidR="00646B93" w:rsidRPr="00646B93" w:rsidRDefault="00646B93" w:rsidP="00646B9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5A795" w14:textId="77777777" w:rsidR="00646B93" w:rsidRPr="00646B93" w:rsidRDefault="00646B93" w:rsidP="00646B93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Clear evidence of questions required to elicit relevant information. </w:t>
            </w:r>
          </w:p>
          <w:p w14:paraId="6DEAE6C1" w14:textId="77777777" w:rsidR="00646B93" w:rsidRPr="00646B93" w:rsidRDefault="00646B93" w:rsidP="00646B93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Demonstrates and extremely high</w:t>
            </w:r>
            <w:r w:rsidRPr="00646B93">
              <w:rPr>
                <w:rFonts w:cstheme="minorHAnsi"/>
                <w:sz w:val="14"/>
                <w:szCs w:val="14"/>
              </w:rPr>
              <w:t xml:space="preserve"> level of interpretive and analytical ability with synthesis of knowledge across sources. </w:t>
            </w:r>
          </w:p>
          <w:p w14:paraId="55546970" w14:textId="77777777" w:rsidR="00646B93" w:rsidRPr="00646B93" w:rsidRDefault="00646B93" w:rsidP="00646B93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</w:tc>
      </w:tr>
      <w:bookmarkEnd w:id="0"/>
    </w:tbl>
    <w:p w14:paraId="360AF441" w14:textId="5B31B53A" w:rsidR="00646B93" w:rsidRDefault="00646B93" w:rsidP="00646B93">
      <w:pPr>
        <w:jc w:val="center"/>
      </w:pPr>
    </w:p>
    <w:p w14:paraId="2342AA91" w14:textId="6F01C520" w:rsidR="00646B93" w:rsidRDefault="00646B93" w:rsidP="00646B93">
      <w:pPr>
        <w:rPr>
          <w:i/>
          <w:iCs/>
          <w:color w:val="FF0000"/>
        </w:rPr>
      </w:pPr>
      <w:r w:rsidRPr="00646B93">
        <w:rPr>
          <w:i/>
          <w:iCs/>
          <w:color w:val="FF0000"/>
        </w:rPr>
        <w:t>The purpose of this assignment was for students to demonstrate a logical approach to a vascular scanning scenario – students were provided with a range of scenarios</w:t>
      </w:r>
      <w:r>
        <w:rPr>
          <w:i/>
          <w:iCs/>
          <w:color w:val="FF0000"/>
        </w:rPr>
        <w:t xml:space="preserve">, from which they needed to </w:t>
      </w:r>
      <w:r w:rsidR="00E37A9B">
        <w:rPr>
          <w:i/>
          <w:iCs/>
          <w:color w:val="FF0000"/>
        </w:rPr>
        <w:t>demonstrate</w:t>
      </w:r>
      <w:r>
        <w:rPr>
          <w:i/>
          <w:iCs/>
          <w:color w:val="FF0000"/>
        </w:rPr>
        <w:t xml:space="preserve"> their understanding of a vascular scan in </w:t>
      </w:r>
      <w:r w:rsidR="00E37A9B">
        <w:rPr>
          <w:i/>
          <w:iCs/>
          <w:color w:val="FF0000"/>
        </w:rPr>
        <w:t>an</w:t>
      </w:r>
      <w:r>
        <w:rPr>
          <w:i/>
          <w:iCs/>
          <w:color w:val="FF0000"/>
        </w:rPr>
        <w:t xml:space="preserve"> audible presentation + fully referenced script. </w:t>
      </w:r>
    </w:p>
    <w:p w14:paraId="31F4509D" w14:textId="6C15F746" w:rsidR="00E37A9B" w:rsidRDefault="00E37A9B" w:rsidP="00646B93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From the moment a patient arrives for a vascular scan, sonographers will be crafting an approach to their scan – for this assignment students would be addressing patient request form, clinical history possible diagnosis to the sonographic features of the scan. </w:t>
      </w:r>
    </w:p>
    <w:p w14:paraId="21BC2A8C" w14:textId="0602BF1B" w:rsidR="00E37A9B" w:rsidRDefault="00E37A9B" w:rsidP="00646B93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Those presentations using a little imagination will do well. </w:t>
      </w:r>
    </w:p>
    <w:p w14:paraId="219706B0" w14:textId="27B53D6A" w:rsidR="00E37A9B" w:rsidRDefault="00E37A9B" w:rsidP="00646B93">
      <w:pPr>
        <w:rPr>
          <w:i/>
          <w:iCs/>
          <w:color w:val="FF0000"/>
        </w:rPr>
      </w:pPr>
    </w:p>
    <w:p w14:paraId="7522C5BA" w14:textId="77777777" w:rsidR="00E37A9B" w:rsidRPr="00646B93" w:rsidRDefault="00E37A9B" w:rsidP="00646B93">
      <w:pPr>
        <w:rPr>
          <w:i/>
          <w:iCs/>
          <w:color w:val="FF0000"/>
        </w:rPr>
      </w:pPr>
    </w:p>
    <w:p w14:paraId="50ED1AC7" w14:textId="77777777" w:rsidR="00646B93" w:rsidRDefault="00646B93" w:rsidP="00646B93">
      <w:pPr>
        <w:jc w:val="center"/>
      </w:pPr>
    </w:p>
    <w:sectPr w:rsidR="00646B93" w:rsidSect="00646B93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BBDD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0E7848"/>
    <w:multiLevelType w:val="hybridMultilevel"/>
    <w:tmpl w:val="C6AE7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16DAF"/>
    <w:multiLevelType w:val="multilevel"/>
    <w:tmpl w:val="2536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862707"/>
    <w:multiLevelType w:val="hybridMultilevel"/>
    <w:tmpl w:val="65CEE4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D02DB0"/>
    <w:multiLevelType w:val="hybridMultilevel"/>
    <w:tmpl w:val="CD641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2515A"/>
    <w:multiLevelType w:val="hybridMultilevel"/>
    <w:tmpl w:val="89C01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20BCE"/>
    <w:multiLevelType w:val="hybridMultilevel"/>
    <w:tmpl w:val="E9D4FEC6"/>
    <w:lvl w:ilvl="0" w:tplc="34364810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923690">
    <w:abstractNumId w:val="6"/>
  </w:num>
  <w:num w:numId="2" w16cid:durableId="392391265">
    <w:abstractNumId w:val="1"/>
  </w:num>
  <w:num w:numId="3" w16cid:durableId="1276862366">
    <w:abstractNumId w:val="3"/>
  </w:num>
  <w:num w:numId="4" w16cid:durableId="1456371763">
    <w:abstractNumId w:val="5"/>
  </w:num>
  <w:num w:numId="5" w16cid:durableId="442698335">
    <w:abstractNumId w:val="4"/>
  </w:num>
  <w:num w:numId="6" w16cid:durableId="266353016">
    <w:abstractNumId w:val="0"/>
  </w:num>
  <w:num w:numId="7" w16cid:durableId="799611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93"/>
    <w:rsid w:val="0003139C"/>
    <w:rsid w:val="000B50CF"/>
    <w:rsid w:val="002F00D5"/>
    <w:rsid w:val="004027EB"/>
    <w:rsid w:val="00646B93"/>
    <w:rsid w:val="00B84A23"/>
    <w:rsid w:val="00E3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06362"/>
  <w15:chartTrackingRefBased/>
  <w15:docId w15:val="{71242119-D425-4FFD-B96C-7AF76494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B93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646B93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6B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Lamb</dc:creator>
  <cp:keywords/>
  <dc:description/>
  <cp:lastModifiedBy>Kate Lamb</cp:lastModifiedBy>
  <cp:revision>2</cp:revision>
  <dcterms:created xsi:type="dcterms:W3CDTF">2023-05-11T03:58:00Z</dcterms:created>
  <dcterms:modified xsi:type="dcterms:W3CDTF">2023-05-31T06:58:00Z</dcterms:modified>
</cp:coreProperties>
</file>