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CFEA" w14:textId="77777777" w:rsidR="009073EC" w:rsidRPr="009073EC" w:rsidRDefault="009073EC">
      <w:pPr>
        <w:rPr>
          <w:b/>
          <w:bCs/>
        </w:rPr>
      </w:pPr>
      <w:r w:rsidRPr="009073EC">
        <w:rPr>
          <w:b/>
          <w:bCs/>
        </w:rPr>
        <w:t xml:space="preserve">Rubric </w:t>
      </w:r>
    </w:p>
    <w:tbl>
      <w:tblPr>
        <w:tblStyle w:val="TableGrid"/>
        <w:tblW w:w="15305" w:type="dxa"/>
        <w:tblInd w:w="-851" w:type="dxa"/>
        <w:tblLook w:val="04A0" w:firstRow="1" w:lastRow="0" w:firstColumn="1" w:lastColumn="0" w:noHBand="0" w:noVBand="1"/>
      </w:tblPr>
      <w:tblGrid>
        <w:gridCol w:w="4649"/>
        <w:gridCol w:w="5269"/>
        <w:gridCol w:w="5387"/>
      </w:tblGrid>
      <w:tr w:rsidR="009073EC" w14:paraId="793D67DA" w14:textId="77777777" w:rsidTr="009A7018">
        <w:tc>
          <w:tcPr>
            <w:tcW w:w="4649" w:type="dxa"/>
            <w:shd w:val="clear" w:color="auto" w:fill="D9E2F3" w:themeFill="accent1" w:themeFillTint="33"/>
          </w:tcPr>
          <w:p w14:paraId="2C530D10" w14:textId="77777777" w:rsidR="009073EC" w:rsidRDefault="009073EC" w:rsidP="009A7018">
            <w:pPr>
              <w:ind w:right="-926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Part A submission</w:t>
            </w:r>
          </w:p>
        </w:tc>
        <w:tc>
          <w:tcPr>
            <w:tcW w:w="5269" w:type="dxa"/>
            <w:shd w:val="clear" w:color="auto" w:fill="FBE4D5" w:themeFill="accent2" w:themeFillTint="33"/>
          </w:tcPr>
          <w:p w14:paraId="0928FC7A" w14:textId="77777777" w:rsidR="009073EC" w:rsidRDefault="009073EC" w:rsidP="009A7018">
            <w:pPr>
              <w:ind w:right="-92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Does not meet </w:t>
            </w:r>
            <w:proofErr w:type="gramStart"/>
            <w:r>
              <w:rPr>
                <w:rFonts w:ascii="Arial Narrow" w:hAnsi="Arial Narrow"/>
                <w:b/>
              </w:rPr>
              <w:t>standard</w:t>
            </w:r>
            <w:proofErr w:type="gramEnd"/>
          </w:p>
          <w:p w14:paraId="046A89C0" w14:textId="77777777" w:rsidR="009073EC" w:rsidRDefault="009073EC" w:rsidP="009A7018">
            <w:pPr>
              <w:ind w:right="-92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Fail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6332B6C" w14:textId="77777777" w:rsidR="009073EC" w:rsidRDefault="009073EC" w:rsidP="009A7018">
            <w:pPr>
              <w:ind w:right="-92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Meets </w:t>
            </w:r>
            <w:proofErr w:type="gramStart"/>
            <w:r>
              <w:rPr>
                <w:rFonts w:ascii="Arial Narrow" w:hAnsi="Arial Narrow"/>
                <w:b/>
              </w:rPr>
              <w:t>standard</w:t>
            </w:r>
            <w:proofErr w:type="gramEnd"/>
          </w:p>
          <w:p w14:paraId="74158933" w14:textId="77777777" w:rsidR="009073EC" w:rsidRDefault="009073EC" w:rsidP="009A7018">
            <w:pPr>
              <w:ind w:right="-92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Pass</w:t>
            </w:r>
          </w:p>
        </w:tc>
      </w:tr>
      <w:tr w:rsidR="009073EC" w14:paraId="7A226EE1" w14:textId="77777777" w:rsidTr="0003472E">
        <w:tc>
          <w:tcPr>
            <w:tcW w:w="4649" w:type="dxa"/>
          </w:tcPr>
          <w:p w14:paraId="43C61FFD" w14:textId="77777777" w:rsidR="009073EC" w:rsidRPr="00F47FB6" w:rsidRDefault="009073EC" w:rsidP="009A7018">
            <w:pPr>
              <w:ind w:right="-926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Submission </w:t>
            </w:r>
          </w:p>
          <w:p w14:paraId="22C60840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  <w:r w:rsidRPr="00F47FB6">
              <w:rPr>
                <w:rFonts w:cstheme="minorHAnsi"/>
                <w:bCs/>
              </w:rPr>
              <w:t>Weighting 10%</w:t>
            </w:r>
          </w:p>
          <w:p w14:paraId="223742D6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</w:p>
        </w:tc>
        <w:tc>
          <w:tcPr>
            <w:tcW w:w="5269" w:type="dxa"/>
          </w:tcPr>
          <w:p w14:paraId="3D0BDF70" w14:textId="77777777" w:rsidR="009073EC" w:rsidRPr="00D01D05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No evidence of a submission</w:t>
            </w:r>
          </w:p>
          <w:p w14:paraId="0B87A169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Longer than 7 minutes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6D47E4D3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Submission meets requirements</w:t>
            </w:r>
          </w:p>
        </w:tc>
      </w:tr>
      <w:tr w:rsidR="009073EC" w14:paraId="47BC2EBE" w14:textId="77777777" w:rsidTr="00A07839">
        <w:tc>
          <w:tcPr>
            <w:tcW w:w="4649" w:type="dxa"/>
          </w:tcPr>
          <w:p w14:paraId="1604B43D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Student performs </w:t>
            </w:r>
            <w:proofErr w:type="gramStart"/>
            <w:r>
              <w:rPr>
                <w:rFonts w:cstheme="minorHAnsi"/>
                <w:b/>
              </w:rPr>
              <w:t>ABI</w:t>
            </w:r>
            <w:proofErr w:type="gramEnd"/>
          </w:p>
          <w:p w14:paraId="4D833D6F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Weighting 35</w:t>
            </w:r>
            <w:r w:rsidRPr="00F47FB6">
              <w:rPr>
                <w:rFonts w:cstheme="minorHAnsi"/>
                <w:bCs/>
              </w:rPr>
              <w:t>%</w:t>
            </w:r>
          </w:p>
        </w:tc>
        <w:tc>
          <w:tcPr>
            <w:tcW w:w="5269" w:type="dxa"/>
          </w:tcPr>
          <w:p w14:paraId="3ED8AAC9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Cs/>
              </w:rPr>
              <w:t>Submission</w:t>
            </w:r>
            <w:r w:rsidRPr="00F47FB6">
              <w:rPr>
                <w:rFonts w:cstheme="minorHAnsi"/>
                <w:b/>
              </w:rPr>
              <w:t xml:space="preserve"> fails to </w:t>
            </w:r>
            <w:r w:rsidRPr="00F47FB6">
              <w:rPr>
                <w:rFonts w:cstheme="minorHAnsi"/>
                <w:bCs/>
              </w:rPr>
              <w:t xml:space="preserve">demonstrate </w:t>
            </w:r>
            <w:proofErr w:type="gramStart"/>
            <w:r w:rsidRPr="00F47FB6">
              <w:rPr>
                <w:rFonts w:cstheme="minorHAnsi"/>
                <w:bCs/>
              </w:rPr>
              <w:t>ABI</w:t>
            </w:r>
            <w:proofErr w:type="gramEnd"/>
            <w:r w:rsidRPr="00F47FB6">
              <w:rPr>
                <w:rFonts w:cstheme="minorHAnsi"/>
                <w:b/>
              </w:rPr>
              <w:t xml:space="preserve"> </w:t>
            </w:r>
          </w:p>
          <w:p w14:paraId="191CA43C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 xml:space="preserve">Poor demonstration </w:t>
            </w:r>
            <w:r w:rsidRPr="00F47FB6">
              <w:rPr>
                <w:rFonts w:cstheme="minorHAnsi"/>
                <w:bCs/>
              </w:rPr>
              <w:t>of an ABI study</w:t>
            </w:r>
          </w:p>
          <w:p w14:paraId="7AD542A6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>Audio i</w:t>
            </w:r>
            <w:r w:rsidRPr="00F47FB6">
              <w:rPr>
                <w:rFonts w:cstheme="minorHAnsi"/>
                <w:bCs/>
              </w:rPr>
              <w:t>s unacceptable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626AC4A0" w14:textId="77777777" w:rsidR="009073EC" w:rsidRPr="008C3A5B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 xml:space="preserve">ABI performed </w:t>
            </w:r>
            <w:r w:rsidRPr="008C3A5B">
              <w:rPr>
                <w:rFonts w:cstheme="minorHAnsi"/>
                <w:bCs/>
              </w:rPr>
              <w:t xml:space="preserve">with clear </w:t>
            </w:r>
            <w:proofErr w:type="gramStart"/>
            <w:r w:rsidRPr="008C3A5B">
              <w:rPr>
                <w:rFonts w:cstheme="minorHAnsi"/>
                <w:bCs/>
              </w:rPr>
              <w:t>explanation</w:t>
            </w:r>
            <w:proofErr w:type="gramEnd"/>
          </w:p>
          <w:p w14:paraId="350624BD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Clearly demonstrates </w:t>
            </w:r>
            <w:r w:rsidRPr="008C3A5B">
              <w:rPr>
                <w:rFonts w:cstheme="minorHAnsi"/>
                <w:bCs/>
              </w:rPr>
              <w:t>self-performance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9073EC" w14:paraId="46F3373F" w14:textId="77777777" w:rsidTr="00A07839">
        <w:tc>
          <w:tcPr>
            <w:tcW w:w="4649" w:type="dxa"/>
          </w:tcPr>
          <w:p w14:paraId="1959FED3" w14:textId="77777777" w:rsidR="009073EC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Extension of an ABI</w:t>
            </w:r>
          </w:p>
          <w:p w14:paraId="2C91A94A" w14:textId="77777777" w:rsidR="009073EC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  <w:r w:rsidRPr="00D01D05">
              <w:rPr>
                <w:rFonts w:cstheme="minorHAnsi"/>
                <w:bCs/>
              </w:rPr>
              <w:t>Weighting 10%</w:t>
            </w:r>
          </w:p>
          <w:p w14:paraId="6B183E0B" w14:textId="77777777" w:rsidR="009073EC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</w:p>
          <w:p w14:paraId="1C1114C0" w14:textId="77777777" w:rsidR="009073EC" w:rsidRPr="00D01D05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</w:p>
        </w:tc>
        <w:tc>
          <w:tcPr>
            <w:tcW w:w="5269" w:type="dxa"/>
          </w:tcPr>
          <w:p w14:paraId="5655BAD4" w14:textId="77777777" w:rsidR="009073EC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No evidence of ABI extension </w:t>
            </w:r>
          </w:p>
          <w:p w14:paraId="31ED2FE2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Incorrect extension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7352B4E9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Speaks to extension of physiological study</w:t>
            </w:r>
          </w:p>
        </w:tc>
      </w:tr>
      <w:tr w:rsidR="009073EC" w14:paraId="3F5FCC63" w14:textId="77777777" w:rsidTr="00A367B9">
        <w:tc>
          <w:tcPr>
            <w:tcW w:w="4649" w:type="dxa"/>
          </w:tcPr>
          <w:p w14:paraId="7B9B353D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 xml:space="preserve">Reflection </w:t>
            </w:r>
          </w:p>
          <w:p w14:paraId="0C565EB3" w14:textId="77777777" w:rsidR="009073EC" w:rsidRDefault="009073EC" w:rsidP="009A7018">
            <w:pPr>
              <w:ind w:right="-926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Weighting 35</w:t>
            </w:r>
            <w:r w:rsidRPr="00F47FB6">
              <w:rPr>
                <w:rFonts w:cstheme="minorHAnsi"/>
                <w:bCs/>
              </w:rPr>
              <w:t>%</w:t>
            </w:r>
          </w:p>
          <w:p w14:paraId="687B9E1D" w14:textId="77777777" w:rsidR="009073EC" w:rsidRDefault="009073EC" w:rsidP="009A7018">
            <w:pPr>
              <w:ind w:right="-92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3A5B">
              <w:rPr>
                <w:rFonts w:cstheme="minorHAnsi"/>
                <w:bCs/>
                <w:sz w:val="20"/>
                <w:szCs w:val="20"/>
              </w:rPr>
              <w:t xml:space="preserve">This weighting will be ½ if there </w:t>
            </w:r>
            <w:r w:rsidRPr="008C3A5B">
              <w:rPr>
                <w:rFonts w:cstheme="minorHAnsi"/>
                <w:b/>
                <w:sz w:val="20"/>
                <w:szCs w:val="20"/>
              </w:rPr>
              <w:t xml:space="preserve">are no </w:t>
            </w:r>
            <w:proofErr w:type="gramStart"/>
            <w:r w:rsidRPr="008C3A5B">
              <w:rPr>
                <w:rFonts w:cstheme="minorHAnsi"/>
                <w:b/>
                <w:sz w:val="20"/>
                <w:szCs w:val="20"/>
              </w:rPr>
              <w:t>notes</w:t>
            </w:r>
            <w:proofErr w:type="gramEnd"/>
          </w:p>
          <w:p w14:paraId="696DBB5D" w14:textId="77777777" w:rsidR="009073EC" w:rsidRDefault="009073EC" w:rsidP="009A7018">
            <w:pPr>
              <w:ind w:right="-926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1B9D027" w14:textId="77777777" w:rsidR="009073EC" w:rsidRPr="008C3A5B" w:rsidRDefault="009073EC" w:rsidP="009A7018">
            <w:pPr>
              <w:ind w:right="-926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269" w:type="dxa"/>
          </w:tcPr>
          <w:p w14:paraId="40733B30" w14:textId="77777777" w:rsidR="009073EC" w:rsidRPr="00A367B9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  <w:highlight w:val="yellow"/>
              </w:rPr>
            </w:pPr>
            <w:r w:rsidRPr="00A367B9">
              <w:rPr>
                <w:rFonts w:cstheme="minorHAnsi"/>
                <w:b/>
                <w:highlight w:val="yellow"/>
              </w:rPr>
              <w:t>No evidence of a reflection</w:t>
            </w:r>
          </w:p>
          <w:p w14:paraId="1FB2842B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 xml:space="preserve">Poor understanding of ABI </w:t>
            </w:r>
          </w:p>
          <w:p w14:paraId="1E853665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jc w:val="both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>fail to provide link between PAD and ABI study</w:t>
            </w:r>
          </w:p>
        </w:tc>
        <w:tc>
          <w:tcPr>
            <w:tcW w:w="5387" w:type="dxa"/>
            <w:shd w:val="clear" w:color="auto" w:fill="FFFFFF" w:themeFill="background1"/>
          </w:tcPr>
          <w:p w14:paraId="7784932F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 xml:space="preserve">Considered </w:t>
            </w:r>
            <w:proofErr w:type="gramStart"/>
            <w:r w:rsidRPr="008C3A5B">
              <w:rPr>
                <w:rFonts w:cstheme="minorHAnsi"/>
                <w:bCs/>
              </w:rPr>
              <w:t>presentation</w:t>
            </w:r>
            <w:proofErr w:type="gramEnd"/>
          </w:p>
          <w:p w14:paraId="340F71C1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 w:rsidRPr="008C3A5B">
              <w:rPr>
                <w:rFonts w:cstheme="minorHAnsi"/>
                <w:bCs/>
              </w:rPr>
              <w:t>Clear reflection on the purpose of the</w:t>
            </w:r>
            <w:r w:rsidRPr="00F47FB6">
              <w:rPr>
                <w:rFonts w:cstheme="minorHAnsi"/>
                <w:b/>
              </w:rPr>
              <w:t xml:space="preserve"> ABI study</w:t>
            </w:r>
          </w:p>
          <w:p w14:paraId="4F8BC05F" w14:textId="77777777" w:rsidR="009073EC" w:rsidRPr="00F47FB6" w:rsidRDefault="009073EC" w:rsidP="009A7018">
            <w:pPr>
              <w:pStyle w:val="ListParagraph"/>
              <w:numPr>
                <w:ilvl w:val="0"/>
                <w:numId w:val="1"/>
              </w:numPr>
              <w:ind w:right="-926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>Demonstration of link between ABI and PAD</w:t>
            </w:r>
          </w:p>
        </w:tc>
      </w:tr>
      <w:tr w:rsidR="009073EC" w14:paraId="473FCDAD" w14:textId="77777777" w:rsidTr="009A7018">
        <w:tc>
          <w:tcPr>
            <w:tcW w:w="4649" w:type="dxa"/>
          </w:tcPr>
          <w:p w14:paraId="5930BD91" w14:textId="77777777" w:rsidR="009073EC" w:rsidRPr="00F47FB6" w:rsidRDefault="009073EC" w:rsidP="009A7018">
            <w:pPr>
              <w:pStyle w:val="ListParagraph"/>
              <w:ind w:left="0"/>
              <w:rPr>
                <w:rFonts w:cstheme="minorHAnsi"/>
              </w:rPr>
            </w:pPr>
            <w:r w:rsidRPr="00F47FB6">
              <w:rPr>
                <w:rFonts w:cstheme="minorHAnsi"/>
                <w:b/>
              </w:rPr>
              <w:t xml:space="preserve">Academic Integrity </w:t>
            </w:r>
          </w:p>
          <w:p w14:paraId="3DE54815" w14:textId="77777777" w:rsidR="009073EC" w:rsidRPr="00F47FB6" w:rsidRDefault="009073EC" w:rsidP="009A7018">
            <w:pPr>
              <w:pStyle w:val="ListParagraph"/>
              <w:ind w:left="0"/>
              <w:rPr>
                <w:rFonts w:cstheme="minorHAnsi"/>
                <w:bCs/>
                <w:i/>
              </w:rPr>
            </w:pPr>
            <w:r w:rsidRPr="00F47FB6">
              <w:rPr>
                <w:rFonts w:cstheme="minorHAnsi"/>
                <w:bCs/>
                <w:i/>
              </w:rPr>
              <w:t>Weighting 5% -</w:t>
            </w:r>
          </w:p>
          <w:p w14:paraId="200B1064" w14:textId="77777777" w:rsidR="009073EC" w:rsidRPr="00F47FB6" w:rsidRDefault="009073EC" w:rsidP="009A7018">
            <w:pPr>
              <w:pStyle w:val="ListParagraph"/>
              <w:ind w:left="0"/>
              <w:rPr>
                <w:rFonts w:cstheme="minorHAnsi"/>
                <w:b/>
                <w:i/>
              </w:rPr>
            </w:pPr>
          </w:p>
          <w:p w14:paraId="6380A019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Cs/>
                <w:i/>
              </w:rPr>
            </w:pPr>
            <w:r w:rsidRPr="00F47FB6">
              <w:rPr>
                <w:rFonts w:cstheme="minorHAnsi"/>
                <w:bCs/>
                <w:i/>
              </w:rPr>
              <w:t xml:space="preserve">If the student fails this category, </w:t>
            </w:r>
          </w:p>
          <w:p w14:paraId="588ABBC4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Cs/>
                <w:i/>
              </w:rPr>
            </w:pPr>
            <w:r w:rsidRPr="00F47FB6">
              <w:rPr>
                <w:rFonts w:cstheme="minorHAnsi"/>
                <w:bCs/>
                <w:i/>
              </w:rPr>
              <w:t xml:space="preserve">they will be referred </w:t>
            </w:r>
            <w:proofErr w:type="gramStart"/>
            <w:r w:rsidRPr="00F47FB6">
              <w:rPr>
                <w:rFonts w:cstheme="minorHAnsi"/>
                <w:bCs/>
                <w:i/>
              </w:rPr>
              <w:t>to</w:t>
            </w:r>
            <w:proofErr w:type="gramEnd"/>
            <w:r w:rsidRPr="00F47FB6">
              <w:rPr>
                <w:rFonts w:cstheme="minorHAnsi"/>
                <w:bCs/>
                <w:i/>
              </w:rPr>
              <w:t xml:space="preserve"> </w:t>
            </w:r>
          </w:p>
          <w:p w14:paraId="7173A8FB" w14:textId="77777777" w:rsidR="009073EC" w:rsidRDefault="009073EC" w:rsidP="009A7018">
            <w:pPr>
              <w:ind w:right="-926"/>
              <w:jc w:val="both"/>
              <w:rPr>
                <w:rFonts w:cstheme="minorHAnsi"/>
                <w:bCs/>
                <w:i/>
              </w:rPr>
            </w:pPr>
            <w:r w:rsidRPr="00F47FB6">
              <w:rPr>
                <w:rFonts w:cstheme="minorHAnsi"/>
                <w:bCs/>
                <w:i/>
              </w:rPr>
              <w:t>an academic integrity officers.</w:t>
            </w:r>
          </w:p>
          <w:p w14:paraId="5D52427E" w14:textId="73A8A626" w:rsidR="00A367B9" w:rsidRPr="00A367B9" w:rsidRDefault="00A367B9" w:rsidP="009A7018">
            <w:pPr>
              <w:ind w:right="-926"/>
              <w:jc w:val="both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A367B9">
              <w:rPr>
                <w:rFonts w:cstheme="minorHAnsi"/>
                <w:b/>
                <w:bCs/>
                <w:i/>
                <w:iCs/>
                <w:color w:val="FF0000"/>
                <w:sz w:val="18"/>
                <w:szCs w:val="18"/>
                <w:highlight w:val="yellow"/>
              </w:rPr>
              <w:t>Please be careful with this in your next assignment</w:t>
            </w:r>
          </w:p>
        </w:tc>
        <w:tc>
          <w:tcPr>
            <w:tcW w:w="5269" w:type="dxa"/>
          </w:tcPr>
          <w:p w14:paraId="37CDB204" w14:textId="77777777" w:rsidR="009073EC" w:rsidRPr="00F47FB6" w:rsidRDefault="009073EC" w:rsidP="009A7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47FB6">
              <w:rPr>
                <w:rFonts w:cstheme="minorHAnsi"/>
              </w:rPr>
              <w:t xml:space="preserve">There </w:t>
            </w:r>
            <w:r w:rsidRPr="00F47FB6">
              <w:rPr>
                <w:rFonts w:cstheme="minorHAnsi"/>
                <w:b/>
                <w:bCs/>
              </w:rPr>
              <w:t>is no evidence</w:t>
            </w:r>
            <w:r w:rsidRPr="00F47FB6">
              <w:rPr>
                <w:rFonts w:cstheme="minorHAnsi"/>
              </w:rPr>
              <w:t xml:space="preserve"> or little evidence of citation of literature.</w:t>
            </w:r>
          </w:p>
          <w:p w14:paraId="69331FEA" w14:textId="77777777" w:rsidR="009073EC" w:rsidRPr="00F47FB6" w:rsidRDefault="009073EC" w:rsidP="009A7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47FB6">
              <w:rPr>
                <w:rFonts w:cstheme="minorHAnsi"/>
              </w:rPr>
              <w:t xml:space="preserve">Literature if cited is </w:t>
            </w:r>
            <w:r w:rsidRPr="00F47FB6">
              <w:rPr>
                <w:rFonts w:cstheme="minorHAnsi"/>
                <w:b/>
                <w:bCs/>
              </w:rPr>
              <w:t xml:space="preserve">limited </w:t>
            </w:r>
            <w:r w:rsidRPr="00F47FB6">
              <w:rPr>
                <w:rFonts w:cstheme="minorHAnsi"/>
              </w:rPr>
              <w:t>in number and incomplete.</w:t>
            </w:r>
          </w:p>
          <w:p w14:paraId="695C3364" w14:textId="77777777" w:rsidR="009073EC" w:rsidRPr="00F47FB6" w:rsidRDefault="009073EC" w:rsidP="009A7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47FB6">
              <w:rPr>
                <w:rFonts w:cstheme="minorHAnsi"/>
                <w:b/>
                <w:bCs/>
              </w:rPr>
              <w:t>No evidence</w:t>
            </w:r>
            <w:r w:rsidRPr="00F47FB6">
              <w:rPr>
                <w:rFonts w:cstheme="minorHAnsi"/>
              </w:rPr>
              <w:t xml:space="preserve"> of paraphrasing.</w:t>
            </w:r>
          </w:p>
          <w:p w14:paraId="112C65F0" w14:textId="77777777" w:rsidR="009073EC" w:rsidRPr="00F47FB6" w:rsidRDefault="009073EC" w:rsidP="009A7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47FB6">
              <w:rPr>
                <w:rFonts w:cstheme="minorHAnsi"/>
                <w:b/>
                <w:bCs/>
              </w:rPr>
              <w:t>Inconsistent</w:t>
            </w:r>
            <w:r w:rsidRPr="00F47FB6">
              <w:rPr>
                <w:rFonts w:cstheme="minorHAnsi"/>
              </w:rPr>
              <w:t xml:space="preserve"> referencing.</w:t>
            </w:r>
          </w:p>
          <w:p w14:paraId="6F4F5D29" w14:textId="77777777" w:rsidR="009073EC" w:rsidRPr="00F47FB6" w:rsidRDefault="009073EC" w:rsidP="009A701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47FB6">
              <w:rPr>
                <w:rFonts w:cstheme="minorHAnsi"/>
                <w:b/>
                <w:bCs/>
              </w:rPr>
              <w:t>Workplace images</w:t>
            </w:r>
            <w:r w:rsidRPr="00F47FB6">
              <w:rPr>
                <w:rFonts w:cstheme="minorHAnsi"/>
              </w:rPr>
              <w:t xml:space="preserve"> used without a signed statement from supervisor. </w:t>
            </w:r>
          </w:p>
          <w:p w14:paraId="52B5D7D8" w14:textId="77777777" w:rsidR="009073EC" w:rsidRPr="00F47FB6" w:rsidRDefault="009073EC" w:rsidP="009A7018">
            <w:pPr>
              <w:ind w:right="-926"/>
              <w:jc w:val="both"/>
              <w:rPr>
                <w:rFonts w:cstheme="minorHAnsi"/>
                <w:b/>
              </w:rPr>
            </w:pPr>
          </w:p>
        </w:tc>
        <w:tc>
          <w:tcPr>
            <w:tcW w:w="5387" w:type="dxa"/>
          </w:tcPr>
          <w:p w14:paraId="25264D51" w14:textId="77777777" w:rsidR="009073EC" w:rsidRPr="00F47FB6" w:rsidRDefault="009073EC" w:rsidP="009A70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F47FB6">
              <w:rPr>
                <w:rFonts w:cstheme="minorHAnsi"/>
              </w:rPr>
              <w:t xml:space="preserve">Literature cited and complete with a </w:t>
            </w:r>
            <w:r w:rsidRPr="00F47FB6">
              <w:rPr>
                <w:rFonts w:cstheme="minorHAnsi"/>
                <w:b/>
              </w:rPr>
              <w:t>variety of relevant, unique peer reviewed and scholarly resources.</w:t>
            </w:r>
          </w:p>
          <w:p w14:paraId="4970D9B8" w14:textId="77777777" w:rsidR="009073EC" w:rsidRPr="00A367B9" w:rsidRDefault="009073EC" w:rsidP="009A70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highlight w:val="yellow"/>
              </w:rPr>
            </w:pPr>
            <w:r w:rsidRPr="00A367B9">
              <w:rPr>
                <w:rFonts w:cstheme="minorHAnsi"/>
                <w:highlight w:val="yellow"/>
              </w:rPr>
              <w:t>Appropriate referencing style as advised.</w:t>
            </w:r>
          </w:p>
          <w:p w14:paraId="095D31A7" w14:textId="77777777" w:rsidR="009073EC" w:rsidRPr="00F47FB6" w:rsidRDefault="009073EC" w:rsidP="009A70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>Sources are integrated</w:t>
            </w:r>
            <w:r w:rsidRPr="00F47FB6">
              <w:rPr>
                <w:rFonts w:cstheme="minorHAnsi"/>
              </w:rPr>
              <w:t xml:space="preserve"> </w:t>
            </w:r>
            <w:r w:rsidRPr="00F47FB6">
              <w:rPr>
                <w:rFonts w:cstheme="minorHAnsi"/>
                <w:b/>
              </w:rPr>
              <w:t>exceptionally</w:t>
            </w:r>
            <w:r w:rsidRPr="00F47FB6">
              <w:rPr>
                <w:rFonts w:cstheme="minorHAnsi"/>
              </w:rPr>
              <w:t xml:space="preserve"> </w:t>
            </w:r>
            <w:r w:rsidRPr="00F47FB6">
              <w:rPr>
                <w:rFonts w:cstheme="minorHAnsi"/>
                <w:b/>
              </w:rPr>
              <w:t xml:space="preserve">well </w:t>
            </w:r>
            <w:r w:rsidRPr="00F47FB6">
              <w:rPr>
                <w:rFonts w:cstheme="minorHAnsi"/>
              </w:rPr>
              <w:t xml:space="preserve">in the content to </w:t>
            </w:r>
            <w:r w:rsidRPr="00F47FB6">
              <w:rPr>
                <w:rFonts w:cstheme="minorHAnsi"/>
                <w:b/>
              </w:rPr>
              <w:t>cover a</w:t>
            </w:r>
            <w:r w:rsidRPr="00F47FB6">
              <w:rPr>
                <w:rFonts w:cstheme="minorHAnsi"/>
              </w:rPr>
              <w:t xml:space="preserve"> </w:t>
            </w:r>
            <w:r w:rsidRPr="00F47FB6">
              <w:rPr>
                <w:rFonts w:cstheme="minorHAnsi"/>
                <w:b/>
              </w:rPr>
              <w:t>comprehensive and succinct analysis</w:t>
            </w:r>
            <w:r w:rsidRPr="00F47FB6">
              <w:rPr>
                <w:rFonts w:cstheme="minorHAnsi"/>
              </w:rPr>
              <w:t xml:space="preserve"> of key concepts. </w:t>
            </w:r>
          </w:p>
          <w:p w14:paraId="574683EC" w14:textId="77777777" w:rsidR="009073EC" w:rsidRPr="00F47FB6" w:rsidRDefault="009073EC" w:rsidP="009A7018">
            <w:pPr>
              <w:ind w:right="-926"/>
              <w:rPr>
                <w:rFonts w:cstheme="minorHAnsi"/>
                <w:b/>
              </w:rPr>
            </w:pPr>
          </w:p>
        </w:tc>
      </w:tr>
      <w:tr w:rsidR="009073EC" w14:paraId="55A3F3F2" w14:textId="77777777" w:rsidTr="009A7018">
        <w:tc>
          <w:tcPr>
            <w:tcW w:w="4649" w:type="dxa"/>
          </w:tcPr>
          <w:p w14:paraId="75C230A0" w14:textId="77777777" w:rsidR="009073EC" w:rsidRPr="00F47FB6" w:rsidRDefault="009073EC" w:rsidP="009A7018">
            <w:pPr>
              <w:pStyle w:val="ListParagraph"/>
              <w:ind w:left="0"/>
              <w:rPr>
                <w:rFonts w:cstheme="minorHAnsi"/>
                <w:b/>
              </w:rPr>
            </w:pPr>
            <w:r w:rsidRPr="00F47FB6">
              <w:rPr>
                <w:rFonts w:cstheme="minorHAnsi"/>
                <w:b/>
              </w:rPr>
              <w:t>Grammar and mechanics</w:t>
            </w:r>
          </w:p>
          <w:p w14:paraId="35D04E9B" w14:textId="77777777" w:rsidR="009073EC" w:rsidRDefault="009073EC" w:rsidP="009A7018">
            <w:pPr>
              <w:pStyle w:val="ListParagraph"/>
              <w:ind w:left="0"/>
              <w:rPr>
                <w:rFonts w:cstheme="minorHAnsi"/>
                <w:bCs/>
              </w:rPr>
            </w:pPr>
            <w:r w:rsidRPr="00F47FB6">
              <w:rPr>
                <w:rFonts w:cstheme="minorHAnsi"/>
                <w:bCs/>
              </w:rPr>
              <w:t>Weighting 5%</w:t>
            </w:r>
          </w:p>
          <w:p w14:paraId="13645A1E" w14:textId="77777777" w:rsidR="009073EC" w:rsidRDefault="009073EC" w:rsidP="009A701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0BE1E128" w14:textId="77777777" w:rsidR="009073EC" w:rsidRPr="00F47FB6" w:rsidRDefault="009073EC" w:rsidP="009A7018">
            <w:pPr>
              <w:pStyle w:val="ListParagraph"/>
              <w:ind w:left="0"/>
              <w:rPr>
                <w:rFonts w:cstheme="minorHAnsi"/>
                <w:bCs/>
              </w:rPr>
            </w:pPr>
          </w:p>
        </w:tc>
        <w:tc>
          <w:tcPr>
            <w:tcW w:w="5269" w:type="dxa"/>
          </w:tcPr>
          <w:p w14:paraId="73876E1B" w14:textId="77777777" w:rsidR="009073EC" w:rsidRPr="00F47FB6" w:rsidRDefault="009073EC" w:rsidP="009A7018">
            <w:pPr>
              <w:rPr>
                <w:rFonts w:cstheme="minorHAnsi"/>
              </w:rPr>
            </w:pPr>
            <w:r w:rsidRPr="00F47FB6">
              <w:rPr>
                <w:rFonts w:cstheme="minorHAnsi"/>
                <w:b/>
              </w:rPr>
              <w:t>Multiple</w:t>
            </w:r>
            <w:r w:rsidRPr="00F47FB6">
              <w:rPr>
                <w:rFonts w:cstheme="minorHAnsi"/>
              </w:rPr>
              <w:t xml:space="preserve"> typographic, grammatical and punctuation errors throughout reflection.</w:t>
            </w:r>
          </w:p>
        </w:tc>
        <w:tc>
          <w:tcPr>
            <w:tcW w:w="5387" w:type="dxa"/>
          </w:tcPr>
          <w:p w14:paraId="2D97F2F4" w14:textId="77777777" w:rsidR="009073EC" w:rsidRPr="00A367B9" w:rsidRDefault="009073EC" w:rsidP="009A701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highlight w:val="yellow"/>
              </w:rPr>
            </w:pPr>
            <w:r w:rsidRPr="00A367B9">
              <w:rPr>
                <w:rFonts w:cstheme="minorHAnsi"/>
                <w:highlight w:val="yellow"/>
              </w:rPr>
              <w:t xml:space="preserve">Presentation flows </w:t>
            </w:r>
            <w:proofErr w:type="gramStart"/>
            <w:r w:rsidRPr="00A367B9">
              <w:rPr>
                <w:rFonts w:cstheme="minorHAnsi"/>
                <w:highlight w:val="yellow"/>
              </w:rPr>
              <w:t>smoothly</w:t>
            </w:r>
            <w:proofErr w:type="gramEnd"/>
            <w:r w:rsidRPr="00A367B9">
              <w:rPr>
                <w:rFonts w:cstheme="minorHAnsi"/>
                <w:highlight w:val="yellow"/>
              </w:rPr>
              <w:t xml:space="preserve"> </w:t>
            </w:r>
          </w:p>
          <w:p w14:paraId="395038E8" w14:textId="77777777" w:rsidR="009073EC" w:rsidRPr="00A367B9" w:rsidRDefault="009073EC" w:rsidP="009A701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highlight w:val="yellow"/>
              </w:rPr>
            </w:pPr>
            <w:r w:rsidRPr="00A367B9">
              <w:rPr>
                <w:rFonts w:cstheme="minorHAnsi"/>
                <w:highlight w:val="yellow"/>
              </w:rPr>
              <w:t xml:space="preserve">There are </w:t>
            </w:r>
            <w:r w:rsidRPr="00A367B9">
              <w:rPr>
                <w:rFonts w:cstheme="minorHAnsi"/>
                <w:b/>
                <w:highlight w:val="yellow"/>
              </w:rPr>
              <w:t>no</w:t>
            </w:r>
            <w:r w:rsidRPr="00A367B9">
              <w:rPr>
                <w:rFonts w:cstheme="minorHAnsi"/>
                <w:highlight w:val="yellow"/>
              </w:rPr>
              <w:t xml:space="preserve"> typographic, grammatical and punctuation errors throughout reflection.</w:t>
            </w:r>
          </w:p>
        </w:tc>
      </w:tr>
    </w:tbl>
    <w:p w14:paraId="64CF3A9F" w14:textId="6D9ED2AD" w:rsidR="0003139C" w:rsidRDefault="0003139C"/>
    <w:p w14:paraId="010528F8" w14:textId="097B49D3" w:rsidR="009073EC" w:rsidRPr="00A07839" w:rsidRDefault="009073EC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lastRenderedPageBreak/>
        <w:t xml:space="preserve">Thank you for your submission: </w:t>
      </w:r>
    </w:p>
    <w:p w14:paraId="59CBE3A4" w14:textId="4FFADC23" w:rsidR="009073EC" w:rsidRPr="00A07839" w:rsidRDefault="009073EC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 xml:space="preserve">This assessment piece was structured to demonstrate your understanding of how the ABI provides valuable </w:t>
      </w:r>
      <w:r w:rsidR="00831461" w:rsidRPr="00A07839">
        <w:rPr>
          <w:i/>
          <w:iCs/>
          <w:color w:val="FF0000"/>
          <w:sz w:val="18"/>
          <w:szCs w:val="18"/>
        </w:rPr>
        <w:t>insight</w:t>
      </w:r>
      <w:r w:rsidRPr="00A07839">
        <w:rPr>
          <w:i/>
          <w:iCs/>
          <w:color w:val="FF0000"/>
          <w:sz w:val="18"/>
          <w:szCs w:val="18"/>
        </w:rPr>
        <w:t xml:space="preserve"> into your </w:t>
      </w:r>
      <w:r w:rsidR="009451E9" w:rsidRPr="00A07839">
        <w:rPr>
          <w:i/>
          <w:iCs/>
          <w:color w:val="FF0000"/>
          <w:sz w:val="18"/>
          <w:szCs w:val="18"/>
        </w:rPr>
        <w:t>client’s</w:t>
      </w:r>
      <w:r w:rsidRPr="00A07839">
        <w:rPr>
          <w:i/>
          <w:iCs/>
          <w:color w:val="FF0000"/>
          <w:sz w:val="18"/>
          <w:szCs w:val="18"/>
        </w:rPr>
        <w:t xml:space="preserve"> Peripheral arterial disease</w:t>
      </w:r>
      <w:r w:rsidR="00831461" w:rsidRPr="00A07839">
        <w:rPr>
          <w:i/>
          <w:iCs/>
          <w:color w:val="FF0000"/>
          <w:sz w:val="18"/>
          <w:szCs w:val="18"/>
        </w:rPr>
        <w:t xml:space="preserve"> status</w:t>
      </w:r>
      <w:r w:rsidRPr="00A07839">
        <w:rPr>
          <w:i/>
          <w:iCs/>
          <w:color w:val="FF0000"/>
          <w:sz w:val="18"/>
          <w:szCs w:val="18"/>
        </w:rPr>
        <w:t xml:space="preserve">, whilst there are some limitations, as a </w:t>
      </w:r>
      <w:r w:rsidR="0003472E" w:rsidRPr="00A07839">
        <w:rPr>
          <w:i/>
          <w:iCs/>
          <w:color w:val="FF0000"/>
          <w:sz w:val="18"/>
          <w:szCs w:val="18"/>
        </w:rPr>
        <w:t>front-line</w:t>
      </w:r>
      <w:r w:rsidRPr="00A07839">
        <w:rPr>
          <w:i/>
          <w:iCs/>
          <w:color w:val="FF0000"/>
          <w:sz w:val="18"/>
          <w:szCs w:val="18"/>
        </w:rPr>
        <w:t xml:space="preserve"> assessment tool, it is easy to perform, and can direct sonographers and clinicians to disease states: </w:t>
      </w:r>
    </w:p>
    <w:p w14:paraId="4EB1FD08" w14:textId="77777777" w:rsidR="00A07839" w:rsidRPr="00A07839" w:rsidRDefault="009073EC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>You were</w:t>
      </w:r>
      <w:r w:rsidR="00A07839" w:rsidRPr="00A07839">
        <w:rPr>
          <w:i/>
          <w:iCs/>
          <w:color w:val="FF0000"/>
          <w:sz w:val="18"/>
          <w:szCs w:val="18"/>
        </w:rPr>
        <w:t xml:space="preserve"> also asked to create a presentation including evidence of you performing an ABI study – how you did this was up to your imagination. </w:t>
      </w:r>
    </w:p>
    <w:p w14:paraId="79C54FDB" w14:textId="4CDAC587" w:rsidR="00A07839" w:rsidRPr="00A07839" w:rsidRDefault="00A07839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 xml:space="preserve">I have provided both video and written feedback on your </w:t>
      </w:r>
      <w:proofErr w:type="gramStart"/>
      <w:r w:rsidRPr="00A07839">
        <w:rPr>
          <w:i/>
          <w:iCs/>
          <w:color w:val="FF0000"/>
          <w:sz w:val="18"/>
          <w:szCs w:val="18"/>
        </w:rPr>
        <w:t>submission</w:t>
      </w:r>
      <w:proofErr w:type="gramEnd"/>
    </w:p>
    <w:p w14:paraId="16015E49" w14:textId="1B2C9BE3" w:rsidR="0003472E" w:rsidRPr="00A07839" w:rsidRDefault="0003472E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 xml:space="preserve">Thank You for video and Presentation. Your video of you performing the ABI was terrific as you talked to how you need to improvise in your department. </w:t>
      </w:r>
    </w:p>
    <w:p w14:paraId="3C2D417E" w14:textId="70E8FF32" w:rsidR="009073EC" w:rsidRPr="00A07839" w:rsidRDefault="0003472E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 xml:space="preserve">Collectively with Doppler on your machine you have managed to obtain your ABI measurements, </w:t>
      </w:r>
    </w:p>
    <w:p w14:paraId="6E0F557A" w14:textId="684D5244" w:rsidR="0003472E" w:rsidRPr="00A07839" w:rsidRDefault="0003472E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 xml:space="preserve">Those presentations that did well incorporated their video int the PowerPoint presentations either with video OR with captured images and presented their findings in the </w:t>
      </w:r>
      <w:r w:rsidR="008575ED" w:rsidRPr="00A07839">
        <w:rPr>
          <w:i/>
          <w:iCs/>
          <w:color w:val="FF0000"/>
          <w:sz w:val="18"/>
          <w:szCs w:val="18"/>
        </w:rPr>
        <w:t>PowerPoint</w:t>
      </w:r>
      <w:r w:rsidRPr="00A07839">
        <w:rPr>
          <w:i/>
          <w:iCs/>
          <w:color w:val="FF0000"/>
          <w:sz w:val="18"/>
          <w:szCs w:val="18"/>
        </w:rPr>
        <w:t xml:space="preserve"> as you would at a conference. So, whilst you have provided all the relevant details, there are things to improve on. </w:t>
      </w:r>
    </w:p>
    <w:p w14:paraId="326C1217" w14:textId="7959E4A6" w:rsidR="0003472E" w:rsidRPr="00A07839" w:rsidRDefault="0003472E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 xml:space="preserve">Presenting in this style can be a little challenging, you should be able to speak to each PowerPoint slide, by pressing “Record” at the top of the slide. </w:t>
      </w:r>
    </w:p>
    <w:p w14:paraId="08A5AE5E" w14:textId="07BBF76D" w:rsidR="008575ED" w:rsidRPr="00A07839" w:rsidRDefault="008575ED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 xml:space="preserve">So if you look at ABI MODEL Demonstration </w:t>
      </w:r>
      <w:proofErr w:type="gramStart"/>
      <w:r w:rsidRPr="00A07839">
        <w:rPr>
          <w:i/>
          <w:iCs/>
          <w:color w:val="FF0000"/>
          <w:sz w:val="18"/>
          <w:szCs w:val="18"/>
        </w:rPr>
        <w:t>-  you</w:t>
      </w:r>
      <w:proofErr w:type="gramEnd"/>
      <w:r w:rsidRPr="00A07839">
        <w:rPr>
          <w:i/>
          <w:iCs/>
          <w:color w:val="FF0000"/>
          <w:sz w:val="18"/>
          <w:szCs w:val="18"/>
        </w:rPr>
        <w:t xml:space="preserve"> could have taken an image of this and inserted it into your presentation</w:t>
      </w:r>
    </w:p>
    <w:p w14:paraId="57AD6DFF" w14:textId="7C3656C2" w:rsidR="0003472E" w:rsidRPr="00A07839" w:rsidRDefault="0003472E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 xml:space="preserve">I acknowledge that instructions may be interpreted different ways, and so students have NOT been affected as this was an interpretation for your submission. </w:t>
      </w:r>
    </w:p>
    <w:p w14:paraId="4BAB4B0F" w14:textId="688E1D4B" w:rsidR="0003472E" w:rsidRPr="00A07839" w:rsidRDefault="0003472E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 xml:space="preserve">Remember as a masters submission, you need to reference your work – </w:t>
      </w:r>
      <w:r w:rsidR="00A07839" w:rsidRPr="00A07839">
        <w:rPr>
          <w:i/>
          <w:iCs/>
          <w:color w:val="FF0000"/>
          <w:sz w:val="18"/>
          <w:szCs w:val="18"/>
        </w:rPr>
        <w:t xml:space="preserve">so please ensure you are utilising appropriate referencing styles, as per guidelines </w:t>
      </w:r>
      <w:proofErr w:type="gramStart"/>
      <w:r w:rsidR="00A07839" w:rsidRPr="00A07839">
        <w:rPr>
          <w:i/>
          <w:iCs/>
          <w:color w:val="FF0000"/>
          <w:sz w:val="18"/>
          <w:szCs w:val="18"/>
        </w:rPr>
        <w:t>provided  -</w:t>
      </w:r>
      <w:proofErr w:type="gramEnd"/>
      <w:r w:rsidR="00A07839" w:rsidRPr="00A07839">
        <w:rPr>
          <w:i/>
          <w:iCs/>
          <w:color w:val="FF0000"/>
          <w:sz w:val="18"/>
          <w:szCs w:val="18"/>
        </w:rPr>
        <w:t xml:space="preserve"> see this link </w:t>
      </w:r>
    </w:p>
    <w:p w14:paraId="6BAD3535" w14:textId="01555917" w:rsidR="00A07839" w:rsidRPr="00A07839" w:rsidRDefault="00A07839">
      <w:pPr>
        <w:rPr>
          <w:i/>
          <w:iCs/>
          <w:color w:val="FF0000"/>
          <w:sz w:val="18"/>
          <w:szCs w:val="18"/>
        </w:rPr>
      </w:pPr>
      <w:hyperlink r:id="rId5" w:history="1">
        <w:r w:rsidRPr="00A07839">
          <w:rPr>
            <w:rStyle w:val="Hyperlink"/>
            <w:i/>
            <w:iCs/>
            <w:sz w:val="18"/>
            <w:szCs w:val="18"/>
          </w:rPr>
          <w:t>https://lo.unisa.edu.au/course/view.php?id=3839&amp;sectionid=555863</w:t>
        </w:r>
      </w:hyperlink>
    </w:p>
    <w:p w14:paraId="0466D866" w14:textId="2C81B180" w:rsidR="00A07839" w:rsidRPr="00A07839" w:rsidRDefault="00A07839">
      <w:pPr>
        <w:rPr>
          <w:i/>
          <w:iCs/>
          <w:color w:val="FF0000"/>
          <w:sz w:val="18"/>
          <w:szCs w:val="18"/>
        </w:rPr>
      </w:pPr>
      <w:r w:rsidRPr="00A07839">
        <w:rPr>
          <w:i/>
          <w:iCs/>
          <w:color w:val="FF0000"/>
          <w:sz w:val="18"/>
          <w:szCs w:val="18"/>
        </w:rPr>
        <w:t xml:space="preserve">See this example – the number at the end of the sentence is linked to your reference </w:t>
      </w:r>
      <w:proofErr w:type="gramStart"/>
      <w:r w:rsidRPr="00A07839">
        <w:rPr>
          <w:i/>
          <w:iCs/>
          <w:color w:val="FF0000"/>
          <w:sz w:val="18"/>
          <w:szCs w:val="18"/>
        </w:rPr>
        <w:t>list</w:t>
      </w:r>
      <w:proofErr w:type="gramEnd"/>
    </w:p>
    <w:p w14:paraId="5B95C7AA" w14:textId="6C8F847C" w:rsidR="00A07839" w:rsidRDefault="00A07839">
      <w:pPr>
        <w:rPr>
          <w:i/>
          <w:iCs/>
          <w:color w:val="FF0000"/>
        </w:rPr>
      </w:pPr>
      <w:r>
        <w:rPr>
          <w:noProof/>
        </w:rPr>
        <w:drawing>
          <wp:inline distT="0" distB="0" distL="0" distR="0" wp14:anchorId="5E15AD6D" wp14:editId="48E18BE7">
            <wp:extent cx="576072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7694" b="4263"/>
                    <a:stretch/>
                  </pic:blipFill>
                  <pic:spPr bwMode="auto">
                    <a:xfrm>
                      <a:off x="0" y="0"/>
                      <a:ext cx="5773670" cy="179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2295D" w14:textId="23F4D2B4" w:rsidR="0003472E" w:rsidRPr="00A07839" w:rsidRDefault="00A367B9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From your submission perspective, did you consider a “real patient” and provide a reflection on a study with a real patient? You have given information on limitations, and exercise ABI options, but a brief overview of you actually performing this on a real patient would have been </w:t>
      </w:r>
      <w:proofErr w:type="gramStart"/>
      <w:r>
        <w:rPr>
          <w:i/>
          <w:iCs/>
          <w:color w:val="FF0000"/>
        </w:rPr>
        <w:t>good</w:t>
      </w:r>
      <w:proofErr w:type="gramEnd"/>
      <w:r>
        <w:rPr>
          <w:i/>
          <w:iCs/>
          <w:color w:val="FF0000"/>
        </w:rPr>
        <w:t xml:space="preserve"> </w:t>
      </w:r>
    </w:p>
    <w:p w14:paraId="3C288BAF" w14:textId="77777777" w:rsidR="0003472E" w:rsidRDefault="0003472E"/>
    <w:sectPr w:rsidR="0003472E" w:rsidSect="009073EC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1621"/>
    <w:multiLevelType w:val="hybridMultilevel"/>
    <w:tmpl w:val="87761930"/>
    <w:lvl w:ilvl="0" w:tplc="8CB8021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6D7D"/>
    <w:multiLevelType w:val="hybridMultilevel"/>
    <w:tmpl w:val="8C1EE4C2"/>
    <w:lvl w:ilvl="0" w:tplc="8CB8021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70CA8"/>
    <w:multiLevelType w:val="hybridMultilevel"/>
    <w:tmpl w:val="5676842E"/>
    <w:lvl w:ilvl="0" w:tplc="8CB8021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F41A2"/>
    <w:multiLevelType w:val="hybridMultilevel"/>
    <w:tmpl w:val="3B4C3CF0"/>
    <w:lvl w:ilvl="0" w:tplc="8CB8021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0539">
    <w:abstractNumId w:val="3"/>
  </w:num>
  <w:num w:numId="2" w16cid:durableId="177307229">
    <w:abstractNumId w:val="2"/>
  </w:num>
  <w:num w:numId="3" w16cid:durableId="56713615">
    <w:abstractNumId w:val="1"/>
  </w:num>
  <w:num w:numId="4" w16cid:durableId="213189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EC"/>
    <w:rsid w:val="0003139C"/>
    <w:rsid w:val="0003472E"/>
    <w:rsid w:val="000B50CF"/>
    <w:rsid w:val="00831461"/>
    <w:rsid w:val="008575ED"/>
    <w:rsid w:val="009073EC"/>
    <w:rsid w:val="009451E9"/>
    <w:rsid w:val="00A07839"/>
    <w:rsid w:val="00A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5E66"/>
  <w15:chartTrackingRefBased/>
  <w15:docId w15:val="{7A7E6174-2243-4C96-AED5-56415F0C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3EC"/>
    <w:pPr>
      <w:ind w:left="720"/>
      <w:contextualSpacing/>
    </w:pPr>
    <w:rPr>
      <w:lang w:val="en-NZ"/>
    </w:rPr>
  </w:style>
  <w:style w:type="table" w:styleId="TableGrid">
    <w:name w:val="Table Grid"/>
    <w:basedOn w:val="TableNormal"/>
    <w:uiPriority w:val="59"/>
    <w:rsid w:val="009073E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7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o.unisa.edu.au/course/view.php?id=3839&amp;sectionid=5558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Lamb</dc:creator>
  <cp:keywords/>
  <dc:description/>
  <cp:lastModifiedBy>Kate Lamb</cp:lastModifiedBy>
  <cp:revision>3</cp:revision>
  <dcterms:created xsi:type="dcterms:W3CDTF">2023-09-12T23:26:00Z</dcterms:created>
  <dcterms:modified xsi:type="dcterms:W3CDTF">2023-09-13T01:57:00Z</dcterms:modified>
</cp:coreProperties>
</file>