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16" w:rsidRDefault="006E1F16" w:rsidP="006E1F16">
      <w:pPr>
        <w:rPr>
          <w:color w:val="1F497D"/>
        </w:rPr>
      </w:pPr>
    </w:p>
    <w:p w:rsidR="006E1F16" w:rsidRDefault="006E1F16" w:rsidP="006E1F16">
      <w:pPr>
        <w:jc w:val="both"/>
        <w:rPr>
          <w:color w:val="CB131C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17780</wp:posOffset>
            </wp:positionV>
            <wp:extent cx="1123950" cy="876300"/>
            <wp:effectExtent l="0" t="0" r="0" b="0"/>
            <wp:wrapNone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17780</wp:posOffset>
            </wp:positionV>
            <wp:extent cx="4850765" cy="876300"/>
            <wp:effectExtent l="0" t="0" r="6985" b="0"/>
            <wp:wrapNone/>
            <wp:docPr id="5" name="Picture 5" descr="&#10;&#10;UniSA learning and development activities at a glanc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&#10;UniSA learning and development activities at a glance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901700</wp:posOffset>
            </wp:positionV>
            <wp:extent cx="5972175" cy="276860"/>
            <wp:effectExtent l="0" t="0" r="9525" b="8890"/>
            <wp:wrapNone/>
            <wp:docPr id="4" name="Picture 4" descr="May/Jun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/June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965200</wp:posOffset>
            </wp:positionV>
            <wp:extent cx="6038850" cy="276860"/>
            <wp:effectExtent l="0" t="0" r="0" b="8890"/>
            <wp:wrapNone/>
            <wp:docPr id="3" name="Picture 3" descr="Upcoming Development activities at a glance – Ma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coming Development activities at a glance – May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F16" w:rsidRDefault="006E1F16" w:rsidP="006E1F16">
      <w:pPr>
        <w:jc w:val="both"/>
        <w:rPr>
          <w:color w:val="CB131C"/>
          <w:sz w:val="28"/>
          <w:szCs w:val="28"/>
        </w:rPr>
      </w:pPr>
    </w:p>
    <w:p w:rsidR="006E1F16" w:rsidRDefault="006E1F16" w:rsidP="006E1F16">
      <w:pPr>
        <w:jc w:val="both"/>
        <w:rPr>
          <w:color w:val="CB131C"/>
          <w:sz w:val="28"/>
          <w:szCs w:val="28"/>
        </w:rPr>
      </w:pPr>
    </w:p>
    <w:p w:rsidR="006E1F16" w:rsidRDefault="006E1F16" w:rsidP="006E1F16">
      <w:pPr>
        <w:jc w:val="both"/>
        <w:rPr>
          <w:color w:val="CB131C"/>
          <w:sz w:val="28"/>
          <w:szCs w:val="28"/>
        </w:rPr>
      </w:pPr>
    </w:p>
    <w:p w:rsidR="006E1F16" w:rsidRDefault="006E1F16" w:rsidP="006E1F16">
      <w:pPr>
        <w:jc w:val="both"/>
        <w:rPr>
          <w:color w:val="000000"/>
          <w:sz w:val="10"/>
          <w:szCs w:val="10"/>
          <w:lang w:val="en-US"/>
        </w:rPr>
      </w:pPr>
    </w:p>
    <w:p w:rsidR="006E1F16" w:rsidRDefault="006E1F16" w:rsidP="006E1F16">
      <w:pPr>
        <w:rPr>
          <w:b/>
          <w:bCs/>
        </w:rPr>
      </w:pPr>
    </w:p>
    <w:p w:rsidR="006E1F16" w:rsidRDefault="006E1F16" w:rsidP="006E1F16">
      <w:pPr>
        <w:rPr>
          <w:b/>
          <w:bCs/>
        </w:rPr>
      </w:pP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2125"/>
        <w:gridCol w:w="1843"/>
      </w:tblGrid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hyperlink r:id="rId10" w:history="1">
              <w:r>
                <w:rPr>
                  <w:rStyle w:val="Hyperlink"/>
                  <w:b/>
                  <w:bCs/>
                </w:rPr>
                <w:t>WorkSmart</w:t>
              </w:r>
            </w:hyperlink>
            <w:r>
              <w:t>- for professional staff HEO Level 03-10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Crucial Conversations -</w:t>
            </w:r>
            <w:r>
              <w:rPr>
                <w:b/>
                <w:bCs/>
                <w:i/>
                <w:iCs/>
              </w:rPr>
              <w:t>  what is the message you want to portray</w:t>
            </w:r>
          </w:p>
          <w:p w:rsidR="006E1F16" w:rsidRDefault="006E1F16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11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 1</w:t>
            </w:r>
            <w:r>
              <w:rPr>
                <w:color w:val="000000"/>
                <w:sz w:val="20"/>
                <w:szCs w:val="20"/>
                <w:vertAlign w:val="superscript"/>
              </w:rPr>
              <w:t>st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1.00pm -  4.30pm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Powerful Listening - Module 1 - </w:t>
            </w:r>
            <w:r>
              <w:rPr>
                <w:b/>
                <w:bCs/>
                <w:i/>
                <w:iCs/>
              </w:rPr>
              <w:t xml:space="preserve">Listening between the lines (Receiving messages) </w:t>
            </w: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  <w:color w:val="FF0000"/>
              </w:rPr>
              <w:t>New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is fully booked, register via </w:t>
            </w:r>
            <w:hyperlink r:id="rId12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  <w:r>
              <w:rPr>
                <w:sz w:val="20"/>
                <w:szCs w:val="20"/>
              </w:rPr>
              <w:t xml:space="preserve"> to go on the waitlist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11.00am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Powerful Listening - Module 2 - </w:t>
            </w:r>
            <w:r>
              <w:rPr>
                <w:b/>
                <w:bCs/>
                <w:i/>
                <w:iCs/>
              </w:rPr>
              <w:t>What does THAT mean? (Interpreting messages)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  <w:i/>
                <w:iCs/>
                <w:color w:val="FF0000"/>
              </w:rPr>
              <w:t>New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is fully booked, register via </w:t>
            </w:r>
            <w:hyperlink r:id="rId13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  <w:r>
              <w:rPr>
                <w:sz w:val="20"/>
                <w:szCs w:val="20"/>
              </w:rPr>
              <w:t xml:space="preserve"> to go on the waitlist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11.15am – 1.15pm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Powerful Listening - Module 3 - </w:t>
            </w:r>
            <w:r>
              <w:rPr>
                <w:b/>
                <w:bCs/>
                <w:i/>
                <w:iCs/>
              </w:rPr>
              <w:t>You're NOT listening (Responding to messages)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  <w:i/>
                <w:iCs/>
                <w:color w:val="FF0000"/>
              </w:rPr>
              <w:t>New</w:t>
            </w:r>
          </w:p>
          <w:p w:rsidR="006E1F16" w:rsidRDefault="006E1F1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Session is fully booked, register via </w:t>
            </w:r>
            <w:hyperlink r:id="rId14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  <w:r>
              <w:rPr>
                <w:sz w:val="20"/>
                <w:szCs w:val="20"/>
              </w:rPr>
              <w:t xml:space="preserve"> to go on the waitlist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2.00pm – 4.00pm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Aspiring Leaders – </w:t>
            </w:r>
            <w:r>
              <w:rPr>
                <w:b/>
                <w:bCs/>
                <w:i/>
                <w:iCs/>
                <w:color w:val="FF0000"/>
              </w:rPr>
              <w:t>New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is fully booked,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register via </w:t>
            </w:r>
            <w:hyperlink r:id="rId15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  <w:r>
              <w:rPr>
                <w:color w:val="000000"/>
                <w:sz w:val="20"/>
                <w:szCs w:val="20"/>
              </w:rPr>
              <w:t xml:space="preserve"> to go on the waitlist.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Wednesday 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12.30pm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Cross Cultural Awareness - </w:t>
            </w:r>
            <w:r>
              <w:rPr>
                <w:b/>
                <w:bCs/>
                <w:i/>
                <w:iCs/>
              </w:rPr>
              <w:t>working with students</w:t>
            </w:r>
          </w:p>
          <w:p w:rsidR="006E1F16" w:rsidRDefault="006E1F1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16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4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12.00pm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Minute Taking</w:t>
            </w:r>
          </w:p>
          <w:p w:rsidR="006E1F16" w:rsidRDefault="006E1F1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17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 8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12.30pm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Everyday Innovation for Professional Staff – </w:t>
            </w:r>
            <w:r>
              <w:rPr>
                <w:b/>
                <w:bCs/>
                <w:i/>
                <w:iCs/>
              </w:rPr>
              <w:t xml:space="preserve">Session 2 </w:t>
            </w: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  <w:color w:val="FF0000"/>
              </w:rPr>
              <w:t>New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11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12.30pm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Emotional Intelligence - </w:t>
            </w:r>
            <w:r>
              <w:rPr>
                <w:b/>
                <w:bCs/>
                <w:i/>
                <w:iCs/>
              </w:rPr>
              <w:t>fad, fiction or fact?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18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16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9.00am – 12.30pm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Confident Presenter – </w:t>
            </w:r>
            <w:r>
              <w:rPr>
                <w:b/>
                <w:bCs/>
                <w:i/>
                <w:iCs/>
                <w:color w:val="FF0000"/>
              </w:rPr>
              <w:t>New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is fully booked, register via </w:t>
            </w:r>
            <w:hyperlink r:id="rId19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  <w:r>
              <w:rPr>
                <w:sz w:val="20"/>
                <w:szCs w:val="20"/>
              </w:rPr>
              <w:t xml:space="preserve"> to go on the waitlist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18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9.00am – 5.00pm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An Introduction to Successful Mentoring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20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23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9.00am – 12.30pm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Compass - </w:t>
            </w:r>
            <w:r>
              <w:rPr>
                <w:b/>
                <w:bCs/>
                <w:i/>
                <w:iCs/>
              </w:rPr>
              <w:t> tools to collaborate successfully with different types of people</w:t>
            </w: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  <w:color w:val="FF0000"/>
              </w:rPr>
              <w:t>New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21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Wednesday 24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12.30pm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Writing Persuasively for Business</w:t>
            </w:r>
          </w:p>
          <w:p w:rsidR="006E1F16" w:rsidRDefault="006E1F1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22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 29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12.30pm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Improving Customer/Client Communication to deliver service excellence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23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30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9.00am – 12.00pm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Team Dynamics - </w:t>
            </w:r>
            <w:r>
              <w:rPr>
                <w:b/>
                <w:bCs/>
                <w:i/>
                <w:iCs/>
              </w:rPr>
              <w:t>increase your effectiveness as a team player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24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Wednesday 31</w:t>
            </w:r>
            <w:r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12.30pm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hyperlink r:id="rId25" w:history="1">
              <w:r>
                <w:rPr>
                  <w:rStyle w:val="Hyperlink"/>
                  <w:b/>
                  <w:bCs/>
                </w:rPr>
                <w:t>Development Program for Academics</w:t>
              </w:r>
            </w:hyperlink>
            <w:r>
              <w:rPr>
                <w:rStyle w:val="Hyperlink"/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>
              <w:t xml:space="preserve"> academic staff only</w:t>
            </w:r>
          </w:p>
        </w:tc>
      </w:tr>
      <w:tr w:rsidR="006E1F16" w:rsidTr="006E1F16">
        <w:trPr>
          <w:trHeight w:val="7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Persuasion and influence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26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Wednesday 17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12.30pm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Media Interviews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27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 22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9.00am – 4.00pm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The imposter syndrome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28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25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8.00am – 9.30am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H2-04A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Magill Campus</w:t>
            </w:r>
          </w:p>
        </w:tc>
      </w:tr>
      <w:tr w:rsidR="006E1F16" w:rsidTr="006E1F16">
        <w:trPr>
          <w:trHeight w:val="7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High impact communication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29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30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4.00pm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P7-27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City East</w:t>
            </w:r>
          </w:p>
        </w:tc>
      </w:tr>
      <w:tr w:rsidR="006E1F16" w:rsidTr="006E1F16">
        <w:trPr>
          <w:trHeight w:val="512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hyperlink r:id="rId30" w:history="1">
              <w:r>
                <w:rPr>
                  <w:rStyle w:val="Hyperlink"/>
                  <w:b/>
                  <w:bCs/>
                </w:rPr>
                <w:t>Early Career Researcher Development Program</w:t>
              </w:r>
            </w:hyperlink>
            <w:r>
              <w:rPr>
                <w:b/>
                <w:bCs/>
              </w:rPr>
              <w:t xml:space="preserve"> (ECRDP) - </w:t>
            </w:r>
            <w:r>
              <w:t>For the ECRDP 2017 Cohort only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ECR Development Program: Session 3 – (Cohort Only)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 19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9.00am – 5.00pm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Room</w:t>
            </w:r>
            <w:r>
              <w:rPr>
                <w:sz w:val="20"/>
                <w:szCs w:val="20"/>
              </w:rPr>
              <w:br/>
              <w:t>City West</w:t>
            </w:r>
          </w:p>
        </w:tc>
      </w:tr>
      <w:tr w:rsidR="006E1F16" w:rsidTr="006E1F16">
        <w:trPr>
          <w:trHeight w:val="512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hyperlink r:id="rId31" w:history="1">
              <w:r>
                <w:rPr>
                  <w:rStyle w:val="Hyperlink"/>
                  <w:b/>
                  <w:bCs/>
                </w:rPr>
                <w:t>Women’s Development Program</w:t>
              </w:r>
            </w:hyperlink>
            <w:r>
              <w:rPr>
                <w:b/>
                <w:bCs/>
              </w:rPr>
              <w:t xml:space="preserve"> - </w:t>
            </w:r>
            <w:r>
              <w:t>For academic women (A-E) and professional staff women (HEO7 – 10+) unless otherwise stated.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Catalyst Cohort – Workshop 3 – </w:t>
            </w:r>
            <w:r>
              <w:rPr>
                <w:b/>
                <w:bCs/>
                <w:i/>
                <w:iCs/>
              </w:rPr>
              <w:t xml:space="preserve">Leading others </w:t>
            </w: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  <w:color w:val="FF0000"/>
              </w:rPr>
              <w:t>New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(Cohort only – nominations have closed)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 15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9.30am – 4.30pm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J1-05,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Mawson Lakes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Strategic Thinkers 2020 Cohort – Workshop 1 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(Cohort only – nominations have closed)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 26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9.00am – 4.00pm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hyperlink r:id="rId32" w:history="1">
              <w:r>
                <w:rPr>
                  <w:rStyle w:val="Hyperlink"/>
                  <w:b/>
                  <w:bCs/>
                </w:rPr>
                <w:t>Aboriginal &amp; Torres Strait Islander Cultural Awareness Training</w:t>
              </w:r>
            </w:hyperlink>
            <w:r>
              <w:rPr>
                <w:b/>
                <w:bCs/>
              </w:rPr>
              <w:t xml:space="preserve"> -  </w:t>
            </w:r>
            <w:r>
              <w:t>available to all staff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Working with Aboriginal Peoples</w:t>
            </w:r>
          </w:p>
          <w:p w:rsidR="006E1F16" w:rsidRDefault="006E1F1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33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16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1.00pm – 5.00pm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Aboriginal Cultural Safety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34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 19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5.00pm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hyperlink r:id="rId35" w:history="1">
              <w:r>
                <w:rPr>
                  <w:rStyle w:val="Hyperlink"/>
                  <w:b/>
                  <w:bCs/>
                </w:rPr>
                <w:t>Management Development Activities</w:t>
              </w:r>
            </w:hyperlink>
            <w:r>
              <w:t xml:space="preserve"> (Academic and Professional staff managers)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 training sessions are currently scheduled for May.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hyperlink r:id="rId36" w:history="1">
              <w:r>
                <w:rPr>
                  <w:rStyle w:val="Hyperlink"/>
                  <w:b/>
                  <w:bCs/>
                </w:rPr>
                <w:t>Leadership Development Activities</w:t>
              </w:r>
            </w:hyperlink>
            <w:r>
              <w:t xml:space="preserve"> for Senior Staff and selected groups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Introducing Enterprise Leadership – </w:t>
            </w:r>
            <w:r>
              <w:rPr>
                <w:b/>
                <w:bCs/>
                <w:i/>
                <w:iCs/>
                <w:color w:val="FF0000"/>
              </w:rPr>
              <w:t>New</w:t>
            </w:r>
          </w:p>
          <w:p w:rsidR="006E1F16" w:rsidRDefault="006E1F16">
            <w:r>
              <w:rPr>
                <w:sz w:val="20"/>
                <w:szCs w:val="20"/>
              </w:rPr>
              <w:t xml:space="preserve">Register via </w:t>
            </w:r>
            <w:hyperlink r:id="rId37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9.00am – 4.30pm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hyperlink r:id="rId38" w:history="1">
              <w:r>
                <w:rPr>
                  <w:rStyle w:val="Hyperlink"/>
                  <w:b/>
                  <w:bCs/>
                </w:rPr>
                <w:t>Teaching Innovation Unit</w:t>
              </w:r>
            </w:hyperlink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Pursuing Postdoctoral Positions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hyperlink r:id="rId39" w:history="1">
              <w:r>
                <w:rPr>
                  <w:rStyle w:val="Hyperlink"/>
                  <w:sz w:val="20"/>
                  <w:szCs w:val="20"/>
                </w:rPr>
                <w:t>Register here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</w:p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9.30am - 11.30am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G1-83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Magill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lastRenderedPageBreak/>
              <w:t>Developing your skills in supervision</w:t>
            </w:r>
            <w:r>
              <w:rPr>
                <w:sz w:val="20"/>
                <w:szCs w:val="20"/>
              </w:rPr>
              <w:br/>
            </w:r>
            <w:hyperlink r:id="rId40" w:history="1">
              <w:r>
                <w:rPr>
                  <w:rStyle w:val="Hyperlink"/>
                  <w:sz w:val="20"/>
                  <w:szCs w:val="20"/>
                </w:rPr>
                <w:t>Register here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11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 – 12.00pm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B4-20B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City East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hyperlink r:id="rId41" w:history="1">
              <w:r>
                <w:rPr>
                  <w:rStyle w:val="Hyperlink"/>
                  <w:b/>
                  <w:bCs/>
                </w:rPr>
                <w:t>Student Engagement Unit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  <w:lang w:eastAsia="en-AU"/>
              </w:rPr>
            </w:pP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training sessions are currently scheduled for May.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  <w:lang w:eastAsia="en-AU"/>
              </w:rPr>
            </w:pPr>
          </w:p>
        </w:tc>
      </w:tr>
      <w:tr w:rsidR="006E1F16" w:rsidTr="006E1F16">
        <w:trPr>
          <w:trHeight w:val="72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r>
              <w:rPr>
                <w:rStyle w:val="Hyperlink"/>
                <w:b/>
                <w:bCs/>
              </w:rPr>
              <w:t>Safety and Wellbeing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training sessions are currently scheduled for May.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</w:pP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hyperlink r:id="rId42" w:history="1">
              <w:r>
                <w:rPr>
                  <w:rStyle w:val="Hyperlink"/>
                  <w:b/>
                  <w:bCs/>
                </w:rPr>
                <w:t>Library</w:t>
              </w:r>
            </w:hyperlink>
            <w:r>
              <w:rPr>
                <w:b/>
                <w:bCs/>
              </w:rPr>
              <w:t xml:space="preserve"> </w:t>
            </w:r>
            <w:r>
              <w:t>- For professional and academic Staff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color w:val="000000"/>
              </w:rPr>
              <w:t>Endnote Essentials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20"/>
                <w:szCs w:val="20"/>
              </w:rPr>
              <w:t>Register</w:t>
            </w:r>
            <w:hyperlink r:id="rId43" w:history="1">
              <w:r>
                <w:rPr>
                  <w:rStyle w:val="Hyperlink"/>
                  <w:sz w:val="20"/>
                  <w:szCs w:val="20"/>
                </w:rPr>
                <w:t xml:space="preserve"> here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Wednesday 3rd   </w:t>
            </w:r>
            <w:r>
              <w:rPr>
                <w:color w:val="000000"/>
                <w:sz w:val="20"/>
                <w:szCs w:val="20"/>
              </w:rPr>
              <w:br/>
              <w:t>1.00pm - 3.00pm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City West </w:t>
            </w:r>
            <w:r>
              <w:rPr>
                <w:color w:val="000000"/>
                <w:sz w:val="20"/>
                <w:szCs w:val="20"/>
              </w:rPr>
              <w:br/>
              <w:t>JS6-17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color w:val="000000"/>
              </w:rPr>
              <w:t>Beyond Google for your Research: Business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20"/>
                <w:szCs w:val="20"/>
              </w:rPr>
              <w:t>Register</w:t>
            </w:r>
            <w:hyperlink r:id="rId44" w:history="1">
              <w:r>
                <w:rPr>
                  <w:rStyle w:val="Hyperlink"/>
                  <w:sz w:val="20"/>
                  <w:szCs w:val="20"/>
                </w:rPr>
                <w:t xml:space="preserve"> here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9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color w:val="000000"/>
                <w:sz w:val="20"/>
                <w:szCs w:val="20"/>
              </w:rPr>
              <w:br/>
              <w:t>10.00am - 12.00pm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City West </w:t>
            </w:r>
            <w:r>
              <w:rPr>
                <w:color w:val="000000"/>
                <w:sz w:val="20"/>
                <w:szCs w:val="20"/>
              </w:rPr>
              <w:br/>
              <w:t>JS6-17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color w:val="000000"/>
              </w:rPr>
              <w:t xml:space="preserve">Finding Chemical Literature using </w:t>
            </w:r>
            <w:proofErr w:type="spellStart"/>
            <w:r>
              <w:rPr>
                <w:rStyle w:val="Strong"/>
                <w:color w:val="000000"/>
              </w:rPr>
              <w:t>SciFinder</w:t>
            </w:r>
            <w:proofErr w:type="spellEnd"/>
            <w:r>
              <w:rPr>
                <w:rStyle w:val="Strong"/>
                <w:color w:val="000000"/>
              </w:rPr>
              <w:t xml:space="preserve"> – Virtual Class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20"/>
                <w:szCs w:val="20"/>
              </w:rPr>
              <w:t>Register</w:t>
            </w:r>
            <w:hyperlink r:id="rId45" w:history="1">
              <w:r>
                <w:rPr>
                  <w:rStyle w:val="Hyperlink"/>
                  <w:sz w:val="20"/>
                  <w:szCs w:val="20"/>
                </w:rPr>
                <w:t xml:space="preserve"> here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9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color w:val="000000"/>
                <w:sz w:val="20"/>
                <w:szCs w:val="20"/>
              </w:rPr>
              <w:br/>
              <w:t>12.30 pm - 2.00pm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Virtual Classroom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rPr>
                <w:color w:val="000000"/>
                <w:sz w:val="19"/>
                <w:szCs w:val="19"/>
                <w:lang w:eastAsia="en-AU"/>
              </w:rPr>
            </w:pPr>
            <w:r>
              <w:rPr>
                <w:rStyle w:val="Strong"/>
                <w:color w:val="000000"/>
              </w:rPr>
              <w:t>Publishing with Impact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20"/>
                <w:szCs w:val="20"/>
              </w:rPr>
              <w:t>Register</w:t>
            </w:r>
            <w:hyperlink r:id="rId46" w:history="1">
              <w:r>
                <w:rPr>
                  <w:rStyle w:val="Hyperlink"/>
                  <w:sz w:val="20"/>
                  <w:szCs w:val="20"/>
                </w:rPr>
                <w:t xml:space="preserve"> here</w:t>
              </w:r>
            </w:hyperlink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Wednesday 10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    </w:t>
            </w:r>
            <w:r>
              <w:rPr>
                <w:color w:val="000000"/>
                <w:sz w:val="20"/>
                <w:szCs w:val="20"/>
              </w:rPr>
              <w:br/>
              <w:t xml:space="preserve">10.30am - 12.30pm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Mawson Lakes </w:t>
            </w:r>
            <w:r>
              <w:rPr>
                <w:color w:val="000000"/>
                <w:sz w:val="20"/>
                <w:szCs w:val="20"/>
              </w:rPr>
              <w:br/>
              <w:t xml:space="preserve">C3-03 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rPr>
                <w:color w:val="000000"/>
                <w:sz w:val="19"/>
                <w:szCs w:val="19"/>
                <w:lang w:eastAsia="en-AU"/>
              </w:rPr>
            </w:pPr>
            <w:r>
              <w:rPr>
                <w:rStyle w:val="Strong"/>
                <w:color w:val="000000"/>
              </w:rPr>
              <w:t>Publishing with Impact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20"/>
                <w:szCs w:val="20"/>
              </w:rPr>
              <w:t>Register</w:t>
            </w:r>
            <w:hyperlink r:id="rId47" w:history="1">
              <w:r>
                <w:rPr>
                  <w:rStyle w:val="Hyperlink"/>
                  <w:sz w:val="20"/>
                  <w:szCs w:val="20"/>
                </w:rPr>
                <w:t xml:space="preserve"> here</w:t>
              </w:r>
            </w:hyperlink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11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  </w:t>
            </w:r>
            <w:r>
              <w:rPr>
                <w:color w:val="000000"/>
                <w:sz w:val="20"/>
                <w:szCs w:val="20"/>
              </w:rPr>
              <w:br/>
              <w:t xml:space="preserve">9.30am - 11.30am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Magill Library </w:t>
            </w:r>
            <w:r>
              <w:rPr>
                <w:color w:val="000000"/>
                <w:sz w:val="20"/>
                <w:szCs w:val="20"/>
              </w:rPr>
              <w:br/>
              <w:t xml:space="preserve">Training Room 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rPr>
                <w:color w:val="000000"/>
                <w:sz w:val="19"/>
                <w:szCs w:val="19"/>
                <w:lang w:eastAsia="en-AU"/>
              </w:rPr>
            </w:pPr>
            <w:r>
              <w:rPr>
                <w:rStyle w:val="Strong"/>
                <w:color w:val="000000"/>
              </w:rPr>
              <w:t>Publishing with Impact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20"/>
                <w:szCs w:val="20"/>
              </w:rPr>
              <w:t>Register</w:t>
            </w:r>
            <w:hyperlink r:id="rId48" w:history="1">
              <w:r>
                <w:rPr>
                  <w:rStyle w:val="Hyperlink"/>
                  <w:sz w:val="20"/>
                  <w:szCs w:val="20"/>
                </w:rPr>
                <w:t xml:space="preserve"> here</w:t>
              </w:r>
            </w:hyperlink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16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color w:val="000000"/>
                <w:sz w:val="20"/>
                <w:szCs w:val="20"/>
              </w:rPr>
              <w:br/>
              <w:t xml:space="preserve">2.00pm - 4.00 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City East Library </w:t>
            </w:r>
            <w:r>
              <w:rPr>
                <w:color w:val="000000"/>
                <w:sz w:val="20"/>
                <w:szCs w:val="20"/>
              </w:rPr>
              <w:br/>
              <w:t xml:space="preserve">Training Room 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rPr>
                <w:color w:val="000000"/>
                <w:sz w:val="19"/>
                <w:szCs w:val="19"/>
                <w:lang w:eastAsia="en-AU"/>
              </w:rPr>
            </w:pPr>
            <w:r>
              <w:rPr>
                <w:rStyle w:val="Strong"/>
                <w:color w:val="000000"/>
              </w:rPr>
              <w:t>Endnote Essentials – Virtual Class</w:t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20"/>
                <w:szCs w:val="20"/>
              </w:rPr>
              <w:t>Register</w:t>
            </w:r>
            <w:hyperlink r:id="rId49" w:history="1">
              <w:r>
                <w:rPr>
                  <w:rStyle w:val="Hyperlink"/>
                  <w:sz w:val="20"/>
                  <w:szCs w:val="20"/>
                </w:rPr>
                <w:t xml:space="preserve"> here</w:t>
              </w:r>
            </w:hyperlink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25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color w:val="000000"/>
                <w:sz w:val="20"/>
                <w:szCs w:val="20"/>
              </w:rPr>
              <w:br/>
              <w:t xml:space="preserve">2.00pm - 4.00 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spacing w:line="312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Virtual Classroom 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Research and Innovation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rFonts w:ascii="Arial" w:hAnsi="Arial" w:cs="Arial"/>
                <w:color w:val="000099"/>
              </w:rPr>
            </w:pPr>
            <w:proofErr w:type="spellStart"/>
            <w:r>
              <w:rPr>
                <w:b/>
                <w:bCs/>
              </w:rPr>
              <w:t>Research@UniSA</w:t>
            </w:r>
            <w:proofErr w:type="spellEnd"/>
            <w:r>
              <w:t xml:space="preserve"> - part of the "Academic Practice at UniSA" program, participants will learn about the support mechanisms in place to underpin high quality research that aligns to </w:t>
            </w:r>
            <w:proofErr w:type="spellStart"/>
            <w:r>
              <w:t>UniSA's</w:t>
            </w:r>
            <w:proofErr w:type="spellEnd"/>
            <w:r>
              <w:t xml:space="preserve"> research strategy.</w:t>
            </w:r>
            <w:r>
              <w:rPr>
                <w:rFonts w:ascii="Arial" w:hAnsi="Arial" w:cs="Arial"/>
                <w:color w:val="000099"/>
              </w:rPr>
              <w:t> </w:t>
            </w:r>
          </w:p>
          <w:p w:rsidR="006E1F16" w:rsidRDefault="006E1F16">
            <w:pPr>
              <w:rPr>
                <w:color w:val="000099"/>
              </w:rPr>
            </w:pPr>
            <w:r>
              <w:t>Register</w:t>
            </w:r>
            <w:r>
              <w:rPr>
                <w:color w:val="000099"/>
              </w:rPr>
              <w:t xml:space="preserve"> </w:t>
            </w:r>
            <w:hyperlink r:id="rId50" w:history="1">
              <w:r>
                <w:rPr>
                  <w:rStyle w:val="Hyperlink"/>
                </w:rPr>
                <w:t>here</w:t>
              </w:r>
            </w:hyperlink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color w:val="000099"/>
              </w:rPr>
              <w:t>Contact: Andrea Clare Ext: 23247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Friday 19</w:t>
            </w:r>
            <w:r>
              <w:rPr>
                <w:color w:val="000000"/>
                <w:vertAlign w:val="superscript"/>
              </w:rPr>
              <w:t>th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9.00am – 4.00pm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Magill Campus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G1-83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External IT courses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F16" w:rsidTr="006E1F16">
        <w:trPr>
          <w:trHeight w:val="72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</w:rPr>
            </w:pPr>
            <w:hyperlink r:id="rId51" w:history="1">
              <w:r>
                <w:rPr>
                  <w:rStyle w:val="Hyperlink"/>
                </w:rPr>
                <w:t>DDLS</w:t>
              </w:r>
            </w:hyperlink>
            <w:r>
              <w:rPr>
                <w:color w:val="000000"/>
              </w:rPr>
              <w:t xml:space="preserve"> design, develop and deliver innovative learning solutions from certification to customised learning programs including Microsoft, Apple, Cloud and much more. </w:t>
            </w:r>
          </w:p>
        </w:tc>
      </w:tr>
    </w:tbl>
    <w:p w:rsidR="006E1F16" w:rsidRDefault="006E1F16" w:rsidP="006E1F16"/>
    <w:p w:rsidR="006E1F16" w:rsidRDefault="006E1F16" w:rsidP="006E1F16">
      <w:pPr>
        <w:rPr>
          <w:b/>
          <w:bCs/>
        </w:rPr>
      </w:pPr>
    </w:p>
    <w:p w:rsidR="006E1F16" w:rsidRDefault="006E1F16" w:rsidP="006E1F16">
      <w:pPr>
        <w:rPr>
          <w:b/>
          <w:bCs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19050</wp:posOffset>
            </wp:positionV>
            <wp:extent cx="6038850" cy="276860"/>
            <wp:effectExtent l="0" t="0" r="0" b="8890"/>
            <wp:wrapNone/>
            <wp:docPr id="2" name="Picture 2" descr="Upcoming Development activities at a glance – Jun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coming Development activities at a glance – June 20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F16" w:rsidRDefault="006E1F16" w:rsidP="006E1F16">
      <w:pPr>
        <w:rPr>
          <w:b/>
          <w:bCs/>
        </w:rPr>
      </w:pP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2126"/>
        <w:gridCol w:w="1842"/>
      </w:tblGrid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hyperlink r:id="rId53" w:history="1">
              <w:r>
                <w:rPr>
                  <w:rStyle w:val="Hyperlink"/>
                  <w:b/>
                  <w:bCs/>
                </w:rPr>
                <w:t>WorkSmart</w:t>
              </w:r>
            </w:hyperlink>
            <w:r>
              <w:t>- for professional staff HEO Level 03-10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Owning Accountability – </w:t>
            </w:r>
            <w:r>
              <w:rPr>
                <w:b/>
                <w:bCs/>
                <w:i/>
                <w:iCs/>
              </w:rPr>
              <w:t>are you above or below the line</w:t>
            </w:r>
          </w:p>
          <w:p w:rsidR="006E1F16" w:rsidRDefault="006E1F16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54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1</w:t>
            </w:r>
            <w:r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12.30pm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Preparing for job applications @ UniSA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55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6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10.00am – 12.00pm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Interview Skills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56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6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1.00pm – 3.00pm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Enhancing Wellbeing at Work</w:t>
            </w:r>
          </w:p>
          <w:p w:rsidR="006E1F16" w:rsidRDefault="006E1F1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Session is fully booked, register via </w:t>
            </w:r>
            <w:hyperlink r:id="rId57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  <w:r>
              <w:rPr>
                <w:sz w:val="20"/>
                <w:szCs w:val="20"/>
              </w:rPr>
              <w:t xml:space="preserve"> to go on the waitlist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Wednesday 7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  - 12.00pm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Turbo Charge Your Negotiation Skills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58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8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- 12.30pm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Academic Integrity Matters – </w:t>
            </w:r>
            <w:r>
              <w:rPr>
                <w:b/>
                <w:bCs/>
                <w:i/>
                <w:iCs/>
              </w:rPr>
              <w:t>the role of professional staff in supporting and promoting academic integrity</w:t>
            </w:r>
          </w:p>
          <w:p w:rsidR="006E1F16" w:rsidRDefault="006E1F1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59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15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9.30am – 12.00pm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Practical Time Management </w:t>
            </w:r>
          </w:p>
          <w:p w:rsidR="006E1F16" w:rsidRDefault="006E1F1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60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22</w:t>
            </w:r>
            <w:r>
              <w:rPr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4.00pm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hyperlink r:id="rId61" w:history="1">
              <w:r>
                <w:rPr>
                  <w:rStyle w:val="Hyperlink"/>
                  <w:b/>
                  <w:bCs/>
                </w:rPr>
                <w:t>Development Program for Academics</w:t>
              </w:r>
            </w:hyperlink>
            <w:r>
              <w:rPr>
                <w:b/>
                <w:bCs/>
              </w:rPr>
              <w:t>-</w:t>
            </w:r>
            <w:r>
              <w:t xml:space="preserve"> academic staff only</w:t>
            </w:r>
          </w:p>
        </w:tc>
      </w:tr>
      <w:tr w:rsidR="006E1F16" w:rsidTr="006E1F16">
        <w:trPr>
          <w:trHeight w:val="7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Positioning yourself for non-traditional funding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FII staff by invite only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8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12.00pm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P2-51,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Mawson Lakes</w:t>
            </w:r>
          </w:p>
        </w:tc>
      </w:tr>
      <w:tr w:rsidR="006E1F16" w:rsidTr="006E1F16">
        <w:trPr>
          <w:trHeight w:val="7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Navigate difficult conversations with confidence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62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Wednesday 14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12.45pm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hyperlink r:id="rId63" w:history="1">
              <w:r>
                <w:rPr>
                  <w:rStyle w:val="Hyperlink"/>
                  <w:b/>
                  <w:bCs/>
                </w:rPr>
                <w:t>Early Career Researcher Development Program</w:t>
              </w:r>
            </w:hyperlink>
            <w:r>
              <w:rPr>
                <w:b/>
                <w:bCs/>
              </w:rPr>
              <w:t xml:space="preserve"> (ECRDP) - </w:t>
            </w:r>
            <w:r>
              <w:t>For the ECRDP 2017 Cohort only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ECR Development Program: Session 4 – (Cohort Only)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29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9.00am – 5.00pm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Room</w:t>
            </w:r>
            <w:r>
              <w:rPr>
                <w:sz w:val="20"/>
                <w:szCs w:val="20"/>
              </w:rPr>
              <w:br/>
              <w:t>City West</w:t>
            </w:r>
          </w:p>
        </w:tc>
      </w:tr>
      <w:tr w:rsidR="006E1F16" w:rsidTr="006E1F16">
        <w:trPr>
          <w:trHeight w:val="512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hyperlink r:id="rId64" w:history="1">
              <w:r>
                <w:rPr>
                  <w:rStyle w:val="Hyperlink"/>
                  <w:b/>
                  <w:bCs/>
                </w:rPr>
                <w:t>Women’s Development Program</w:t>
              </w:r>
            </w:hyperlink>
            <w:r>
              <w:rPr>
                <w:b/>
                <w:bCs/>
              </w:rPr>
              <w:t xml:space="preserve"> </w:t>
            </w:r>
            <w:r>
              <w:t xml:space="preserve">– Available to all women unless otherwise stated 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Catalyst Cohort – Workshop 4 – </w:t>
            </w:r>
            <w:r>
              <w:rPr>
                <w:b/>
                <w:bCs/>
                <w:i/>
                <w:iCs/>
              </w:rPr>
              <w:t xml:space="preserve">Leading self and others </w:t>
            </w: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  <w:color w:val="FF0000"/>
              </w:rPr>
              <w:t>New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(Cohort only – nominations have closed)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 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4.00pm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Ignite the passion – authentic leadership</w:t>
            </w:r>
          </w:p>
          <w:p w:rsidR="006E1F16" w:rsidRDefault="006E1F1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65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  <w:r>
              <w:rPr>
                <w:sz w:val="20"/>
                <w:szCs w:val="20"/>
              </w:rPr>
              <w:t xml:space="preserve"> (HEO 7+ &amp; Level C+)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 9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4.00pm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Strategic Thinkers 2020 Cohort – Workshop 2 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(Cohort only – nominations have closed)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Wednesday 21</w:t>
            </w:r>
            <w:r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9.00am – 12.45pm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hyperlink r:id="rId66" w:history="1">
              <w:r>
                <w:rPr>
                  <w:rStyle w:val="Hyperlink"/>
                  <w:b/>
                  <w:bCs/>
                </w:rPr>
                <w:t>Aboriginal &amp; Torres Strait Islander Cultural Awareness Training</w:t>
              </w:r>
            </w:hyperlink>
            <w:r>
              <w:rPr>
                <w:b/>
                <w:bCs/>
              </w:rPr>
              <w:t xml:space="preserve"> -  </w:t>
            </w:r>
            <w:r>
              <w:t>available to all staff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Aboriginal Cultural Safety</w:t>
            </w:r>
          </w:p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67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29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9.00am – 5.00pm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hyperlink r:id="rId68" w:history="1">
              <w:r>
                <w:rPr>
                  <w:rStyle w:val="Hyperlink"/>
                  <w:b/>
                  <w:bCs/>
                </w:rPr>
                <w:t>Management Development Activities</w:t>
              </w:r>
            </w:hyperlink>
            <w:r>
              <w:t xml:space="preserve"> (Academic and Professional staff managers)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Manager Essentials @ UniSA</w:t>
            </w:r>
          </w:p>
          <w:p w:rsidR="006E1F16" w:rsidRDefault="006E1F1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Register via </w:t>
            </w:r>
            <w:hyperlink r:id="rId69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9.00am – 4.00pm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hyperlink r:id="rId70" w:history="1">
              <w:r>
                <w:rPr>
                  <w:rStyle w:val="Hyperlink"/>
                  <w:b/>
                  <w:bCs/>
                </w:rPr>
                <w:t>Leadership Development Activities</w:t>
              </w:r>
            </w:hyperlink>
            <w:r>
              <w:t xml:space="preserve"> for Senior Staff and selected groups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Leading Innovation – </w:t>
            </w:r>
            <w:r>
              <w:rPr>
                <w:b/>
                <w:bCs/>
                <w:i/>
                <w:iCs/>
                <w:color w:val="FF0000"/>
              </w:rPr>
              <w:t>New</w:t>
            </w:r>
          </w:p>
          <w:p w:rsidR="006E1F16" w:rsidRDefault="006E1F16">
            <w:r>
              <w:rPr>
                <w:sz w:val="20"/>
                <w:szCs w:val="20"/>
              </w:rPr>
              <w:t xml:space="preserve">Register via </w:t>
            </w:r>
            <w:hyperlink r:id="rId71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myHR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9.00am – 4.30pm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Currie Street</w:t>
            </w:r>
          </w:p>
        </w:tc>
      </w:tr>
      <w:tr w:rsidR="006E1F16" w:rsidTr="006E1F16">
        <w:trPr>
          <w:trHeight w:val="51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hyperlink r:id="rId72" w:history="1">
              <w:r>
                <w:rPr>
                  <w:rStyle w:val="Hyperlink"/>
                  <w:b/>
                  <w:bCs/>
                </w:rPr>
                <w:t>Teaching Innovation Unit</w:t>
              </w:r>
            </w:hyperlink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Working within and across supervisory panels: Power, consensus and conflict management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hyperlink r:id="rId73" w:history="1">
              <w:r>
                <w:rPr>
                  <w:rStyle w:val="Hyperlink"/>
                  <w:sz w:val="20"/>
                  <w:szCs w:val="20"/>
                </w:rPr>
                <w:t>Register here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 – 12.00pm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BJ3-34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City East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hyperlink r:id="rId74" w:history="1">
              <w:r>
                <w:rPr>
                  <w:rStyle w:val="Hyperlink"/>
                  <w:b/>
                  <w:bCs/>
                </w:rPr>
                <w:t>Student Engagement Unit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  <w:lang w:eastAsia="en-AU"/>
              </w:rPr>
            </w:pP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training sessions are currently scheduled for June.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  <w:lang w:eastAsia="en-AU"/>
              </w:rPr>
            </w:pPr>
          </w:p>
        </w:tc>
      </w:tr>
      <w:tr w:rsidR="006E1F16" w:rsidTr="006E1F16">
        <w:trPr>
          <w:trHeight w:val="72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r>
              <w:rPr>
                <w:rStyle w:val="Hyperlink"/>
                <w:b/>
                <w:bCs/>
              </w:rPr>
              <w:t>Safety and Wellbeing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training sessions are currently scheduled for June.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</w:pPr>
          </w:p>
        </w:tc>
      </w:tr>
      <w:tr w:rsidR="006E1F16" w:rsidTr="006E1F16">
        <w:trPr>
          <w:trHeight w:val="525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hyperlink r:id="rId75" w:history="1">
              <w:r>
                <w:rPr>
                  <w:rStyle w:val="Hyperlink"/>
                  <w:b/>
                  <w:bCs/>
                </w:rPr>
                <w:t>Library</w:t>
              </w:r>
            </w:hyperlink>
            <w:r>
              <w:rPr>
                <w:b/>
                <w:bCs/>
              </w:rPr>
              <w:t xml:space="preserve"> - </w:t>
            </w:r>
            <w:r>
              <w:t>For professional and academic Staff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lang w:val="en-US" w:eastAsia="en-AU"/>
              </w:rPr>
            </w:pPr>
            <w:r>
              <w:rPr>
                <w:b/>
                <w:bCs/>
                <w:lang w:val="en-US" w:eastAsia="en-AU"/>
              </w:rPr>
              <w:t>Research data management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AU"/>
              </w:rPr>
              <w:t xml:space="preserve">Register </w:t>
            </w:r>
            <w:hyperlink r:id="rId76" w:tgtFrame="_blank" w:history="1">
              <w:r>
                <w:rPr>
                  <w:rStyle w:val="Hyperlink"/>
                  <w:sz w:val="20"/>
                  <w:szCs w:val="20"/>
                  <w:lang w:val="en-US" w:eastAsia="en-AU"/>
                </w:rPr>
                <w:t>here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ind w:left="720" w:hanging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Thursday 8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9.30am - 10.30am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City East Library Training Room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  <w:lang w:val="en-US" w:eastAsia="en-AU"/>
              </w:rPr>
            </w:pPr>
            <w:r>
              <w:rPr>
                <w:b/>
                <w:bCs/>
                <w:lang w:val="en-US" w:eastAsia="en-AU"/>
              </w:rPr>
              <w:t>Publishing with impact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AU"/>
              </w:rPr>
              <w:t xml:space="preserve">Register </w:t>
            </w:r>
            <w:hyperlink r:id="rId77" w:tgtFrame="_blank" w:history="1">
              <w:r>
                <w:rPr>
                  <w:rStyle w:val="Hyperlink"/>
                  <w:sz w:val="20"/>
                  <w:szCs w:val="20"/>
                  <w:lang w:val="en-US" w:eastAsia="en-AU"/>
                </w:rPr>
                <w:t>here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ind w:left="720" w:hanging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Tuesday 20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2.00pm - 4.00pm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City West </w:t>
            </w:r>
            <w:r>
              <w:rPr>
                <w:color w:val="000000"/>
                <w:sz w:val="20"/>
                <w:szCs w:val="20"/>
              </w:rPr>
              <w:br/>
              <w:t>JS6-17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>Make it count-Share, Network, Collaborate</w:t>
            </w:r>
          </w:p>
          <w:p w:rsidR="006E1F16" w:rsidRDefault="006E1F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</w:t>
            </w:r>
            <w:hyperlink r:id="rId78" w:tgtFrame="_blank" w:history="1">
              <w:r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Friday 30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10.00am – 12.00pm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City West </w:t>
            </w:r>
            <w:r>
              <w:rPr>
                <w:color w:val="000000"/>
                <w:sz w:val="20"/>
                <w:szCs w:val="20"/>
              </w:rPr>
              <w:br/>
              <w:t>JS6-17</w:t>
            </w:r>
          </w:p>
        </w:tc>
      </w:tr>
      <w:tr w:rsidR="006E1F16" w:rsidTr="006E1F16">
        <w:trPr>
          <w:trHeight w:val="72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Research and Innovation Services</w:t>
            </w:r>
          </w:p>
        </w:tc>
      </w:tr>
      <w:tr w:rsidR="006E1F16" w:rsidTr="006E1F1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training sessions are currently scheduled for June.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F16" w:rsidRDefault="006E1F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F16" w:rsidTr="006E1F16">
        <w:trPr>
          <w:trHeight w:val="72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External IT courses</w:t>
            </w:r>
          </w:p>
        </w:tc>
      </w:tr>
      <w:tr w:rsidR="006E1F16" w:rsidTr="006E1F16">
        <w:trPr>
          <w:trHeight w:val="72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16" w:rsidRDefault="006E1F16">
            <w:pPr>
              <w:jc w:val="center"/>
              <w:rPr>
                <w:color w:val="000000"/>
              </w:rPr>
            </w:pPr>
            <w:hyperlink r:id="rId79" w:history="1">
              <w:r>
                <w:rPr>
                  <w:rStyle w:val="Hyperlink"/>
                </w:rPr>
                <w:t>DDLS</w:t>
              </w:r>
            </w:hyperlink>
            <w:r>
              <w:rPr>
                <w:color w:val="000000"/>
              </w:rPr>
              <w:t xml:space="preserve"> design, develop and deliver innovative learning solutions from certification to customised learning programs including Microsoft, Cloud, Project Management and much more. </w:t>
            </w:r>
          </w:p>
        </w:tc>
      </w:tr>
    </w:tbl>
    <w:p w:rsidR="006E1F16" w:rsidRDefault="006E1F16" w:rsidP="006E1F16">
      <w:pPr>
        <w:rPr>
          <w:b/>
          <w:bCs/>
        </w:rPr>
      </w:pPr>
    </w:p>
    <w:p w:rsidR="006E1F16" w:rsidRDefault="006E1F16" w:rsidP="006E1F16">
      <w:pPr>
        <w:rPr>
          <w:b/>
          <w:bCs/>
        </w:rPr>
      </w:pPr>
    </w:p>
    <w:p w:rsidR="006E1F16" w:rsidRDefault="006E1F16" w:rsidP="006E1F16">
      <w:pPr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89535</wp:posOffset>
            </wp:positionV>
            <wp:extent cx="6010275" cy="276860"/>
            <wp:effectExtent l="0" t="0" r="9525" b="8890"/>
            <wp:wrapNone/>
            <wp:docPr id="1" name="Picture 1" descr="Further Training opportuniti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rther Training opportunities&#10;&#10;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F16" w:rsidRDefault="006E1F16" w:rsidP="006E1F16">
      <w:pPr>
        <w:rPr>
          <w:b/>
          <w:bCs/>
        </w:rPr>
      </w:pPr>
    </w:p>
    <w:p w:rsidR="006E1F16" w:rsidRDefault="006E1F16" w:rsidP="006E1F16">
      <w:pPr>
        <w:rPr>
          <w:b/>
          <w:bCs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3709"/>
      </w:tblGrid>
      <w:tr w:rsidR="006E1F16" w:rsidTr="006E1F16"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Training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16" w:rsidRDefault="006E1F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Provided by </w:t>
            </w:r>
          </w:p>
          <w:p w:rsidR="006E1F16" w:rsidRDefault="006E1F16">
            <w:pPr>
              <w:rPr>
                <w:b/>
                <w:bCs/>
              </w:rPr>
            </w:pPr>
          </w:p>
        </w:tc>
      </w:tr>
      <w:tr w:rsidR="006E1F16" w:rsidTr="006E1F16"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Business Intelligence training - </w:t>
            </w:r>
            <w:r>
              <w:t>using cubes and online reports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rPr>
                <w:b/>
                <w:bCs/>
              </w:rPr>
            </w:pPr>
            <w:hyperlink r:id="rId81" w:history="1">
              <w:r>
                <w:rPr>
                  <w:rStyle w:val="Hyperlink"/>
                  <w:b/>
                  <w:bCs/>
                </w:rPr>
                <w:t>Business Intelligence and Planning</w:t>
              </w:r>
            </w:hyperlink>
          </w:p>
        </w:tc>
      </w:tr>
      <w:tr w:rsidR="006E1F16" w:rsidTr="006E1F16"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Finance Systems training</w:t>
            </w:r>
            <w:r>
              <w:t xml:space="preserve"> – including Finance One and </w:t>
            </w:r>
            <w:proofErr w:type="spellStart"/>
            <w:r>
              <w:t>ProMaster</w:t>
            </w:r>
            <w:proofErr w:type="spellEnd"/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rPr>
                <w:rStyle w:val="Hyperlink"/>
              </w:rPr>
            </w:pPr>
            <w:hyperlink r:id="rId82" w:history="1">
              <w:r>
                <w:rPr>
                  <w:rStyle w:val="Hyperlink"/>
                  <w:b/>
                  <w:bCs/>
                </w:rPr>
                <w:t>Finance Unit</w:t>
              </w:r>
            </w:hyperlink>
          </w:p>
        </w:tc>
      </w:tr>
      <w:tr w:rsidR="006E1F16" w:rsidTr="006E1F16"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spacing w:before="60" w:after="60"/>
            </w:pPr>
            <w:r>
              <w:rPr>
                <w:b/>
                <w:bCs/>
              </w:rPr>
              <w:t xml:space="preserve">HR Systems training - </w:t>
            </w:r>
            <w:r>
              <w:t>Casual Administrator System and BI Reporting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rPr>
                <w:rStyle w:val="Hyperlink"/>
              </w:rPr>
            </w:pPr>
            <w:hyperlink r:id="rId83" w:history="1">
              <w:r>
                <w:rPr>
                  <w:rStyle w:val="Hyperlink"/>
                  <w:b/>
                  <w:bCs/>
                </w:rPr>
                <w:t>Human Resources Unit</w:t>
              </w:r>
            </w:hyperlink>
          </w:p>
        </w:tc>
      </w:tr>
      <w:tr w:rsidR="006E1F16" w:rsidTr="006E1F16"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spacing w:before="60" w:after="60"/>
            </w:pPr>
            <w:r>
              <w:rPr>
                <w:b/>
                <w:bCs/>
              </w:rPr>
              <w:t xml:space="preserve">Library training – </w:t>
            </w:r>
            <w:r>
              <w:t>citation analysis, managing references and publishing research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16" w:rsidRDefault="006E1F16">
            <w:pPr>
              <w:rPr>
                <w:rStyle w:val="Hyperlink"/>
                <w:b/>
                <w:bCs/>
              </w:rPr>
            </w:pPr>
            <w:hyperlink r:id="rId84" w:history="1">
              <w:r>
                <w:rPr>
                  <w:rStyle w:val="Hyperlink"/>
                  <w:b/>
                  <w:bCs/>
                </w:rPr>
                <w:t>Library</w:t>
              </w:r>
            </w:hyperlink>
          </w:p>
          <w:p w:rsidR="006E1F16" w:rsidRDefault="006E1F16">
            <w:pPr>
              <w:rPr>
                <w:rStyle w:val="Hyperlink"/>
              </w:rPr>
            </w:pPr>
          </w:p>
        </w:tc>
      </w:tr>
      <w:tr w:rsidR="006E1F16" w:rsidTr="006E1F16"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Student Information Systems training</w:t>
            </w:r>
            <w:r>
              <w:t xml:space="preserve"> - including Syllabus Plus and Medici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rPr>
                <w:rStyle w:val="Hyperlink"/>
              </w:rPr>
            </w:pPr>
            <w:hyperlink r:id="rId85" w:tooltip="http://www.unisa.edu.au/sas/training/default.asp" w:history="1">
              <w:r>
                <w:rPr>
                  <w:rStyle w:val="Hyperlink"/>
                  <w:b/>
                  <w:bCs/>
                </w:rPr>
                <w:t>Student and Academic Services</w:t>
              </w:r>
            </w:hyperlink>
          </w:p>
        </w:tc>
      </w:tr>
      <w:tr w:rsidR="006E1F16" w:rsidTr="006E1F16"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spacing w:before="60" w:after="60"/>
            </w:pPr>
            <w:r>
              <w:rPr>
                <w:b/>
                <w:bCs/>
              </w:rPr>
              <w:t>The Association for Tertiary Education Management</w:t>
            </w:r>
            <w:r>
              <w:t xml:space="preserve"> (ATEM) </w:t>
            </w:r>
            <w:r>
              <w:rPr>
                <w:b/>
                <w:bCs/>
              </w:rPr>
              <w:t>Training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rPr>
                <w:rStyle w:val="Hyperlink"/>
              </w:rPr>
            </w:pPr>
            <w:hyperlink r:id="rId86" w:history="1">
              <w:r>
                <w:rPr>
                  <w:rStyle w:val="Hyperlink"/>
                  <w:b/>
                  <w:bCs/>
                </w:rPr>
                <w:t>ATEM Resources</w:t>
              </w:r>
            </w:hyperlink>
          </w:p>
        </w:tc>
      </w:tr>
      <w:tr w:rsidR="006E1F16" w:rsidTr="006E1F16"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spacing w:before="60" w:after="60"/>
            </w:pPr>
            <w:r>
              <w:rPr>
                <w:b/>
                <w:bCs/>
              </w:rPr>
              <w:t xml:space="preserve">Software, creative and business skills  - </w:t>
            </w:r>
            <w:r>
              <w:t>including Microsoft Office, public speaking, sound design, Photoshop, 3D and animation, web design and much more</w:t>
            </w:r>
          </w:p>
        </w:tc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16" w:rsidRDefault="006E1F16">
            <w:pPr>
              <w:rPr>
                <w:rStyle w:val="Hyperlink"/>
                <w:b/>
                <w:bCs/>
              </w:rPr>
            </w:pPr>
            <w:hyperlink r:id="rId87" w:history="1">
              <w:r>
                <w:rPr>
                  <w:rStyle w:val="Hyperlink"/>
                  <w:b/>
                  <w:bCs/>
                </w:rPr>
                <w:t>Lynda.com via the Library</w:t>
              </w:r>
            </w:hyperlink>
          </w:p>
        </w:tc>
      </w:tr>
    </w:tbl>
    <w:p w:rsidR="006E1F16" w:rsidRDefault="006E1F16" w:rsidP="006E1F16"/>
    <w:p w:rsidR="006E1F16" w:rsidRDefault="006E1F16" w:rsidP="006E1F16">
      <w:pPr>
        <w:rPr>
          <w:lang w:eastAsia="en-AU"/>
        </w:rPr>
      </w:pPr>
      <w:r>
        <w:rPr>
          <w:lang w:eastAsia="en-AU"/>
        </w:rPr>
        <w:t>Kind regards,</w:t>
      </w:r>
    </w:p>
    <w:p w:rsidR="006E1F16" w:rsidRDefault="006E1F16" w:rsidP="006E1F16">
      <w:pPr>
        <w:rPr>
          <w:lang w:eastAsia="en-AU"/>
        </w:rPr>
      </w:pPr>
      <w:r>
        <w:rPr>
          <w:lang w:eastAsia="en-AU"/>
        </w:rPr>
        <w:t xml:space="preserve">Sarah </w:t>
      </w:r>
    </w:p>
    <w:p w:rsidR="006E1F16" w:rsidRDefault="006E1F16" w:rsidP="006E1F16">
      <w:pPr>
        <w:rPr>
          <w:b/>
          <w:bCs/>
          <w:color w:val="365F91"/>
          <w:lang w:eastAsia="en-AU"/>
        </w:rPr>
      </w:pPr>
    </w:p>
    <w:p w:rsidR="006E1F16" w:rsidRDefault="006E1F16" w:rsidP="006E1F16">
      <w:pPr>
        <w:rPr>
          <w:color w:val="365F91"/>
          <w:sz w:val="20"/>
          <w:szCs w:val="20"/>
          <w:lang w:eastAsia="en-AU"/>
        </w:rPr>
      </w:pPr>
      <w:r>
        <w:rPr>
          <w:b/>
          <w:bCs/>
          <w:color w:val="365F91"/>
          <w:lang w:eastAsia="en-AU"/>
        </w:rPr>
        <w:t>Sarah Hardy</w:t>
      </w:r>
      <w:r>
        <w:rPr>
          <w:b/>
          <w:bCs/>
          <w:color w:val="365F91"/>
          <w:sz w:val="20"/>
          <w:szCs w:val="20"/>
          <w:lang w:eastAsia="en-AU"/>
        </w:rPr>
        <w:t xml:space="preserve"> </w:t>
      </w:r>
      <w:r>
        <w:rPr>
          <w:color w:val="365F91"/>
          <w:sz w:val="20"/>
          <w:szCs w:val="20"/>
          <w:lang w:eastAsia="en-AU"/>
        </w:rPr>
        <w:t>| Human Resources Administrative Officer – People Development and Performance</w:t>
      </w:r>
    </w:p>
    <w:p w:rsidR="006E1F16" w:rsidRDefault="006E1F16" w:rsidP="006E1F16">
      <w:pPr>
        <w:rPr>
          <w:color w:val="365F91"/>
          <w:sz w:val="20"/>
          <w:szCs w:val="20"/>
          <w:lang w:eastAsia="en-AU"/>
        </w:rPr>
      </w:pPr>
      <w:r>
        <w:rPr>
          <w:color w:val="365F91"/>
          <w:sz w:val="20"/>
          <w:szCs w:val="20"/>
          <w:lang w:eastAsia="en-AU"/>
        </w:rPr>
        <w:t>Human Resources | University of South Australia</w:t>
      </w:r>
    </w:p>
    <w:p w:rsidR="006E1F16" w:rsidRDefault="006E1F16" w:rsidP="006E1F16">
      <w:pPr>
        <w:rPr>
          <w:color w:val="365F91"/>
          <w:sz w:val="20"/>
          <w:szCs w:val="20"/>
          <w:lang w:eastAsia="en-AU"/>
        </w:rPr>
      </w:pPr>
      <w:r>
        <w:rPr>
          <w:color w:val="365F91"/>
          <w:sz w:val="20"/>
          <w:szCs w:val="20"/>
          <w:lang w:eastAsia="en-AU"/>
        </w:rPr>
        <w:t>Level 3 | 101 Currie Street | Adelaide</w:t>
      </w:r>
    </w:p>
    <w:p w:rsidR="006E1F16" w:rsidRDefault="006E1F16" w:rsidP="006E1F16">
      <w:pPr>
        <w:rPr>
          <w:color w:val="1F497D"/>
          <w:lang w:eastAsia="en-AU"/>
        </w:rPr>
      </w:pPr>
      <w:r>
        <w:rPr>
          <w:rFonts w:ascii="Wingdings" w:hAnsi="Wingdings"/>
          <w:color w:val="365F91"/>
          <w:sz w:val="20"/>
          <w:szCs w:val="20"/>
          <w:lang w:eastAsia="en-AU"/>
        </w:rPr>
        <w:t></w:t>
      </w:r>
      <w:r>
        <w:rPr>
          <w:color w:val="365F91"/>
          <w:sz w:val="20"/>
          <w:szCs w:val="20"/>
          <w:lang w:eastAsia="en-AU"/>
        </w:rPr>
        <w:t xml:space="preserve"> 8302 1324| </w:t>
      </w:r>
      <w:r>
        <w:rPr>
          <w:rFonts w:ascii="Wingdings" w:hAnsi="Wingdings"/>
          <w:color w:val="365F91"/>
          <w:sz w:val="20"/>
          <w:szCs w:val="20"/>
          <w:lang w:eastAsia="en-AU"/>
        </w:rPr>
        <w:t></w:t>
      </w:r>
      <w:r>
        <w:rPr>
          <w:color w:val="365F91"/>
          <w:sz w:val="20"/>
          <w:szCs w:val="20"/>
          <w:lang w:eastAsia="en-AU"/>
        </w:rPr>
        <w:t xml:space="preserve"> </w:t>
      </w:r>
      <w:hyperlink r:id="rId88" w:history="1">
        <w:r>
          <w:rPr>
            <w:rStyle w:val="Hyperlink"/>
            <w:color w:val="0000FF"/>
            <w:sz w:val="20"/>
            <w:szCs w:val="20"/>
            <w:lang w:eastAsia="en-AU"/>
          </w:rPr>
          <w:t>sarah.hardy@unisa.edu.au</w:t>
        </w:r>
      </w:hyperlink>
      <w:r>
        <w:rPr>
          <w:color w:val="365F91"/>
          <w:sz w:val="20"/>
          <w:szCs w:val="20"/>
          <w:lang w:eastAsia="en-AU"/>
        </w:rPr>
        <w:t> </w:t>
      </w:r>
    </w:p>
    <w:p w:rsidR="00C4492E" w:rsidRDefault="00C4492E"/>
    <w:sectPr w:rsidR="00C4492E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27" w:rsidRDefault="00107E27" w:rsidP="006E1F16">
      <w:r>
        <w:separator/>
      </w:r>
    </w:p>
  </w:endnote>
  <w:endnote w:type="continuationSeparator" w:id="0">
    <w:p w:rsidR="00107E27" w:rsidRDefault="00107E27" w:rsidP="006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16" w:rsidRDefault="006E1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16" w:rsidRDefault="006E1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16" w:rsidRDefault="006E1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27" w:rsidRDefault="00107E27" w:rsidP="006E1F16">
      <w:r>
        <w:separator/>
      </w:r>
    </w:p>
  </w:footnote>
  <w:footnote w:type="continuationSeparator" w:id="0">
    <w:p w:rsidR="00107E27" w:rsidRDefault="00107E27" w:rsidP="006E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16" w:rsidRDefault="006E1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16" w:rsidRDefault="006E1F16" w:rsidP="006E1F16">
    <w:pPr>
      <w:pStyle w:val="Heading2"/>
    </w:pPr>
    <w:bookmarkStart w:id="0" w:name="_GoBack"/>
    <w:r>
      <w:t>S</w:t>
    </w:r>
    <w:r>
      <w:t>ummary of University-wide development activities planned for May/June 2017</w:t>
    </w:r>
  </w:p>
  <w:bookmarkEnd w:id="0"/>
  <w:p w:rsidR="006E1F16" w:rsidRDefault="006E1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16" w:rsidRDefault="006E1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16"/>
    <w:rsid w:val="00107E27"/>
    <w:rsid w:val="006E1F16"/>
    <w:rsid w:val="00C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875F"/>
  <w15:chartTrackingRefBased/>
  <w15:docId w15:val="{C4742270-1FE4-4B60-9B17-90AF36A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1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F1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F16"/>
    <w:rPr>
      <w:color w:val="954F72"/>
      <w:u w:val="single"/>
    </w:rPr>
  </w:style>
  <w:style w:type="paragraph" w:customStyle="1" w:styleId="msonormal0">
    <w:name w:val="msonormal"/>
    <w:basedOn w:val="Normal"/>
    <w:rsid w:val="006E1F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emailstyle18">
    <w:name w:val="emailstyle18"/>
    <w:basedOn w:val="DefaultParagraphFont"/>
    <w:semiHidden/>
    <w:rsid w:val="006E1F16"/>
    <w:rPr>
      <w:rFonts w:ascii="Calibri" w:hAnsi="Calibri" w:hint="default"/>
      <w:color w:val="auto"/>
    </w:rPr>
  </w:style>
  <w:style w:type="character" w:customStyle="1" w:styleId="emailstyle19">
    <w:name w:val="emailstyle19"/>
    <w:basedOn w:val="DefaultParagraphFont"/>
    <w:semiHidden/>
    <w:rsid w:val="006E1F16"/>
    <w:rPr>
      <w:rFonts w:ascii="Calibri" w:hAnsi="Calibri" w:hint="default"/>
      <w:color w:val="1F497D"/>
    </w:rPr>
  </w:style>
  <w:style w:type="character" w:customStyle="1" w:styleId="emailstyle20">
    <w:name w:val="emailstyle20"/>
    <w:basedOn w:val="DefaultParagraphFont"/>
    <w:semiHidden/>
    <w:rsid w:val="006E1F16"/>
    <w:rPr>
      <w:rFonts w:ascii="Calibri" w:hAnsi="Calibri" w:hint="default"/>
      <w:color w:val="1F497D"/>
    </w:rPr>
  </w:style>
  <w:style w:type="character" w:styleId="Strong">
    <w:name w:val="Strong"/>
    <w:basedOn w:val="DefaultParagraphFont"/>
    <w:uiPriority w:val="22"/>
    <w:qFormat/>
    <w:rsid w:val="006E1F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1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F1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1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16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E1F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unisa.edu.au/staff/myHR/TR-cours.do?hierId=100224&amp;menuFunc=wa" TargetMode="External"/><Relationship Id="rId18" Type="http://schemas.openxmlformats.org/officeDocument/2006/relationships/hyperlink" Target="https://my.unisa.edu.au/staff/myHR/TR-cours.do?hierId=100224&amp;menuFunc=wa" TargetMode="External"/><Relationship Id="rId26" Type="http://schemas.openxmlformats.org/officeDocument/2006/relationships/hyperlink" Target="https://my.unisa.edu.au/staff/myHR/TR-cours.do?hierId=100224&amp;menuFunc=wa" TargetMode="External"/><Relationship Id="rId39" Type="http://schemas.openxmlformats.org/officeDocument/2006/relationships/hyperlink" Target="https://my.unisa.edu.au/internal/RegisterIT/re-workshopregister.asp" TargetMode="External"/><Relationship Id="rId21" Type="http://schemas.openxmlformats.org/officeDocument/2006/relationships/hyperlink" Target="https://my.unisa.edu.au/staff/myHR/TR-cours.do?hierId=100224&amp;menuFunc=wa" TargetMode="External"/><Relationship Id="rId34" Type="http://schemas.openxmlformats.org/officeDocument/2006/relationships/hyperlink" Target="https://my.unisa.edu.au/staff/myHR/TR-cours.do?hierId=100224&amp;menuFunc=wa" TargetMode="External"/><Relationship Id="rId42" Type="http://schemas.openxmlformats.org/officeDocument/2006/relationships/hyperlink" Target="http://www.library.unisa.edu.au/" TargetMode="External"/><Relationship Id="rId47" Type="http://schemas.openxmlformats.org/officeDocument/2006/relationships/hyperlink" Target="https://my.unisa.edu.au/internal/registerit/library-workshopregister.asp" TargetMode="External"/><Relationship Id="rId50" Type="http://schemas.openxmlformats.org/officeDocument/2006/relationships/hyperlink" Target="https://my.unisa.edu.au/internal/RegisterIT/re-workshopregister.asp" TargetMode="External"/><Relationship Id="rId55" Type="http://schemas.openxmlformats.org/officeDocument/2006/relationships/hyperlink" Target="https://my.unisa.edu.au/staff/myHR/TR-cours.do?hierId=100224&amp;menuFunc=wa" TargetMode="External"/><Relationship Id="rId63" Type="http://schemas.openxmlformats.org/officeDocument/2006/relationships/hyperlink" Target="http://w3.unisa.edu.au/staffdev/research/ecr.asp" TargetMode="External"/><Relationship Id="rId68" Type="http://schemas.openxmlformats.org/officeDocument/2006/relationships/hyperlink" Target="http://w3.unisa.edu.au/staffdev/manager_development.asp" TargetMode="External"/><Relationship Id="rId76" Type="http://schemas.openxmlformats.org/officeDocument/2006/relationships/hyperlink" Target="https://my.unisa.edu.au/internal/registerit/library-programDetailsFC.asp?ID=31607" TargetMode="External"/><Relationship Id="rId84" Type="http://schemas.openxmlformats.org/officeDocument/2006/relationships/hyperlink" Target="http://www.library.unisa.edu.au/research/ssr/calendar.aspx" TargetMode="External"/><Relationship Id="rId89" Type="http://schemas.openxmlformats.org/officeDocument/2006/relationships/header" Target="header1.xml"/><Relationship Id="rId7" Type="http://schemas.openxmlformats.org/officeDocument/2006/relationships/image" Target="media/image2.emf"/><Relationship Id="rId71" Type="http://schemas.openxmlformats.org/officeDocument/2006/relationships/hyperlink" Target="https://my.unisa.edu.au/staff/myHR/TR-cours.do?hierId=100224&amp;menuFunc=wa" TargetMode="External"/><Relationship Id="rId9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my.unisa.edu.au/staff/myHR/TR-cours.do?hierId=100224&amp;menuFunc=wa" TargetMode="External"/><Relationship Id="rId29" Type="http://schemas.openxmlformats.org/officeDocument/2006/relationships/hyperlink" Target="https://my.unisa.edu.au/staff/myHR/TR-cours.do?hierId=100224&amp;menuFunc=wa" TargetMode="External"/><Relationship Id="rId11" Type="http://schemas.openxmlformats.org/officeDocument/2006/relationships/hyperlink" Target="https://my.unisa.edu.au/staff/myHR/TR-cours.do?hierId=100224&amp;menuFunc=wa" TargetMode="External"/><Relationship Id="rId24" Type="http://schemas.openxmlformats.org/officeDocument/2006/relationships/hyperlink" Target="https://my.unisa.edu.au/staff/myHR/TR-cours.do?hierId=100224&amp;menuFunc=wa" TargetMode="External"/><Relationship Id="rId32" Type="http://schemas.openxmlformats.org/officeDocument/2006/relationships/hyperlink" Target="http://w3.unisa.edu.au/hrm/equity/cultural/atsi_ca_workshops.asp" TargetMode="External"/><Relationship Id="rId37" Type="http://schemas.openxmlformats.org/officeDocument/2006/relationships/hyperlink" Target="https://my.unisa.edu.au/staff/myHR/TR-cours.do?hierId=100224&amp;menuFunc=wa" TargetMode="External"/><Relationship Id="rId40" Type="http://schemas.openxmlformats.org/officeDocument/2006/relationships/hyperlink" Target="https://my.unisa.edu.au/internal/RegisterIT/re-workshopregister.asp" TargetMode="External"/><Relationship Id="rId45" Type="http://schemas.openxmlformats.org/officeDocument/2006/relationships/hyperlink" Target="https://my.unisa.edu.au/internal/registerit/library-workshopregister.asp" TargetMode="External"/><Relationship Id="rId53" Type="http://schemas.openxmlformats.org/officeDocument/2006/relationships/hyperlink" Target="https://www-p.unisa.edu.au/hrm/workshops/worksmart.asp" TargetMode="External"/><Relationship Id="rId58" Type="http://schemas.openxmlformats.org/officeDocument/2006/relationships/hyperlink" Target="https://my.unisa.edu.au/staff/myHR/TR-cours.do?hierId=100224&amp;menuFunc=wa" TargetMode="External"/><Relationship Id="rId66" Type="http://schemas.openxmlformats.org/officeDocument/2006/relationships/hyperlink" Target="http://w3.unisa.edu.au/hrm/equity/cultural/atsi_ca_workshops.asp" TargetMode="External"/><Relationship Id="rId74" Type="http://schemas.openxmlformats.org/officeDocument/2006/relationships/hyperlink" Target="http://w3.unisa.edu.au/studentengagementunit/index.html" TargetMode="External"/><Relationship Id="rId79" Type="http://schemas.openxmlformats.org/officeDocument/2006/relationships/hyperlink" Target="https://www.ddls.com.au/course/all/" TargetMode="External"/><Relationship Id="rId87" Type="http://schemas.openxmlformats.org/officeDocument/2006/relationships/hyperlink" Target="http://www.library.unisa.edu.au/students/lyndacom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-p.unisa.edu.au/hrm/workshops/developmentforacademics.asp" TargetMode="External"/><Relationship Id="rId82" Type="http://schemas.openxmlformats.org/officeDocument/2006/relationships/hyperlink" Target="https://www-p.unisa.edu.au/fin/Training_Guides/default.asp" TargetMode="Externa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hyperlink" Target="https://my.unisa.edu.au/staff/myHR/TR-cours.do?hierId=100224&amp;menuFunc=wa" TargetMode="External"/><Relationship Id="rId14" Type="http://schemas.openxmlformats.org/officeDocument/2006/relationships/hyperlink" Target="https://my.unisa.edu.au/staff/myHR/TR-cours.do?hierId=100224&amp;menuFunc=wa" TargetMode="External"/><Relationship Id="rId22" Type="http://schemas.openxmlformats.org/officeDocument/2006/relationships/hyperlink" Target="https://my.unisa.edu.au/staff/myHR/TR-cours.do?hierId=100224&amp;menuFunc=wa" TargetMode="External"/><Relationship Id="rId27" Type="http://schemas.openxmlformats.org/officeDocument/2006/relationships/hyperlink" Target="https://my.unisa.edu.au/staff/myHR/TR-cours.do?hierId=100224&amp;menuFunc=wa" TargetMode="External"/><Relationship Id="rId30" Type="http://schemas.openxmlformats.org/officeDocument/2006/relationships/hyperlink" Target="http://w3.unisa.edu.au/staffdev/research/ecr.asp" TargetMode="External"/><Relationship Id="rId35" Type="http://schemas.openxmlformats.org/officeDocument/2006/relationships/hyperlink" Target="http://w3.unisa.edu.au/staffdev/manager_development.asp" TargetMode="External"/><Relationship Id="rId43" Type="http://schemas.openxmlformats.org/officeDocument/2006/relationships/hyperlink" Target="https://my.unisa.edu.au/internal/registerit/library-workshopregister.asp" TargetMode="External"/><Relationship Id="rId48" Type="http://schemas.openxmlformats.org/officeDocument/2006/relationships/hyperlink" Target="https://my.unisa.edu.au/internal/registerit/library-workshopregister.asp" TargetMode="External"/><Relationship Id="rId56" Type="http://schemas.openxmlformats.org/officeDocument/2006/relationships/hyperlink" Target="https://my.unisa.edu.au/staff/myHR/TR-cours.do?hierId=100224&amp;menuFunc=wa" TargetMode="External"/><Relationship Id="rId64" Type="http://schemas.openxmlformats.org/officeDocument/2006/relationships/hyperlink" Target="http://w3.unisa.edu.au/staffdev/women/workshops.asp" TargetMode="External"/><Relationship Id="rId69" Type="http://schemas.openxmlformats.org/officeDocument/2006/relationships/hyperlink" Target="https://my.unisa.edu.au/staff/myHR/TR-cours.do?hierId=100224&amp;menuFunc=wa" TargetMode="External"/><Relationship Id="rId77" Type="http://schemas.openxmlformats.org/officeDocument/2006/relationships/hyperlink" Target="https://my.unisa.edu.au/internal/registerit/library-programDetailsFC.asp?ID=31611" TargetMode="External"/><Relationship Id="rId8" Type="http://schemas.openxmlformats.org/officeDocument/2006/relationships/image" Target="media/image3.emf"/><Relationship Id="rId51" Type="http://schemas.openxmlformats.org/officeDocument/2006/relationships/hyperlink" Target="https://www.ddls.com.au/course/all/" TargetMode="External"/><Relationship Id="rId72" Type="http://schemas.openxmlformats.org/officeDocument/2006/relationships/hyperlink" Target="http://i.unisa.edu.au/Teaching-and-Learning/Home/" TargetMode="External"/><Relationship Id="rId80" Type="http://schemas.openxmlformats.org/officeDocument/2006/relationships/image" Target="media/image6.emf"/><Relationship Id="rId85" Type="http://schemas.openxmlformats.org/officeDocument/2006/relationships/hyperlink" Target="http://www.unisa.edu.au/sas/training/default.asp" TargetMode="External"/><Relationship Id="rId9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s://my.unisa.edu.au/staff/myHR/TR-cours.do?hierId=100224&amp;menuFunc=wa" TargetMode="External"/><Relationship Id="rId17" Type="http://schemas.openxmlformats.org/officeDocument/2006/relationships/hyperlink" Target="https://my.unisa.edu.au/staff/myHR/TR-cours.do?hierId=100224&amp;menuFunc=wa" TargetMode="External"/><Relationship Id="rId25" Type="http://schemas.openxmlformats.org/officeDocument/2006/relationships/hyperlink" Target="https://www-p.unisa.edu.au/hrm/workshops/developmentforacademics.asp" TargetMode="External"/><Relationship Id="rId33" Type="http://schemas.openxmlformats.org/officeDocument/2006/relationships/hyperlink" Target="https://my.unisa.edu.au/staff/myHR/TR-cours.do?hierId=100224&amp;menuFunc=wa" TargetMode="External"/><Relationship Id="rId38" Type="http://schemas.openxmlformats.org/officeDocument/2006/relationships/hyperlink" Target="http://i.unisa.edu.au/Teaching-and-Learning/Home/" TargetMode="External"/><Relationship Id="rId46" Type="http://schemas.openxmlformats.org/officeDocument/2006/relationships/hyperlink" Target="https://my.unisa.edu.au/internal/registerit/library-workshopregister.asp" TargetMode="External"/><Relationship Id="rId59" Type="http://schemas.openxmlformats.org/officeDocument/2006/relationships/hyperlink" Target="https://my.unisa.edu.au/staff/myHR/TR-cours.do?hierId=100224&amp;menuFunc=wa" TargetMode="External"/><Relationship Id="rId67" Type="http://schemas.openxmlformats.org/officeDocument/2006/relationships/hyperlink" Target="https://my.unisa.edu.au/staff/myHR/TR-cours.do?hierId=100224&amp;menuFunc=wa" TargetMode="External"/><Relationship Id="rId20" Type="http://schemas.openxmlformats.org/officeDocument/2006/relationships/hyperlink" Target="https://my.unisa.edu.au/staff/myHR/TR-cours.do?hierId=100224&amp;menuFunc=wa" TargetMode="External"/><Relationship Id="rId41" Type="http://schemas.openxmlformats.org/officeDocument/2006/relationships/hyperlink" Target="http://w3.unisa.edu.au/studentengagementunit/index.html" TargetMode="External"/><Relationship Id="rId54" Type="http://schemas.openxmlformats.org/officeDocument/2006/relationships/hyperlink" Target="https://my.unisa.edu.au/staff/myHR/TR-cours.do?hierId=100224&amp;menuFunc=wa" TargetMode="External"/><Relationship Id="rId62" Type="http://schemas.openxmlformats.org/officeDocument/2006/relationships/hyperlink" Target="https://my.unisa.edu.au/staff/myHR/TR-cours.do?hierId=100224&amp;menuFunc=wa" TargetMode="External"/><Relationship Id="rId70" Type="http://schemas.openxmlformats.org/officeDocument/2006/relationships/hyperlink" Target="http://w3.unisa.edu.au/staffdev/8.asp" TargetMode="External"/><Relationship Id="rId75" Type="http://schemas.openxmlformats.org/officeDocument/2006/relationships/hyperlink" Target="http://www.library.unisa.edu.au/" TargetMode="External"/><Relationship Id="rId83" Type="http://schemas.openxmlformats.org/officeDocument/2006/relationships/hyperlink" Target="http://www.unisa.edu.au/hrm/manuals/training/schedule.asp" TargetMode="External"/><Relationship Id="rId88" Type="http://schemas.openxmlformats.org/officeDocument/2006/relationships/hyperlink" Target="mailto:sarah.hardy@unisa.edu.au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hyperlink" Target="https://my.unisa.edu.au/staff/myHR/TR-cours.do?hierId=100224&amp;menuFunc=wa" TargetMode="External"/><Relationship Id="rId23" Type="http://schemas.openxmlformats.org/officeDocument/2006/relationships/hyperlink" Target="https://my.unisa.edu.au/staff/myHR/TR-cours.do?hierId=100224&amp;menuFunc=wa" TargetMode="External"/><Relationship Id="rId28" Type="http://schemas.openxmlformats.org/officeDocument/2006/relationships/hyperlink" Target="https://my.unisa.edu.au/staff/myHR/TR-cours.do?hierId=100224&amp;menuFunc=wa" TargetMode="External"/><Relationship Id="rId36" Type="http://schemas.openxmlformats.org/officeDocument/2006/relationships/hyperlink" Target="http://w3.unisa.edu.au/staffdev/8.asp" TargetMode="External"/><Relationship Id="rId49" Type="http://schemas.openxmlformats.org/officeDocument/2006/relationships/hyperlink" Target="https://my.unisa.edu.au/internal/registerit/library-workshopregister.asp" TargetMode="External"/><Relationship Id="rId57" Type="http://schemas.openxmlformats.org/officeDocument/2006/relationships/hyperlink" Target="https://my.unisa.edu.au/staff/myHR/TR-cours.do?hierId=100224&amp;menuFunc=wa" TargetMode="External"/><Relationship Id="rId10" Type="http://schemas.openxmlformats.org/officeDocument/2006/relationships/hyperlink" Target="https://www-p.unisa.edu.au/hrm/workshops/worksmart.asp" TargetMode="External"/><Relationship Id="rId31" Type="http://schemas.openxmlformats.org/officeDocument/2006/relationships/hyperlink" Target="http://w3.unisa.edu.au/staffdev/women/workshops.asp" TargetMode="External"/><Relationship Id="rId44" Type="http://schemas.openxmlformats.org/officeDocument/2006/relationships/hyperlink" Target="https://my.unisa.edu.au/internal/registerit/library-workshopregister.asp" TargetMode="External"/><Relationship Id="rId52" Type="http://schemas.openxmlformats.org/officeDocument/2006/relationships/image" Target="media/image5.emf"/><Relationship Id="rId60" Type="http://schemas.openxmlformats.org/officeDocument/2006/relationships/hyperlink" Target="https://my.unisa.edu.au/staff/myHR/TR-cours.do?hierId=100224&amp;menuFunc=wa" TargetMode="External"/><Relationship Id="rId65" Type="http://schemas.openxmlformats.org/officeDocument/2006/relationships/hyperlink" Target="https://my.unisa.edu.au/staff/myHR/TR-cours.do?hierId=100224&amp;menuFunc=wa" TargetMode="External"/><Relationship Id="rId73" Type="http://schemas.openxmlformats.org/officeDocument/2006/relationships/hyperlink" Target="https://my.unisa.edu.au/internal/RegisterIT/re-workshopregister.asp" TargetMode="External"/><Relationship Id="rId78" Type="http://schemas.openxmlformats.org/officeDocument/2006/relationships/hyperlink" Target="https://my.unisa.edu.au/internal/registerit/library-programDetailsFC.asp?ID=31613" TargetMode="External"/><Relationship Id="rId81" Type="http://schemas.openxmlformats.org/officeDocument/2006/relationships/hyperlink" Target="https://my.unisa.edu.au/staff/bihub/SitePages/Training%20Resources.aspx" TargetMode="External"/><Relationship Id="rId86" Type="http://schemas.openxmlformats.org/officeDocument/2006/relationships/hyperlink" Target="http://www.atem.org.au/professional-development/c/all-programs" TargetMode="External"/><Relationship Id="rId9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Lonie</dc:creator>
  <cp:keywords/>
  <dc:description/>
  <cp:lastModifiedBy>Anne Lonie</cp:lastModifiedBy>
  <cp:revision>1</cp:revision>
  <dcterms:created xsi:type="dcterms:W3CDTF">2017-05-01T01:00:00Z</dcterms:created>
  <dcterms:modified xsi:type="dcterms:W3CDTF">2017-05-01T01:02:00Z</dcterms:modified>
</cp:coreProperties>
</file>